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1A0" w:rsidRPr="00D06C81" w:rsidRDefault="009741A0" w:rsidP="009741A0">
      <w:pPr>
        <w:tabs>
          <w:tab w:val="left" w:pos="2800"/>
        </w:tabs>
        <w:spacing w:after="0" w:line="240" w:lineRule="auto"/>
        <w:jc w:val="both"/>
        <w:rPr>
          <w:rStyle w:val="Strong"/>
          <w:rFonts w:ascii="Times New Roman" w:hAnsi="Times New Roman"/>
          <w:b w:val="0"/>
          <w:bCs w:val="0"/>
          <w:sz w:val="28"/>
          <w:szCs w:val="28"/>
          <w:lang w:val="ro-RO"/>
        </w:rPr>
      </w:pPr>
      <w:r w:rsidRPr="000018E2">
        <w:rPr>
          <w:rStyle w:val="Strong"/>
          <w:rFonts w:ascii="Times New Roman" w:hAnsi="Times New Roman"/>
          <w:color w:val="191919"/>
          <w:sz w:val="28"/>
          <w:szCs w:val="28"/>
          <w:lang w:val="ro-RO"/>
        </w:rPr>
        <w:t>AGENŢIA PENTRU PROTECŢIA MEDIULUI MEHEDINŢI</w:t>
      </w:r>
      <w:r w:rsidRPr="000018E2">
        <w:rPr>
          <w:rStyle w:val="Strong"/>
          <w:rFonts w:ascii="Times New Roman" w:hAnsi="Times New Roman"/>
          <w:b w:val="0"/>
          <w:color w:val="191919"/>
          <w:sz w:val="28"/>
          <w:szCs w:val="28"/>
          <w:lang w:val="ro-RO"/>
        </w:rPr>
        <w:t xml:space="preserve">  anunţă publicul interesat asupra parcurgerii  etapei de încadrare şi a propunerii de adoptare a planului </w:t>
      </w:r>
      <w:r w:rsidRPr="000018E2">
        <w:rPr>
          <w:rStyle w:val="Strong"/>
          <w:rFonts w:ascii="Times New Roman" w:hAnsi="Times New Roman"/>
          <w:color w:val="191919"/>
          <w:sz w:val="28"/>
          <w:szCs w:val="28"/>
          <w:lang w:val="ro-RO"/>
        </w:rPr>
        <w:t>fără aviz de mediu</w:t>
      </w:r>
      <w:r>
        <w:rPr>
          <w:rStyle w:val="Strong"/>
          <w:rFonts w:ascii="Times New Roman" w:hAnsi="Times New Roman"/>
          <w:b w:val="0"/>
          <w:color w:val="191919"/>
          <w:sz w:val="28"/>
          <w:szCs w:val="28"/>
          <w:lang w:val="ro-RO"/>
        </w:rPr>
        <w:t xml:space="preserve"> pentru </w:t>
      </w:r>
      <w:r w:rsidRPr="000018E2">
        <w:rPr>
          <w:rStyle w:val="Strong"/>
          <w:rFonts w:ascii="Times New Roman" w:hAnsi="Times New Roman"/>
          <w:color w:val="191919"/>
          <w:sz w:val="28"/>
          <w:szCs w:val="28"/>
          <w:lang w:val="ro-RO"/>
        </w:rPr>
        <w:t xml:space="preserve">Plan Urbanistic Zonal – </w:t>
      </w:r>
      <w:r w:rsidRPr="002F2E81">
        <w:rPr>
          <w:rFonts w:ascii="Times New Roman" w:hAnsi="Times New Roman"/>
          <w:sz w:val="28"/>
          <w:szCs w:val="28"/>
          <w:lang w:val="ro-RO"/>
        </w:rPr>
        <w:t>„</w:t>
      </w:r>
      <w:r w:rsidRPr="009B6C9B">
        <w:rPr>
          <w:rFonts w:ascii="Times New Roman" w:hAnsi="Times New Roman"/>
          <w:b/>
          <w:sz w:val="28"/>
          <w:szCs w:val="28"/>
          <w:lang w:val="ro-RO"/>
        </w:rPr>
        <w:t xml:space="preserve">Elaborare PUZ </w:t>
      </w:r>
      <w:r>
        <w:rPr>
          <w:rFonts w:ascii="Times New Roman" w:hAnsi="Times New Roman"/>
          <w:b/>
          <w:sz w:val="28"/>
          <w:szCs w:val="28"/>
          <w:lang w:val="ro-RO"/>
        </w:rPr>
        <w:t xml:space="preserve">Construire </w:t>
      </w: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E5062E">
        <w:rPr>
          <w:rFonts w:ascii="Times New Roman" w:hAnsi="Times New Roman"/>
          <w:b/>
          <w:sz w:val="28"/>
          <w:szCs w:val="28"/>
          <w:lang w:val="ro-RO"/>
        </w:rPr>
        <w:t>locuințe</w:t>
      </w: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o-RO"/>
        </w:rPr>
        <w:t>și introducere în intravilan</w:t>
      </w:r>
      <w:r w:rsidRPr="002F2E81">
        <w:rPr>
          <w:rFonts w:ascii="Times New Roman" w:hAnsi="Times New Roman"/>
          <w:sz w:val="28"/>
          <w:szCs w:val="28"/>
          <w:lang w:val="ro-RO"/>
        </w:rPr>
        <w:t>”</w:t>
      </w:r>
      <w:r w:rsidRPr="000018E2">
        <w:rPr>
          <w:rStyle w:val="Strong"/>
          <w:rFonts w:ascii="Times New Roman" w:hAnsi="Times New Roman"/>
          <w:b w:val="0"/>
          <w:color w:val="191919"/>
          <w:sz w:val="28"/>
          <w:szCs w:val="28"/>
          <w:lang w:val="ro-RO"/>
        </w:rPr>
        <w:t xml:space="preserve">, propus a fi amplasat </w:t>
      </w:r>
      <w:r w:rsidRPr="002F2E81">
        <w:rPr>
          <w:rStyle w:val="Strong"/>
          <w:rFonts w:ascii="Times New Roman" w:hAnsi="Times New Roman"/>
          <w:b w:val="0"/>
          <w:color w:val="191919"/>
          <w:sz w:val="28"/>
          <w:szCs w:val="28"/>
          <w:lang w:val="ro-RO"/>
        </w:rPr>
        <w:t xml:space="preserve">în </w:t>
      </w:r>
      <w:r>
        <w:rPr>
          <w:rFonts w:ascii="Times New Roman" w:hAnsi="Times New Roman"/>
          <w:sz w:val="28"/>
          <w:szCs w:val="28"/>
          <w:lang w:val="ro-RO"/>
        </w:rPr>
        <w:t>ex</w:t>
      </w:r>
      <w:r w:rsidRPr="002F2E81">
        <w:rPr>
          <w:rFonts w:ascii="Times New Roman" w:hAnsi="Times New Roman"/>
          <w:sz w:val="28"/>
          <w:szCs w:val="28"/>
          <w:lang w:val="ro-RO"/>
        </w:rPr>
        <w:t xml:space="preserve">travilanul localității </w:t>
      </w:r>
      <w:r>
        <w:rPr>
          <w:rFonts w:ascii="Times New Roman" w:hAnsi="Times New Roman"/>
          <w:sz w:val="28"/>
          <w:szCs w:val="28"/>
          <w:lang w:val="ro-RO"/>
        </w:rPr>
        <w:t>Dedovița Nouă, comuna Șimian, T87+88, P2/1,3, număr CF 56288, 56289, 56290</w:t>
      </w:r>
      <w:r w:rsidRPr="002F2E81">
        <w:rPr>
          <w:rFonts w:ascii="Times New Roman" w:hAnsi="Times New Roman"/>
          <w:sz w:val="28"/>
          <w:szCs w:val="28"/>
          <w:lang w:val="ro-RO"/>
        </w:rPr>
        <w:t>, judeţul Mehedinţi,</w:t>
      </w: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0018E2">
        <w:rPr>
          <w:rStyle w:val="Strong"/>
          <w:rFonts w:ascii="Times New Roman" w:hAnsi="Times New Roman"/>
          <w:b w:val="0"/>
          <w:color w:val="191919"/>
          <w:sz w:val="28"/>
          <w:szCs w:val="28"/>
          <w:lang w:val="ro-RO"/>
        </w:rPr>
        <w:t xml:space="preserve">titular </w:t>
      </w:r>
      <w:r>
        <w:rPr>
          <w:rFonts w:ascii="Times New Roman" w:hAnsi="Times New Roman"/>
          <w:b/>
          <w:sz w:val="28"/>
          <w:szCs w:val="28"/>
          <w:lang w:val="ro-RO"/>
        </w:rPr>
        <w:t>NEDELA CĂTĂLIN ALEX</w:t>
      </w:r>
    </w:p>
    <w:p w:rsidR="009741A0" w:rsidRPr="000018E2" w:rsidRDefault="009741A0" w:rsidP="009741A0">
      <w:pPr>
        <w:shd w:val="clear" w:color="auto" w:fill="FFFFFF"/>
        <w:spacing w:after="0" w:line="240" w:lineRule="auto"/>
        <w:ind w:firstLine="225"/>
        <w:jc w:val="both"/>
        <w:rPr>
          <w:rFonts w:ascii="Times New Roman" w:hAnsi="Times New Roman"/>
          <w:b/>
          <w:color w:val="191919"/>
          <w:sz w:val="28"/>
          <w:szCs w:val="28"/>
          <w:lang w:val="ro-RO"/>
        </w:rPr>
      </w:pPr>
      <w:r w:rsidRPr="000018E2">
        <w:rPr>
          <w:rStyle w:val="Strong"/>
          <w:rFonts w:ascii="Times New Roman" w:hAnsi="Times New Roman"/>
          <w:b w:val="0"/>
          <w:color w:val="191919"/>
          <w:sz w:val="28"/>
          <w:szCs w:val="28"/>
          <w:lang w:val="ro-RO"/>
        </w:rPr>
        <w:t>Planul Urbanistic Zonal, poate fi consultat la sediul APM Mehedinţi, din municipiul Drobeta Turnu Severin, str.Băile Romane, nr.3, de luni- joi, între orele 8</w:t>
      </w:r>
      <w:r w:rsidRPr="000018E2">
        <w:rPr>
          <w:rStyle w:val="Strong"/>
          <w:rFonts w:ascii="Times New Roman" w:hAnsi="Times New Roman"/>
          <w:b w:val="0"/>
          <w:color w:val="191919"/>
          <w:sz w:val="28"/>
          <w:szCs w:val="28"/>
          <w:vertAlign w:val="superscript"/>
          <w:lang w:val="ro-RO"/>
        </w:rPr>
        <w:t>00</w:t>
      </w:r>
      <w:r w:rsidRPr="000018E2">
        <w:rPr>
          <w:rStyle w:val="Strong"/>
          <w:rFonts w:ascii="Times New Roman" w:hAnsi="Times New Roman"/>
          <w:b w:val="0"/>
          <w:color w:val="191919"/>
          <w:sz w:val="28"/>
          <w:szCs w:val="28"/>
          <w:lang w:val="ro-RO"/>
        </w:rPr>
        <w:t>- 16</w:t>
      </w:r>
      <w:r w:rsidRPr="000018E2">
        <w:rPr>
          <w:rStyle w:val="Strong"/>
          <w:rFonts w:ascii="Times New Roman" w:hAnsi="Times New Roman"/>
          <w:b w:val="0"/>
          <w:color w:val="191919"/>
          <w:sz w:val="28"/>
          <w:szCs w:val="28"/>
          <w:vertAlign w:val="superscript"/>
          <w:lang w:val="ro-RO"/>
        </w:rPr>
        <w:t>00</w:t>
      </w:r>
      <w:r w:rsidRPr="000018E2">
        <w:rPr>
          <w:rStyle w:val="Strong"/>
          <w:rFonts w:ascii="Times New Roman" w:hAnsi="Times New Roman"/>
          <w:b w:val="0"/>
          <w:color w:val="191919"/>
          <w:sz w:val="28"/>
          <w:szCs w:val="28"/>
          <w:lang w:val="ro-RO"/>
        </w:rPr>
        <w:t xml:space="preserve"> si vinerea intre orele 8</w:t>
      </w:r>
      <w:r w:rsidRPr="000018E2">
        <w:rPr>
          <w:rStyle w:val="Strong"/>
          <w:rFonts w:ascii="Times New Roman" w:hAnsi="Times New Roman"/>
          <w:b w:val="0"/>
          <w:color w:val="191919"/>
          <w:sz w:val="28"/>
          <w:szCs w:val="28"/>
          <w:vertAlign w:val="superscript"/>
          <w:lang w:val="ro-RO"/>
        </w:rPr>
        <w:t>00</w:t>
      </w:r>
      <w:r w:rsidRPr="000018E2">
        <w:rPr>
          <w:rStyle w:val="Strong"/>
          <w:rFonts w:ascii="Times New Roman" w:hAnsi="Times New Roman"/>
          <w:b w:val="0"/>
          <w:color w:val="191919"/>
          <w:sz w:val="28"/>
          <w:szCs w:val="28"/>
          <w:lang w:val="ro-RO"/>
        </w:rPr>
        <w:t xml:space="preserve"> – 14</w:t>
      </w:r>
      <w:r w:rsidRPr="000018E2">
        <w:rPr>
          <w:rStyle w:val="Strong"/>
          <w:rFonts w:ascii="Times New Roman" w:hAnsi="Times New Roman"/>
          <w:b w:val="0"/>
          <w:color w:val="191919"/>
          <w:sz w:val="28"/>
          <w:szCs w:val="28"/>
          <w:vertAlign w:val="superscript"/>
          <w:lang w:val="ro-RO"/>
        </w:rPr>
        <w:t>00</w:t>
      </w:r>
      <w:r w:rsidRPr="000018E2">
        <w:rPr>
          <w:rStyle w:val="Strong"/>
          <w:rFonts w:ascii="Times New Roman" w:hAnsi="Times New Roman"/>
          <w:b w:val="0"/>
          <w:color w:val="191919"/>
          <w:sz w:val="28"/>
          <w:szCs w:val="28"/>
          <w:lang w:val="ro-RO"/>
        </w:rPr>
        <w:t xml:space="preserve"> şi pe site APM Mehedinţi www.apmmh.anpm.ro , secțiunea avize de mediu.</w:t>
      </w:r>
    </w:p>
    <w:p w:rsidR="009741A0" w:rsidRPr="000018E2" w:rsidRDefault="009741A0" w:rsidP="009741A0">
      <w:pPr>
        <w:shd w:val="clear" w:color="auto" w:fill="FFFFFF"/>
        <w:spacing w:after="0" w:line="240" w:lineRule="auto"/>
        <w:ind w:firstLine="225"/>
        <w:jc w:val="both"/>
        <w:rPr>
          <w:rFonts w:ascii="Times New Roman" w:hAnsi="Times New Roman"/>
          <w:color w:val="191919"/>
          <w:sz w:val="28"/>
          <w:szCs w:val="28"/>
          <w:lang w:val="ro-RO"/>
        </w:rPr>
      </w:pPr>
      <w:r w:rsidRPr="000018E2">
        <w:rPr>
          <w:rStyle w:val="Strong"/>
          <w:rFonts w:ascii="Times New Roman" w:hAnsi="Times New Roman"/>
          <w:i/>
          <w:color w:val="191919"/>
          <w:sz w:val="28"/>
          <w:szCs w:val="28"/>
          <w:lang w:val="ro-RO"/>
        </w:rPr>
        <w:t>Observaţiile publicului se primesc zilnic la sediul APM Mehedinţi, în termen de 10 zile calendaristice de la apariţia anunţului</w:t>
      </w:r>
      <w:r w:rsidRPr="000018E2">
        <w:rPr>
          <w:rStyle w:val="Strong"/>
          <w:rFonts w:ascii="Times New Roman" w:hAnsi="Times New Roman"/>
          <w:color w:val="191919"/>
          <w:sz w:val="28"/>
          <w:szCs w:val="28"/>
          <w:lang w:val="ro-RO"/>
        </w:rPr>
        <w:t>.</w:t>
      </w:r>
    </w:p>
    <w:p w:rsidR="00EC1BC6" w:rsidRDefault="00EC1BC6">
      <w:bookmarkStart w:id="0" w:name="_GoBack"/>
      <w:bookmarkEnd w:id="0"/>
    </w:p>
    <w:sectPr w:rsidR="00EC1B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6D"/>
    <w:rsid w:val="006C226D"/>
    <w:rsid w:val="009741A0"/>
    <w:rsid w:val="00EC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4DF57-4234-4887-95E7-19BCDA21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1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9741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Epuran</dc:creator>
  <cp:keywords/>
  <dc:description/>
  <cp:lastModifiedBy>Amalia Epuran</cp:lastModifiedBy>
  <cp:revision>2</cp:revision>
  <dcterms:created xsi:type="dcterms:W3CDTF">2022-11-24T11:15:00Z</dcterms:created>
  <dcterms:modified xsi:type="dcterms:W3CDTF">2022-11-24T11:15:00Z</dcterms:modified>
</cp:coreProperties>
</file>