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4FD2A8B3" w:rsidR="00DE792C" w:rsidRPr="007E6483" w:rsidRDefault="007E6483" w:rsidP="00142EC5">
      <w:pPr>
        <w:pStyle w:val="Header"/>
        <w:spacing w:line="360" w:lineRule="auto"/>
        <w:rPr>
          <w:rFonts w:ascii="Trebuchet MS" w:hAnsi="Trebuchet MS"/>
          <w:b/>
          <w:bCs/>
          <w:sz w:val="28"/>
          <w:szCs w:val="28"/>
        </w:rPr>
      </w:pPr>
      <w:r w:rsidRPr="007E6483">
        <w:rPr>
          <w:rFonts w:ascii="Trebuchet MS" w:hAnsi="Trebuchet MS"/>
          <w:b/>
          <w:bCs/>
          <w:sz w:val="28"/>
          <w:szCs w:val="28"/>
        </w:rPr>
        <w:t>AGENȚIA PEN</w:t>
      </w:r>
      <w:r w:rsidR="00F21982">
        <w:rPr>
          <w:rFonts w:ascii="Trebuchet MS" w:hAnsi="Trebuchet MS"/>
          <w:b/>
          <w:bCs/>
          <w:sz w:val="28"/>
          <w:szCs w:val="28"/>
        </w:rPr>
        <w:t>TRU PROTECȚIA MEDIULUI MEHEDINȚ</w:t>
      </w:r>
      <w:r w:rsidR="0073185F">
        <w:rPr>
          <w:rFonts w:ascii="Trebuchet MS" w:hAnsi="Trebuchet MS"/>
          <w:b/>
          <w:bCs/>
          <w:sz w:val="28"/>
          <w:szCs w:val="28"/>
        </w:rPr>
        <w:t>I</w:t>
      </w:r>
    </w:p>
    <w:p w14:paraId="1D76F519" w14:textId="101C509C" w:rsidR="0073185F" w:rsidRPr="00061DE9" w:rsidRDefault="00DE792C" w:rsidP="00061DE9">
      <w:pPr>
        <w:spacing w:line="360" w:lineRule="auto"/>
        <w:rPr>
          <w:rFonts w:ascii="Trebuchet MS" w:hAnsi="Trebuchet MS"/>
        </w:rPr>
      </w:pPr>
      <w:r w:rsidRPr="0051560F">
        <w:rPr>
          <w:rFonts w:ascii="Trebuchet MS" w:hAnsi="Trebuchet MS"/>
        </w:rPr>
        <w:t xml:space="preserve">Nr. </w:t>
      </w:r>
      <w:r w:rsidR="006A1311" w:rsidRPr="0051560F">
        <w:rPr>
          <w:rFonts w:ascii="Trebuchet MS" w:hAnsi="Trebuchet MS"/>
        </w:rPr>
        <w:t>................</w:t>
      </w:r>
      <w:r w:rsidRPr="0051560F">
        <w:rPr>
          <w:rFonts w:ascii="Trebuchet MS" w:hAnsi="Trebuchet MS"/>
        </w:rPr>
        <w:t xml:space="preserve"> / </w:t>
      </w:r>
      <w:r w:rsidR="006A1311" w:rsidRPr="0051560F">
        <w:rPr>
          <w:rFonts w:ascii="Trebuchet MS" w:hAnsi="Trebuchet MS"/>
        </w:rPr>
        <w:t>....................</w:t>
      </w:r>
    </w:p>
    <w:p w14:paraId="5ACCBB83" w14:textId="77777777" w:rsidR="0020315D" w:rsidRPr="0020315D" w:rsidRDefault="0020315D" w:rsidP="0020315D">
      <w:pPr>
        <w:spacing w:after="0" w:line="240" w:lineRule="auto"/>
        <w:jc w:val="center"/>
        <w:rPr>
          <w:rFonts w:ascii="Trebuchet MS" w:hAnsi="Trebuchet MS"/>
        </w:rPr>
      </w:pPr>
      <w:r w:rsidRPr="0020315D">
        <w:rPr>
          <w:rFonts w:ascii="Trebuchet MS" w:hAnsi="Trebuchet MS"/>
          <w:b/>
          <w:bCs/>
        </w:rPr>
        <w:t>Decizia etapei de încadrare</w:t>
      </w:r>
    </w:p>
    <w:p w14:paraId="7B4285A0" w14:textId="2ABF15DC" w:rsidR="0020315D" w:rsidRDefault="00DF2F81" w:rsidP="0020315D">
      <w:pPr>
        <w:spacing w:after="0" w:line="240" w:lineRule="auto"/>
        <w:jc w:val="center"/>
        <w:rPr>
          <w:rFonts w:ascii="Trebuchet MS" w:hAnsi="Trebuchet MS"/>
        </w:rPr>
      </w:pPr>
      <w:r>
        <w:rPr>
          <w:rFonts w:ascii="Trebuchet MS" w:hAnsi="Trebuchet MS"/>
        </w:rPr>
        <w:t>Proiect</w:t>
      </w:r>
    </w:p>
    <w:p w14:paraId="204C5DE7" w14:textId="1CC5ACE8" w:rsidR="00595D95" w:rsidRDefault="00595D95" w:rsidP="0020315D">
      <w:pPr>
        <w:spacing w:after="0" w:line="240" w:lineRule="auto"/>
        <w:jc w:val="center"/>
        <w:rPr>
          <w:rFonts w:ascii="Trebuchet MS" w:hAnsi="Trebuchet MS"/>
        </w:rPr>
      </w:pPr>
    </w:p>
    <w:p w14:paraId="7BCD4804" w14:textId="151155E7" w:rsidR="00D548EC" w:rsidRPr="00314F5B" w:rsidRDefault="00D548EC" w:rsidP="00D548EC">
      <w:pPr>
        <w:pStyle w:val="Header"/>
        <w:tabs>
          <w:tab w:val="left" w:pos="9000"/>
        </w:tabs>
        <w:spacing w:line="276" w:lineRule="auto"/>
        <w:rPr>
          <w:rFonts w:ascii="Trebuchet MS" w:hAnsi="Trebuchet MS" w:cs="Times New Roman"/>
          <w:b/>
        </w:rPr>
      </w:pPr>
    </w:p>
    <w:p w14:paraId="0D50AB7B" w14:textId="77777777" w:rsidR="00D548EC" w:rsidRPr="00E15E0D" w:rsidRDefault="00D548EC" w:rsidP="00E15E0D">
      <w:pPr>
        <w:spacing w:after="0" w:line="360" w:lineRule="auto"/>
        <w:ind w:hanging="142"/>
        <w:jc w:val="both"/>
        <w:rPr>
          <w:rFonts w:ascii="Trebuchet MS" w:hAnsi="Trebuchet MS" w:cs="Times New Roman"/>
        </w:rPr>
      </w:pPr>
      <w:r w:rsidRPr="00E15E0D">
        <w:rPr>
          <w:rFonts w:ascii="Trebuchet MS" w:hAnsi="Trebuchet MS" w:cs="Times New Roman"/>
        </w:rPr>
        <w:t xml:space="preserve">Ca urmare a solicitării de emitere a acordului de mediu adresate de </w:t>
      </w:r>
      <w:r w:rsidRPr="00E15E0D">
        <w:rPr>
          <w:rFonts w:ascii="Trebuchet MS" w:hAnsi="Trebuchet MS" w:cs="Times New Roman"/>
          <w:b/>
        </w:rPr>
        <w:t xml:space="preserve">SC  RADAND FOREST SRL </w:t>
      </w:r>
      <w:r w:rsidRPr="00E15E0D">
        <w:rPr>
          <w:rFonts w:ascii="Trebuchet MS" w:hAnsi="Trebuchet MS" w:cs="Times New Roman"/>
        </w:rPr>
        <w:t xml:space="preserve"> cu sediul în județul Mehedinti ,orasul Streahia , strada Republicii . nr.169 A, bl.B2, sc.2, et.4 , ap.19  înregistrată la Agenția pentru Protecția Mediului Mehedinți cu nr. 8184/20.06.2024;</w:t>
      </w:r>
    </w:p>
    <w:p w14:paraId="6ACF420E" w14:textId="77777777" w:rsidR="00D548EC" w:rsidRPr="00E15E0D" w:rsidRDefault="00D548EC" w:rsidP="00E15E0D">
      <w:pPr>
        <w:spacing w:after="0" w:line="360" w:lineRule="auto"/>
        <w:ind w:hanging="142"/>
        <w:jc w:val="both"/>
        <w:rPr>
          <w:rFonts w:ascii="Trebuchet MS" w:hAnsi="Trebuchet MS" w:cs="Times New Roman"/>
        </w:rPr>
      </w:pPr>
      <w:r w:rsidRPr="00E15E0D">
        <w:rPr>
          <w:rFonts w:ascii="Trebuchet MS" w:hAnsi="Trebuchet MS" w:cs="Times New Roman"/>
        </w:rPr>
        <w:t>În baza:</w:t>
      </w:r>
    </w:p>
    <w:p w14:paraId="2C261204" w14:textId="77777777" w:rsidR="00D548EC" w:rsidRPr="00E15E0D" w:rsidRDefault="00D548EC" w:rsidP="00E15E0D">
      <w:pPr>
        <w:pStyle w:val="ListParagraph"/>
        <w:numPr>
          <w:ilvl w:val="0"/>
          <w:numId w:val="8"/>
        </w:numPr>
        <w:spacing w:after="0" w:line="360" w:lineRule="auto"/>
        <w:ind w:left="0" w:hanging="142"/>
        <w:contextualSpacing/>
        <w:jc w:val="both"/>
        <w:rPr>
          <w:rFonts w:ascii="Trebuchet MS" w:hAnsi="Trebuchet MS"/>
        </w:rPr>
      </w:pPr>
      <w:r w:rsidRPr="00E15E0D">
        <w:rPr>
          <w:rFonts w:ascii="Trebuchet MS" w:hAnsi="Trebuchet MS"/>
        </w:rPr>
        <w:t>Legii nr. 292/2018 privind evaluarea impactului anumitor proiecte publice și private asupra mediului;</w:t>
      </w:r>
    </w:p>
    <w:p w14:paraId="4B8DF1E7" w14:textId="77777777" w:rsidR="00D548EC" w:rsidRPr="00E15E0D" w:rsidRDefault="00D548EC" w:rsidP="00E15E0D">
      <w:pPr>
        <w:pStyle w:val="ListParagraph"/>
        <w:numPr>
          <w:ilvl w:val="0"/>
          <w:numId w:val="8"/>
        </w:numPr>
        <w:spacing w:after="0" w:line="360" w:lineRule="auto"/>
        <w:ind w:left="0" w:hanging="142"/>
        <w:contextualSpacing/>
        <w:jc w:val="both"/>
        <w:rPr>
          <w:rFonts w:ascii="Trebuchet MS" w:hAnsi="Trebuchet MS"/>
        </w:rPr>
      </w:pPr>
      <w:r w:rsidRPr="00E15E0D">
        <w:rPr>
          <w:rFonts w:ascii="Trebuchet MS" w:hAnsi="Trebuchet MS"/>
        </w:rPr>
        <w:t>O.U.G. nr. 57/2007 privind regimul ariilor naturale protejate, conservarea habitatelor naturale, a florei și faunei sălbatice, aprobată cu modificări și completări prin Legea nr. 49/2011, cu modificările și completările ulterioare,</w:t>
      </w:r>
    </w:p>
    <w:p w14:paraId="1F860B94" w14:textId="77777777" w:rsidR="00D548EC" w:rsidRPr="00E15E0D" w:rsidRDefault="00D548EC" w:rsidP="00E15E0D">
      <w:pPr>
        <w:spacing w:after="0" w:line="360" w:lineRule="auto"/>
        <w:ind w:hanging="142"/>
        <w:jc w:val="both"/>
        <w:rPr>
          <w:rFonts w:ascii="Trebuchet MS" w:hAnsi="Trebuchet MS" w:cs="Times New Roman"/>
          <w:b/>
          <w:i/>
        </w:rPr>
      </w:pPr>
      <w:r w:rsidRPr="00E15E0D">
        <w:rPr>
          <w:rFonts w:ascii="Trebuchet MS" w:hAnsi="Trebuchet MS" w:cs="Times New Roman"/>
        </w:rPr>
        <w:t>Agenția pentru Protecția Mediului Mehedinți</w:t>
      </w:r>
      <w:r w:rsidRPr="00E15E0D">
        <w:rPr>
          <w:rFonts w:ascii="Trebuchet MS" w:hAnsi="Trebuchet MS" w:cs="Times New Roman"/>
          <w:b/>
        </w:rPr>
        <w:t xml:space="preserve"> </w:t>
      </w:r>
      <w:r w:rsidRPr="00E15E0D">
        <w:rPr>
          <w:rFonts w:ascii="Trebuchet MS" w:hAnsi="Trebuchet MS" w:cs="Times New Roman"/>
          <w:b/>
          <w:i/>
        </w:rPr>
        <w:t>decide</w:t>
      </w:r>
      <w:r w:rsidRPr="00E15E0D">
        <w:rPr>
          <w:rFonts w:ascii="Trebuchet MS" w:hAnsi="Trebuchet MS" w:cs="Times New Roman"/>
        </w:rPr>
        <w:t xml:space="preserve">, ca urmare a consultărilor desfășurate în cadrul ședinței Comisiei de analiză tehnică din data de </w:t>
      </w:r>
      <w:r w:rsidRPr="00E15E0D">
        <w:rPr>
          <w:rFonts w:ascii="Trebuchet MS" w:hAnsi="Trebuchet MS" w:cs="Times New Roman"/>
          <w:b/>
        </w:rPr>
        <w:t>11.07.2024,</w:t>
      </w:r>
      <w:r w:rsidRPr="00E15E0D">
        <w:rPr>
          <w:rFonts w:ascii="Trebuchet MS" w:hAnsi="Trebuchet MS" w:cs="Times New Roman"/>
        </w:rPr>
        <w:t xml:space="preserve"> că proiectul </w:t>
      </w:r>
      <w:r w:rsidRPr="00E15E0D">
        <w:rPr>
          <w:rFonts w:ascii="Trebuchet MS" w:hAnsi="Trebuchet MS" w:cs="Times New Roman"/>
          <w:b/>
        </w:rPr>
        <w:t>”Construire hală și achiziții utilaje pentru dezvoltare firmă, oraș Strehaia, judetul Mehedinti”</w:t>
      </w:r>
      <w:r w:rsidRPr="00E15E0D">
        <w:rPr>
          <w:rFonts w:ascii="Trebuchet MS" w:hAnsi="Trebuchet MS" w:cs="Times New Roman"/>
        </w:rPr>
        <w:t xml:space="preserve">, propus a fi amplasat în județul Mehedinți, intravilan oraș Strehaia, strada Câmpului , nr.32, extras de CF nr.52021 UAT Strehaia,  </w:t>
      </w:r>
      <w:r w:rsidRPr="00E15E0D">
        <w:rPr>
          <w:rFonts w:ascii="Trebuchet MS" w:hAnsi="Trebuchet MS" w:cs="Times New Roman"/>
          <w:b/>
          <w:i/>
        </w:rPr>
        <w:t>nu se supune evaluării impactului asupra mediului.</w:t>
      </w:r>
    </w:p>
    <w:p w14:paraId="7476EC60" w14:textId="77777777" w:rsidR="00D548EC" w:rsidRPr="00E15E0D" w:rsidRDefault="00D548EC" w:rsidP="00E15E0D">
      <w:pPr>
        <w:spacing w:after="0" w:line="360" w:lineRule="auto"/>
        <w:ind w:hanging="142"/>
        <w:jc w:val="both"/>
        <w:rPr>
          <w:rFonts w:ascii="Trebuchet MS" w:hAnsi="Trebuchet MS" w:cs="Times New Roman"/>
          <w:b/>
          <w:u w:val="single"/>
        </w:rPr>
      </w:pPr>
      <w:r w:rsidRPr="00E15E0D">
        <w:rPr>
          <w:rFonts w:ascii="Trebuchet MS" w:hAnsi="Trebuchet MS" w:cs="Times New Roman"/>
          <w:b/>
          <w:u w:val="single"/>
        </w:rPr>
        <w:t>Justificarea prezentei decizii:</w:t>
      </w:r>
    </w:p>
    <w:p w14:paraId="1157273F" w14:textId="77777777" w:rsidR="00D548EC" w:rsidRPr="00E15E0D" w:rsidRDefault="00D548EC" w:rsidP="00E15E0D">
      <w:pPr>
        <w:spacing w:after="0" w:line="360" w:lineRule="auto"/>
        <w:jc w:val="both"/>
        <w:rPr>
          <w:rFonts w:ascii="Trebuchet MS" w:hAnsi="Trebuchet MS"/>
        </w:rPr>
      </w:pPr>
      <w:r w:rsidRPr="00E15E0D">
        <w:rPr>
          <w:rFonts w:ascii="Trebuchet MS" w:hAnsi="Trebuchet MS"/>
        </w:rPr>
        <w:t>I.  Motivele pe baza cărora s-a stabilit neefectuarea evaluării impactului asupra mediului sunt următoarele:</w:t>
      </w:r>
    </w:p>
    <w:p w14:paraId="2AF4D2A2" w14:textId="77777777" w:rsidR="00D548EC" w:rsidRPr="00E15E0D" w:rsidRDefault="00D548EC" w:rsidP="00E15E0D">
      <w:pPr>
        <w:pStyle w:val="al"/>
        <w:shd w:val="clear" w:color="auto" w:fill="FFFFFF"/>
        <w:tabs>
          <w:tab w:val="left" w:pos="426"/>
        </w:tabs>
        <w:spacing w:before="0" w:beforeAutospacing="0" w:after="0" w:afterAutospacing="0" w:line="360" w:lineRule="auto"/>
        <w:jc w:val="both"/>
        <w:rPr>
          <w:rFonts w:ascii="Trebuchet MS" w:hAnsi="Trebuchet MS"/>
          <w:b/>
          <w:sz w:val="22"/>
          <w:szCs w:val="22"/>
        </w:rPr>
      </w:pPr>
      <w:r w:rsidRPr="00E15E0D">
        <w:rPr>
          <w:rFonts w:ascii="Trebuchet MS" w:hAnsi="Trebuchet MS"/>
          <w:sz w:val="22"/>
          <w:szCs w:val="22"/>
        </w:rPr>
        <w:t xml:space="preserve">1. </w:t>
      </w:r>
      <w:r w:rsidRPr="00E15E0D">
        <w:rPr>
          <w:rFonts w:ascii="Trebuchet MS" w:hAnsi="Trebuchet MS"/>
          <w:b/>
          <w:sz w:val="22"/>
          <w:szCs w:val="22"/>
        </w:rPr>
        <w:t xml:space="preserve">Caracteristicile proiectului </w:t>
      </w:r>
    </w:p>
    <w:p w14:paraId="4F505276" w14:textId="77777777" w:rsidR="00D548EC" w:rsidRPr="00E15E0D" w:rsidRDefault="00D548EC" w:rsidP="00E15E0D">
      <w:pPr>
        <w:pStyle w:val="al"/>
        <w:shd w:val="clear" w:color="auto" w:fill="FFFFFF"/>
        <w:tabs>
          <w:tab w:val="left" w:pos="426"/>
        </w:tabs>
        <w:spacing w:before="0" w:beforeAutospacing="0" w:after="0" w:afterAutospacing="0" w:line="360" w:lineRule="auto"/>
        <w:jc w:val="both"/>
        <w:rPr>
          <w:rFonts w:ascii="Trebuchet MS" w:hAnsi="Trebuchet MS"/>
          <w:b/>
          <w:i/>
          <w:sz w:val="22"/>
          <w:szCs w:val="22"/>
        </w:rPr>
      </w:pPr>
      <w:r w:rsidRPr="00E15E0D">
        <w:rPr>
          <w:rFonts w:ascii="Trebuchet MS" w:hAnsi="Trebuchet MS"/>
          <w:sz w:val="22"/>
          <w:szCs w:val="22"/>
        </w:rPr>
        <w:t xml:space="preserve">a).Proiectul se încadrează în prevederile Legii nr. 292/2018 privind evaluarea impactului anumitor proiecte publice și private asupra mediului, anexa nr. 2, pct. 10, lit. b) </w:t>
      </w:r>
      <w:r w:rsidRPr="00E15E0D">
        <w:rPr>
          <w:rFonts w:ascii="Trebuchet MS" w:hAnsi="Trebuchet MS"/>
          <w:b/>
          <w:i/>
          <w:sz w:val="22"/>
          <w:szCs w:val="22"/>
        </w:rPr>
        <w:t>-,,proiecte de dezvoltare urbană</w:t>
      </w:r>
      <w:r w:rsidRPr="00E15E0D">
        <w:rPr>
          <w:rFonts w:ascii="Trebuchet MS" w:hAnsi="Trebuchet MS"/>
          <w:sz w:val="22"/>
          <w:szCs w:val="22"/>
        </w:rPr>
        <w:t>,,</w:t>
      </w:r>
      <w:r w:rsidRPr="00E15E0D">
        <w:rPr>
          <w:rFonts w:ascii="Trebuchet MS" w:hAnsi="Trebuchet MS"/>
          <w:i/>
          <w:sz w:val="22"/>
          <w:szCs w:val="22"/>
        </w:rPr>
        <w:t xml:space="preserve"> </w:t>
      </w:r>
      <w:r w:rsidRPr="00E15E0D">
        <w:rPr>
          <w:rFonts w:ascii="Trebuchet MS" w:hAnsi="Trebuchet MS"/>
          <w:sz w:val="22"/>
          <w:szCs w:val="22"/>
        </w:rPr>
        <w:t xml:space="preserve">iar conform criteriilor de selecție pentru stabilirea evaluării impactului asupra mediului din Anexa 3 ale aceleiași legi, </w:t>
      </w:r>
      <w:r w:rsidRPr="00E15E0D">
        <w:rPr>
          <w:rFonts w:ascii="Trebuchet MS" w:hAnsi="Trebuchet MS"/>
          <w:b/>
          <w:i/>
          <w:sz w:val="22"/>
          <w:szCs w:val="22"/>
        </w:rPr>
        <w:t>nu se supune evaluării impactului asupra mediului.</w:t>
      </w:r>
    </w:p>
    <w:p w14:paraId="32229D18" w14:textId="03B7908A" w:rsidR="00D548EC" w:rsidRPr="00E15E0D" w:rsidRDefault="00D548EC" w:rsidP="00E15E0D">
      <w:pPr>
        <w:pStyle w:val="al"/>
        <w:shd w:val="clear" w:color="auto" w:fill="FFFFFF"/>
        <w:tabs>
          <w:tab w:val="left" w:pos="426"/>
        </w:tabs>
        <w:spacing w:before="0" w:beforeAutospacing="0" w:after="0" w:afterAutospacing="0" w:line="360" w:lineRule="auto"/>
        <w:jc w:val="both"/>
        <w:rPr>
          <w:rFonts w:ascii="Trebuchet MS" w:hAnsi="Trebuchet MS"/>
          <w:b/>
          <w:i/>
          <w:sz w:val="22"/>
          <w:szCs w:val="22"/>
        </w:rPr>
      </w:pPr>
      <w:r w:rsidRPr="00E15E0D">
        <w:rPr>
          <w:rFonts w:ascii="Trebuchet MS" w:hAnsi="Trebuchet MS"/>
          <w:sz w:val="22"/>
          <w:szCs w:val="22"/>
        </w:rPr>
        <w:t xml:space="preserve">b). Dimensiunea și concepția întregului proiect </w:t>
      </w:r>
    </w:p>
    <w:p w14:paraId="74F16D3E" w14:textId="1E7F1098" w:rsidR="00D548EC" w:rsidRPr="00E15E0D" w:rsidRDefault="00D548EC" w:rsidP="00E15E0D">
      <w:pPr>
        <w:shd w:val="clear" w:color="auto" w:fill="FFFFFF"/>
        <w:spacing w:after="0" w:line="360" w:lineRule="auto"/>
        <w:jc w:val="both"/>
        <w:rPr>
          <w:rFonts w:ascii="Trebuchet MS" w:eastAsia="Times New Roman" w:hAnsi="Trebuchet MS" w:cs="Calibri"/>
          <w:lang w:eastAsia="ro-RO"/>
        </w:rPr>
      </w:pPr>
      <w:r w:rsidRPr="00E15E0D">
        <w:rPr>
          <w:rFonts w:ascii="Trebuchet MS" w:eastAsia="Times New Roman" w:hAnsi="Trebuchet MS" w:cs="Calibri"/>
          <w:lang w:eastAsia="ro-RO"/>
        </w:rPr>
        <w:t>Realizare hală și achiziții utilaje pentru dezvoltare firmă pe un teren proprietate privată persoană juridică conform contract de vanzare nr. 650/22.04.2019 înscris CF nr. 52021, UTR 16 Strehaia – suprafață teren 44 428 mp.</w:t>
      </w:r>
    </w:p>
    <w:p w14:paraId="6CF8E752" w14:textId="77777777" w:rsidR="00D548EC" w:rsidRPr="00E15E0D" w:rsidRDefault="00D548EC" w:rsidP="00E15E0D">
      <w:pPr>
        <w:spacing w:after="0" w:line="360" w:lineRule="auto"/>
        <w:jc w:val="both"/>
        <w:rPr>
          <w:rFonts w:ascii="Trebuchet MS" w:hAnsi="Trebuchet MS" w:cs="Calibri"/>
          <w:lang w:val="pt-BR"/>
        </w:rPr>
      </w:pPr>
      <w:r w:rsidRPr="00E15E0D">
        <w:rPr>
          <w:rFonts w:ascii="Trebuchet MS" w:hAnsi="Trebuchet MS" w:cs="Calibri"/>
          <w:lang w:val="pt-BR"/>
        </w:rPr>
        <w:lastRenderedPageBreak/>
        <w:t>Construcţia va avea destinatia de hala pentru prelucrarea lemnului cu regim de înălţime de parter.</w:t>
      </w:r>
    </w:p>
    <w:p w14:paraId="23CF221D" w14:textId="77777777" w:rsidR="00D548EC" w:rsidRPr="00E15E0D" w:rsidRDefault="00D548EC" w:rsidP="00E15E0D">
      <w:pPr>
        <w:spacing w:after="0" w:line="360" w:lineRule="auto"/>
        <w:jc w:val="both"/>
        <w:rPr>
          <w:rFonts w:ascii="Trebuchet MS" w:hAnsi="Trebuchet MS" w:cs="Calibri"/>
        </w:rPr>
      </w:pPr>
      <w:r w:rsidRPr="00E15E0D">
        <w:rPr>
          <w:rFonts w:ascii="Trebuchet MS" w:hAnsi="Trebuchet MS" w:cs="Calibri"/>
          <w:lang w:val="pt-BR"/>
        </w:rPr>
        <w:t xml:space="preserve"> Hala va fi recompartimentată astfel : hală prelucrare lemn, vestiar și grup sanitar.</w:t>
      </w:r>
    </w:p>
    <w:p w14:paraId="5C5C669C" w14:textId="77777777" w:rsidR="00D548EC" w:rsidRPr="00E15E0D" w:rsidRDefault="00D548EC" w:rsidP="00E15E0D">
      <w:pPr>
        <w:spacing w:after="0" w:line="360" w:lineRule="auto"/>
        <w:jc w:val="both"/>
        <w:rPr>
          <w:rFonts w:ascii="Trebuchet MS" w:hAnsi="Trebuchet MS" w:cs="Calibri"/>
          <w:lang w:val="fr-FR"/>
        </w:rPr>
      </w:pPr>
      <w:r w:rsidRPr="00E15E0D">
        <w:rPr>
          <w:rFonts w:ascii="Trebuchet MS" w:hAnsi="Trebuchet MS" w:cs="Calibri"/>
          <w:lang w:val="fr-FR"/>
        </w:rPr>
        <w:t>Hala va avea dimensiunea de 40.00 x 10.00 m cu înălțime de 4.30 m la streașină și de 5.50 m la corniță. Hala va fi o construcție metalică.</w:t>
      </w:r>
    </w:p>
    <w:p w14:paraId="5FD951BA" w14:textId="77777777" w:rsidR="00D548EC" w:rsidRPr="00E15E0D" w:rsidRDefault="00D548EC" w:rsidP="00E15E0D">
      <w:pPr>
        <w:spacing w:after="0" w:line="360" w:lineRule="auto"/>
        <w:jc w:val="both"/>
        <w:rPr>
          <w:rFonts w:ascii="Trebuchet MS" w:hAnsi="Trebuchet MS" w:cs="Calibri"/>
          <w:lang w:val="pt-BR"/>
        </w:rPr>
      </w:pPr>
      <w:r w:rsidRPr="00E15E0D">
        <w:rPr>
          <w:rFonts w:ascii="Trebuchet MS" w:hAnsi="Trebuchet MS" w:cs="Calibri"/>
          <w:lang w:val="fr-FR"/>
        </w:rPr>
        <w:t>Constructia din punct de vedere structural se încadrează în categoria structurilor  metalice cu infrastructura</w:t>
      </w:r>
      <w:r w:rsidRPr="00E15E0D">
        <w:rPr>
          <w:rFonts w:ascii="Trebuchet MS" w:hAnsi="Trebuchet MS" w:cs="Calibri"/>
          <w:lang w:val="pt-BR"/>
        </w:rPr>
        <w:t xml:space="preserve"> conceputa sub forma unei rețele rectangulare de fundatii izolate din beton armat. </w:t>
      </w:r>
      <w:r w:rsidRPr="00E15E0D">
        <w:rPr>
          <w:rFonts w:ascii="Trebuchet MS" w:hAnsi="Trebuchet MS" w:cs="Calibri"/>
          <w:lang w:val="fr-FR"/>
        </w:rPr>
        <w:t xml:space="preserve">Planșeul radier are grosimea de 20 cm. Închiderile structurale spre exteriorul clădirii sunt din panouri sandwich de 4cm. </w:t>
      </w:r>
    </w:p>
    <w:p w14:paraId="2F212B5B" w14:textId="77777777" w:rsidR="00D548EC" w:rsidRPr="00E15E0D" w:rsidRDefault="00D548EC" w:rsidP="00E15E0D">
      <w:pPr>
        <w:spacing w:after="0" w:line="360" w:lineRule="auto"/>
        <w:jc w:val="both"/>
        <w:rPr>
          <w:rFonts w:ascii="Trebuchet MS" w:hAnsi="Trebuchet MS" w:cs="Calibri"/>
          <w:lang w:val="fr-FR"/>
        </w:rPr>
      </w:pPr>
      <w:r w:rsidRPr="00E15E0D">
        <w:rPr>
          <w:rFonts w:ascii="Trebuchet MS" w:hAnsi="Trebuchet MS" w:cs="Calibri"/>
          <w:lang w:val="pt-BR"/>
        </w:rPr>
        <w:t xml:space="preserve">Acoperișul - structură metalică în două ape cu învelitoare din panouri sandwich pentru acoperiș de 4cm.  </w:t>
      </w:r>
      <w:r w:rsidRPr="00E15E0D">
        <w:rPr>
          <w:rFonts w:ascii="Trebuchet MS" w:hAnsi="Trebuchet MS" w:cs="Calibri"/>
          <w:lang w:val="fr-FR"/>
        </w:rPr>
        <w:t>Scurgerile pluviale vor fi colectate la suprafața trotuarului de protectie al clădirii și dirijate cu ajutorul rigolelor spre spațiile verzi și rigola stradală.</w:t>
      </w:r>
    </w:p>
    <w:p w14:paraId="26891348" w14:textId="77777777" w:rsidR="00D548EC" w:rsidRPr="00E15E0D" w:rsidRDefault="00D548EC" w:rsidP="00E15E0D">
      <w:pPr>
        <w:spacing w:after="0" w:line="360" w:lineRule="auto"/>
        <w:jc w:val="both"/>
        <w:rPr>
          <w:rFonts w:ascii="Trebuchet MS" w:hAnsi="Trebuchet MS" w:cs="Calibri"/>
          <w:lang w:val="fr-FR"/>
        </w:rPr>
      </w:pPr>
      <w:r w:rsidRPr="00E15E0D">
        <w:rPr>
          <w:rFonts w:ascii="Trebuchet MS" w:hAnsi="Trebuchet MS" w:cs="Calibri"/>
          <w:lang w:val="fr-FR"/>
        </w:rPr>
        <w:t xml:space="preserve">Ușile de acces se vor monta - două uși rulou metalice cu uși pietonale inserate una pe fațada de est și una pe fatada de vest cu dimensiuni de 4x4m. </w:t>
      </w:r>
    </w:p>
    <w:p w14:paraId="73B58719" w14:textId="77777777" w:rsidR="00D548EC" w:rsidRPr="00E15E0D" w:rsidRDefault="00D548EC" w:rsidP="00E15E0D">
      <w:pPr>
        <w:spacing w:after="0" w:line="360" w:lineRule="auto"/>
        <w:jc w:val="both"/>
        <w:rPr>
          <w:rFonts w:ascii="Trebuchet MS" w:hAnsi="Trebuchet MS" w:cs="Calibri"/>
          <w:lang w:val="fr-FR"/>
        </w:rPr>
      </w:pPr>
      <w:r w:rsidRPr="00E15E0D">
        <w:rPr>
          <w:rFonts w:ascii="Trebuchet MS" w:hAnsi="Trebuchet MS" w:cs="Calibri"/>
          <w:lang w:val="fr-FR"/>
        </w:rPr>
        <w:t>La nivelul terenului sistematizat pe toate laturile se va realiza un trotuar de protecție din beton monolit pozat pe un strat de nisip având o lațime minimă de 0,60 m.</w:t>
      </w:r>
    </w:p>
    <w:p w14:paraId="160CB109" w14:textId="77777777" w:rsidR="00D548EC" w:rsidRPr="00E15E0D" w:rsidRDefault="00D548EC" w:rsidP="00E15E0D">
      <w:pPr>
        <w:autoSpaceDE w:val="0"/>
        <w:autoSpaceDN w:val="0"/>
        <w:adjustRightInd w:val="0"/>
        <w:spacing w:after="0" w:line="360" w:lineRule="auto"/>
        <w:rPr>
          <w:rFonts w:ascii="Trebuchet MS" w:hAnsi="Trebuchet MS" w:cs="Times New Roman"/>
        </w:rPr>
      </w:pPr>
      <w:r w:rsidRPr="00E15E0D">
        <w:rPr>
          <w:rFonts w:ascii="Trebuchet MS" w:hAnsi="Trebuchet MS" w:cs="Times New Roman"/>
        </w:rPr>
        <w:t xml:space="preserve">  Terenul are următoarele vecinătăți: </w:t>
      </w:r>
    </w:p>
    <w:p w14:paraId="7FF06FEC" w14:textId="77777777" w:rsidR="00D548EC" w:rsidRPr="00E15E0D" w:rsidRDefault="00D548EC" w:rsidP="00E15E0D">
      <w:pPr>
        <w:spacing w:after="0" w:line="360" w:lineRule="auto"/>
        <w:jc w:val="both"/>
        <w:rPr>
          <w:rFonts w:ascii="Trebuchet MS" w:eastAsia="Times New Roman" w:hAnsi="Trebuchet MS" w:cs="Times New Roman"/>
        </w:rPr>
      </w:pPr>
      <w:r w:rsidRPr="00E15E0D">
        <w:rPr>
          <w:rFonts w:ascii="Trebuchet MS" w:eastAsia="Times New Roman" w:hAnsi="Trebuchet MS" w:cs="Times New Roman"/>
        </w:rPr>
        <w:t xml:space="preserve">   Nord  –  zona de cale ferata ce face legatura între orașul Strehaia și municipiul Motru;</w:t>
      </w:r>
    </w:p>
    <w:p w14:paraId="46029FC7" w14:textId="77777777" w:rsidR="00D548EC" w:rsidRPr="00E15E0D" w:rsidRDefault="00D548EC" w:rsidP="00E15E0D">
      <w:pPr>
        <w:spacing w:after="0" w:line="360" w:lineRule="auto"/>
        <w:jc w:val="both"/>
        <w:rPr>
          <w:rFonts w:ascii="Trebuchet MS" w:eastAsia="Times New Roman" w:hAnsi="Trebuchet MS" w:cs="Times New Roman"/>
        </w:rPr>
      </w:pPr>
      <w:r w:rsidRPr="00E15E0D">
        <w:rPr>
          <w:rFonts w:ascii="Trebuchet MS" w:eastAsia="Times New Roman" w:hAnsi="Trebuchet MS" w:cs="Times New Roman"/>
        </w:rPr>
        <w:t xml:space="preserve">   Sud  - teren   proprietate privată liber de construcții;</w:t>
      </w:r>
    </w:p>
    <w:p w14:paraId="6DB8769F" w14:textId="77777777" w:rsidR="00D548EC" w:rsidRPr="00E15E0D" w:rsidRDefault="00D548EC" w:rsidP="00E15E0D">
      <w:pPr>
        <w:spacing w:after="0" w:line="360" w:lineRule="auto"/>
        <w:jc w:val="both"/>
        <w:rPr>
          <w:rFonts w:ascii="Trebuchet MS" w:eastAsia="Times New Roman" w:hAnsi="Trebuchet MS" w:cs="Times New Roman"/>
        </w:rPr>
      </w:pPr>
      <w:r w:rsidRPr="00E15E0D">
        <w:rPr>
          <w:rFonts w:ascii="Trebuchet MS" w:eastAsia="Times New Roman" w:hAnsi="Trebuchet MS" w:cs="Times New Roman"/>
        </w:rPr>
        <w:t xml:space="preserve">   Est  –   teren liber</w:t>
      </w:r>
    </w:p>
    <w:p w14:paraId="58ABB017" w14:textId="77777777" w:rsidR="00D548EC" w:rsidRPr="00E15E0D" w:rsidRDefault="00D548EC" w:rsidP="00E15E0D">
      <w:pPr>
        <w:spacing w:after="0" w:line="360" w:lineRule="auto"/>
        <w:jc w:val="both"/>
        <w:rPr>
          <w:rFonts w:ascii="Trebuchet MS" w:eastAsia="Times New Roman" w:hAnsi="Trebuchet MS" w:cs="Times New Roman"/>
        </w:rPr>
      </w:pPr>
      <w:r w:rsidRPr="00E15E0D">
        <w:rPr>
          <w:rFonts w:ascii="Trebuchet MS" w:eastAsia="Times New Roman" w:hAnsi="Trebuchet MS" w:cs="Times New Roman"/>
        </w:rPr>
        <w:t xml:space="preserve">   Vest-strada Câmpului (D.J.)</w:t>
      </w:r>
    </w:p>
    <w:p w14:paraId="4D8F45C9" w14:textId="77777777" w:rsidR="00D548EC" w:rsidRPr="00E15E0D" w:rsidRDefault="00D548EC" w:rsidP="00E15E0D">
      <w:pPr>
        <w:spacing w:after="0" w:line="360" w:lineRule="auto"/>
        <w:jc w:val="both"/>
        <w:rPr>
          <w:rFonts w:ascii="Trebuchet MS" w:hAnsi="Trebuchet MS" w:cs="Calibri"/>
          <w:lang w:val="fr-FR"/>
        </w:rPr>
      </w:pPr>
      <w:r w:rsidRPr="00E15E0D">
        <w:rPr>
          <w:rFonts w:ascii="Trebuchet MS" w:hAnsi="Trebuchet MS" w:cs="Calibri"/>
          <w:b/>
          <w:lang w:val="fr-FR"/>
        </w:rPr>
        <w:t xml:space="preserve"> </w:t>
      </w:r>
      <w:r w:rsidRPr="00E15E0D">
        <w:rPr>
          <w:rFonts w:ascii="Trebuchet MS" w:hAnsi="Trebuchet MS" w:cs="Calibri"/>
          <w:lang w:val="fr-FR"/>
        </w:rPr>
        <w:t>Echiparea cu utilitati</w:t>
      </w:r>
    </w:p>
    <w:p w14:paraId="0C750B49" w14:textId="77777777" w:rsidR="00D548EC" w:rsidRPr="00E15E0D" w:rsidRDefault="00D548EC" w:rsidP="00E15E0D">
      <w:pPr>
        <w:spacing w:after="0" w:line="360" w:lineRule="auto"/>
        <w:jc w:val="both"/>
        <w:rPr>
          <w:rFonts w:ascii="Trebuchet MS" w:hAnsi="Trebuchet MS" w:cs="Calibri"/>
          <w:lang w:val="fr-FR"/>
        </w:rPr>
      </w:pPr>
      <w:r w:rsidRPr="00E15E0D">
        <w:rPr>
          <w:rFonts w:ascii="Trebuchet MS" w:hAnsi="Trebuchet MS" w:cs="Calibri"/>
          <w:lang w:val="fr-FR"/>
        </w:rPr>
        <w:t>- construcția va fi branșată la rețeaua de energie electrică existentă în zonă.</w:t>
      </w:r>
    </w:p>
    <w:p w14:paraId="013EAC24" w14:textId="77777777" w:rsidR="00D548EC" w:rsidRPr="00E15E0D" w:rsidRDefault="00D548EC" w:rsidP="00E15E0D">
      <w:pPr>
        <w:spacing w:after="0" w:line="360" w:lineRule="auto"/>
        <w:jc w:val="both"/>
        <w:rPr>
          <w:rFonts w:ascii="Trebuchet MS" w:hAnsi="Trebuchet MS" w:cs="Calibri"/>
          <w:lang w:val="fr-FR"/>
        </w:rPr>
      </w:pPr>
      <w:r w:rsidRPr="00E15E0D">
        <w:rPr>
          <w:rFonts w:ascii="Trebuchet MS" w:hAnsi="Trebuchet MS" w:cs="Calibri"/>
          <w:lang w:val="fr-FR"/>
        </w:rPr>
        <w:t>- pentru evacuarea apelor menajere uzate se foloseste canalizarea stradală – în sistemul centralizat al localității –conform contract 58-72-AG din 20.06.2019 încheiat între titular și SC Secom S.A ;</w:t>
      </w:r>
    </w:p>
    <w:p w14:paraId="5C5E9288" w14:textId="77777777" w:rsidR="00D548EC" w:rsidRPr="00E15E0D" w:rsidRDefault="00D548EC" w:rsidP="00E15E0D">
      <w:pPr>
        <w:spacing w:after="0" w:line="360" w:lineRule="auto"/>
        <w:jc w:val="both"/>
        <w:rPr>
          <w:rFonts w:ascii="Trebuchet MS" w:hAnsi="Trebuchet MS" w:cs="Calibri"/>
          <w:lang w:val="fr-FR"/>
        </w:rPr>
      </w:pPr>
      <w:r w:rsidRPr="00E15E0D">
        <w:rPr>
          <w:rFonts w:ascii="Trebuchet MS" w:hAnsi="Trebuchet MS" w:cs="Calibri"/>
          <w:lang w:val="fr-FR"/>
        </w:rPr>
        <w:t>- alimentarea cu apă se va face din rețeaua stradală – din sistemul centralizat al localității conform contract 58-72-AG din 20.06.2019 încheiat între titular și SC Secom S.A ;</w:t>
      </w:r>
    </w:p>
    <w:p w14:paraId="332840C0" w14:textId="77777777" w:rsidR="00D548EC" w:rsidRPr="00E15E0D" w:rsidRDefault="00D548EC" w:rsidP="00E15E0D">
      <w:pPr>
        <w:spacing w:after="0" w:line="360" w:lineRule="auto"/>
        <w:jc w:val="both"/>
        <w:rPr>
          <w:rFonts w:ascii="Trebuchet MS" w:hAnsi="Trebuchet MS" w:cs="Calibri"/>
          <w:lang w:val="fr-FR"/>
        </w:rPr>
      </w:pPr>
      <w:r w:rsidRPr="00E15E0D">
        <w:rPr>
          <w:rFonts w:ascii="Trebuchet MS" w:hAnsi="Trebuchet MS" w:cs="Calibri"/>
          <w:lang w:val="fr-FR"/>
        </w:rPr>
        <w:t>- imobilul nu va dispune de sistem de încălzire;</w:t>
      </w:r>
    </w:p>
    <w:p w14:paraId="2A48E6C9" w14:textId="77777777" w:rsidR="00D548EC" w:rsidRPr="00E15E0D" w:rsidRDefault="00D548EC" w:rsidP="00E15E0D">
      <w:pPr>
        <w:spacing w:after="0" w:line="360" w:lineRule="auto"/>
        <w:jc w:val="both"/>
        <w:rPr>
          <w:rFonts w:ascii="Trebuchet MS" w:hAnsi="Trebuchet MS" w:cs="Calibri"/>
          <w:lang w:val="fr-FR"/>
        </w:rPr>
      </w:pPr>
      <w:r w:rsidRPr="00E15E0D">
        <w:rPr>
          <w:rFonts w:ascii="Trebuchet MS" w:hAnsi="Trebuchet MS" w:cs="Calibri"/>
          <w:lang w:val="fr-FR"/>
        </w:rPr>
        <w:t>- ventilarea spațiilor se va face natural;</w:t>
      </w:r>
    </w:p>
    <w:p w14:paraId="49CA691D" w14:textId="77777777" w:rsidR="00D548EC" w:rsidRPr="00E15E0D" w:rsidRDefault="00D548EC" w:rsidP="00E15E0D">
      <w:pPr>
        <w:spacing w:after="0" w:line="360" w:lineRule="auto"/>
        <w:jc w:val="both"/>
        <w:rPr>
          <w:rFonts w:ascii="Trebuchet MS" w:hAnsi="Trebuchet MS" w:cs="Calibri"/>
          <w:lang w:val="fr-FR"/>
        </w:rPr>
      </w:pPr>
      <w:r w:rsidRPr="00E15E0D">
        <w:rPr>
          <w:rFonts w:ascii="Trebuchet MS" w:hAnsi="Trebuchet MS" w:cs="Calibri"/>
          <w:lang w:val="fr-FR"/>
        </w:rPr>
        <w:t>- evacuarea gunoiului menajer rezultat se face prin stocare în saci de polietilenă în pubelele din incintă, fiind apoi preluat de catre Serviciul Public de Salubritate – operatorului zonal.</w:t>
      </w:r>
    </w:p>
    <w:p w14:paraId="752F4AEF" w14:textId="77777777" w:rsidR="00D548EC" w:rsidRPr="00E15E0D" w:rsidRDefault="00D548EC" w:rsidP="00E15E0D">
      <w:pPr>
        <w:spacing w:after="0" w:line="360" w:lineRule="auto"/>
        <w:jc w:val="both"/>
        <w:rPr>
          <w:rFonts w:ascii="Trebuchet MS" w:hAnsi="Trebuchet MS" w:cs="Calibri"/>
        </w:rPr>
      </w:pPr>
      <w:r w:rsidRPr="00E15E0D">
        <w:rPr>
          <w:rFonts w:ascii="Trebuchet MS" w:hAnsi="Trebuchet MS" w:cs="Calibri"/>
          <w:lang w:val="fr-FR"/>
        </w:rPr>
        <w:t>Căi de acces :</w:t>
      </w:r>
      <w:r w:rsidRPr="00E15E0D">
        <w:rPr>
          <w:rFonts w:ascii="Trebuchet MS" w:hAnsi="Trebuchet MS" w:cs="Calibri"/>
        </w:rPr>
        <w:t>Accesul pietonal și accesul auto se fac  pe latura de Vest din str. Câmpului.</w:t>
      </w:r>
    </w:p>
    <w:p w14:paraId="325AA504" w14:textId="77777777" w:rsidR="00D548EC" w:rsidRPr="00E15E0D" w:rsidRDefault="00D548EC" w:rsidP="00E15E0D">
      <w:pPr>
        <w:autoSpaceDE w:val="0"/>
        <w:autoSpaceDN w:val="0"/>
        <w:adjustRightInd w:val="0"/>
        <w:spacing w:after="0" w:line="360" w:lineRule="auto"/>
        <w:jc w:val="both"/>
        <w:rPr>
          <w:rFonts w:ascii="Trebuchet MS" w:hAnsi="Trebuchet MS" w:cs="Calibri"/>
        </w:rPr>
      </w:pPr>
      <w:r w:rsidRPr="00E15E0D">
        <w:rPr>
          <w:rFonts w:ascii="Trebuchet MS" w:hAnsi="Trebuchet MS" w:cs="Calibri"/>
        </w:rPr>
        <w:t>Lucrările de organizare de șantier presupun următoarele :</w:t>
      </w:r>
    </w:p>
    <w:p w14:paraId="5A795D66" w14:textId="77777777" w:rsidR="00D548EC" w:rsidRPr="00E15E0D" w:rsidRDefault="00D548EC" w:rsidP="00E15E0D">
      <w:pPr>
        <w:autoSpaceDE w:val="0"/>
        <w:autoSpaceDN w:val="0"/>
        <w:adjustRightInd w:val="0"/>
        <w:spacing w:after="0" w:line="360" w:lineRule="auto"/>
        <w:jc w:val="both"/>
        <w:rPr>
          <w:rFonts w:ascii="Trebuchet MS" w:hAnsi="Trebuchet MS" w:cs="Calibri"/>
        </w:rPr>
      </w:pPr>
      <w:r w:rsidRPr="00E15E0D">
        <w:rPr>
          <w:rFonts w:ascii="Trebuchet MS" w:hAnsi="Trebuchet MS" w:cs="Calibri"/>
        </w:rPr>
        <w:t>- amplasarea zonei de organizare a santierului se face în incinta terenului studiat.</w:t>
      </w:r>
    </w:p>
    <w:p w14:paraId="7D00EED0" w14:textId="77777777" w:rsidR="00D548EC" w:rsidRPr="00E15E0D" w:rsidRDefault="00D548EC" w:rsidP="00E15E0D">
      <w:pPr>
        <w:autoSpaceDE w:val="0"/>
        <w:autoSpaceDN w:val="0"/>
        <w:adjustRightInd w:val="0"/>
        <w:spacing w:after="0" w:line="360" w:lineRule="auto"/>
        <w:jc w:val="both"/>
        <w:rPr>
          <w:rFonts w:ascii="Trebuchet MS" w:hAnsi="Trebuchet MS" w:cs="Calibri"/>
        </w:rPr>
      </w:pPr>
      <w:r w:rsidRPr="00E15E0D">
        <w:rPr>
          <w:rFonts w:ascii="Trebuchet MS" w:hAnsi="Trebuchet MS" w:cs="Calibri"/>
        </w:rPr>
        <w:t>- se va semnaliza șantierul corespunzător cu un panou informativ ce va conține datele de identificare ale proiectului, titularului, proiectantului, durata de executie, numarul Autorizatiei de Construire si Organul emitator. Nici o persoană străină nu va avea acces în zona șantierului.</w:t>
      </w:r>
    </w:p>
    <w:p w14:paraId="27D69CD2" w14:textId="77777777" w:rsidR="00D548EC" w:rsidRPr="00E15E0D" w:rsidRDefault="00D548EC" w:rsidP="00E15E0D">
      <w:pPr>
        <w:autoSpaceDE w:val="0"/>
        <w:autoSpaceDN w:val="0"/>
        <w:adjustRightInd w:val="0"/>
        <w:spacing w:after="0" w:line="360" w:lineRule="auto"/>
        <w:jc w:val="both"/>
        <w:rPr>
          <w:rFonts w:ascii="Trebuchet MS" w:hAnsi="Trebuchet MS" w:cs="Calibri"/>
        </w:rPr>
      </w:pPr>
      <w:r w:rsidRPr="00E15E0D">
        <w:rPr>
          <w:rFonts w:ascii="Trebuchet MS" w:hAnsi="Trebuchet MS" w:cs="Calibri"/>
        </w:rPr>
        <w:lastRenderedPageBreak/>
        <w:t>- se vor amenaja construcțiile necesare pentru asigurarea utilităților personalului din șantier: baraca pentru muncitori, grupuri sanitare ecologice.</w:t>
      </w:r>
    </w:p>
    <w:p w14:paraId="6F4AF67C" w14:textId="77777777" w:rsidR="00D548EC" w:rsidRPr="00E15E0D" w:rsidRDefault="00D548EC" w:rsidP="00E15E0D">
      <w:pPr>
        <w:autoSpaceDE w:val="0"/>
        <w:autoSpaceDN w:val="0"/>
        <w:adjustRightInd w:val="0"/>
        <w:spacing w:after="0" w:line="360" w:lineRule="auto"/>
        <w:jc w:val="both"/>
        <w:rPr>
          <w:rFonts w:ascii="Trebuchet MS" w:hAnsi="Trebuchet MS" w:cs="Calibri"/>
        </w:rPr>
      </w:pPr>
      <w:r w:rsidRPr="00E15E0D">
        <w:rPr>
          <w:rFonts w:ascii="Trebuchet MS" w:hAnsi="Trebuchet MS" w:cs="Calibri"/>
        </w:rPr>
        <w:t>- se vor amenaja construcțiile și instalațiile aferente pentru deservirea lucrărilor: magazii, spații amenajate pentru containere în care se vor depozita deșeurile rezultate, împrejmuiri provizorii, punct de lucru pentru depozitarea utilajelor și sculelor necesare realizării proiectului, amplasat lângă baraca muncitorilor, punct P.S.I. dotat corespunzător.</w:t>
      </w:r>
    </w:p>
    <w:p w14:paraId="29DED6DA" w14:textId="77777777" w:rsidR="00D548EC" w:rsidRPr="00E15E0D" w:rsidRDefault="00D548EC" w:rsidP="00E15E0D">
      <w:pPr>
        <w:autoSpaceDE w:val="0"/>
        <w:autoSpaceDN w:val="0"/>
        <w:adjustRightInd w:val="0"/>
        <w:spacing w:after="0" w:line="360" w:lineRule="auto"/>
        <w:jc w:val="both"/>
        <w:rPr>
          <w:rFonts w:ascii="Trebuchet MS" w:hAnsi="Trebuchet MS" w:cs="Calibri"/>
        </w:rPr>
      </w:pPr>
      <w:r w:rsidRPr="00E15E0D">
        <w:rPr>
          <w:rFonts w:ascii="Trebuchet MS" w:hAnsi="Trebuchet MS" w:cs="Calibri"/>
        </w:rPr>
        <w:t>- toate echipamentele tehnice utilizate vor corespunde normelor de tehnică și securitate a muncii, nu se vor utiliza echipamente defecte sau care pot pune în pericol integritatea corporala a utilizatorilor.</w:t>
      </w:r>
    </w:p>
    <w:p w14:paraId="64E540EF" w14:textId="42F80E5E" w:rsidR="00D548EC" w:rsidRPr="00E15E0D" w:rsidRDefault="00D548EC" w:rsidP="00E15E0D">
      <w:pPr>
        <w:autoSpaceDE w:val="0"/>
        <w:autoSpaceDN w:val="0"/>
        <w:adjustRightInd w:val="0"/>
        <w:spacing w:after="0" w:line="360" w:lineRule="auto"/>
        <w:jc w:val="both"/>
        <w:rPr>
          <w:rFonts w:ascii="Trebuchet MS" w:hAnsi="Trebuchet MS" w:cs="Calibri"/>
        </w:rPr>
      </w:pPr>
      <w:r w:rsidRPr="00E15E0D">
        <w:rPr>
          <w:rFonts w:ascii="Trebuchet MS" w:hAnsi="Trebuchet MS" w:cs="Calibri"/>
        </w:rPr>
        <w:t xml:space="preserve">- utilitatile necesare desfășurării activității se vor asigura prin bransamente definitive sau provizorii. </w:t>
      </w:r>
    </w:p>
    <w:p w14:paraId="49F90590" w14:textId="09C63D95" w:rsidR="00D548EC" w:rsidRPr="00E15E0D" w:rsidRDefault="00D548EC" w:rsidP="00E15E0D">
      <w:pPr>
        <w:autoSpaceDE w:val="0"/>
        <w:autoSpaceDN w:val="0"/>
        <w:adjustRightInd w:val="0"/>
        <w:spacing w:after="0" w:line="360" w:lineRule="auto"/>
        <w:jc w:val="both"/>
        <w:rPr>
          <w:rFonts w:ascii="Trebuchet MS" w:hAnsi="Trebuchet MS" w:cs="Calibri"/>
        </w:rPr>
      </w:pPr>
      <w:r w:rsidRPr="00E15E0D">
        <w:rPr>
          <w:rFonts w:ascii="Trebuchet MS" w:hAnsi="Trebuchet MS" w:cs="Calibri"/>
        </w:rPr>
        <w:t>- apa necesară pentru consumul muncitorilor și lucr</w:t>
      </w:r>
      <w:r w:rsidR="004764EE" w:rsidRPr="00E15E0D">
        <w:rPr>
          <w:rFonts w:ascii="Trebuchet MS" w:hAnsi="Trebuchet MS" w:cs="Calibri"/>
        </w:rPr>
        <w:t>ările de construcție ce necesită</w:t>
      </w:r>
      <w:r w:rsidRPr="00E15E0D">
        <w:rPr>
          <w:rFonts w:ascii="Trebuchet MS" w:hAnsi="Trebuchet MS" w:cs="Calibri"/>
        </w:rPr>
        <w:t xml:space="preserve"> folosirea apei va fi aprovizionata prin racordul existent la rețeaua de alimentare cu apă a orașului. Se vor utiliza grupuri sanitare ecologice ce vor fi branșate provizoriu la rețeaua de canalizare existentă în zonă.</w:t>
      </w:r>
    </w:p>
    <w:p w14:paraId="71573F00" w14:textId="11B2EE01" w:rsidR="00D548EC" w:rsidRPr="00E15E0D" w:rsidRDefault="004764EE" w:rsidP="00E15E0D">
      <w:pPr>
        <w:spacing w:after="0" w:line="360" w:lineRule="auto"/>
        <w:rPr>
          <w:rFonts w:ascii="Trebuchet MS" w:eastAsia="Verdana" w:hAnsi="Trebuchet MS" w:cs="Times New Roman"/>
        </w:rPr>
      </w:pPr>
      <w:r w:rsidRPr="00E15E0D">
        <w:rPr>
          <w:rFonts w:ascii="Trebuchet MS" w:eastAsia="Times New Roman" w:hAnsi="Trebuchet MS" w:cs="Times New Roman"/>
          <w:lang w:val="en-US" w:eastAsia="ar-SA"/>
        </w:rPr>
        <w:t>c).</w:t>
      </w:r>
      <w:r w:rsidRPr="00E15E0D">
        <w:rPr>
          <w:rFonts w:ascii="Trebuchet MS" w:eastAsia="Times New Roman" w:hAnsi="Trebuchet MS" w:cs="Times New Roman"/>
        </w:rPr>
        <w:t>c</w:t>
      </w:r>
      <w:r w:rsidR="00D548EC" w:rsidRPr="00E15E0D">
        <w:rPr>
          <w:rFonts w:ascii="Trebuchet MS" w:eastAsia="Times New Roman" w:hAnsi="Trebuchet MS" w:cs="Times New Roman"/>
        </w:rPr>
        <w:t>umularea cu alte proiecte existente și/sau aprobate</w:t>
      </w:r>
      <w:r w:rsidR="00D548EC" w:rsidRPr="00E15E0D">
        <w:rPr>
          <w:rFonts w:ascii="Trebuchet MS" w:eastAsia="Times New Roman" w:hAnsi="Trebuchet MS" w:cs="Times New Roman"/>
          <w:b/>
        </w:rPr>
        <w:t xml:space="preserve"> </w:t>
      </w:r>
      <w:r w:rsidR="00D548EC" w:rsidRPr="00E15E0D">
        <w:rPr>
          <w:rFonts w:ascii="Trebuchet MS" w:hAnsi="Trebuchet MS" w:cs="Times New Roman"/>
        </w:rPr>
        <w:t xml:space="preserve"> </w:t>
      </w:r>
      <w:r w:rsidR="00D548EC" w:rsidRPr="00E15E0D">
        <w:rPr>
          <w:rFonts w:ascii="Trebuchet MS" w:eastAsia="Verdana" w:hAnsi="Trebuchet MS" w:cs="Times New Roman"/>
        </w:rPr>
        <w:t>- pe amplasament există un depozit de materiale de construcții, scânduri și lemn de foc – hala propusă a se realiza urmează a fi amplasată în partea de Est în raport cu depozitul;</w:t>
      </w:r>
    </w:p>
    <w:p w14:paraId="3B18CD19" w14:textId="77777777" w:rsidR="00D548EC" w:rsidRPr="00E15E0D" w:rsidRDefault="00D548EC" w:rsidP="00E15E0D">
      <w:pPr>
        <w:spacing w:after="0" w:line="360" w:lineRule="auto"/>
        <w:rPr>
          <w:rFonts w:ascii="Trebuchet MS" w:eastAsia="Times New Roman" w:hAnsi="Trebuchet MS" w:cs="Times New Roman"/>
          <w:b/>
        </w:rPr>
      </w:pPr>
    </w:p>
    <w:p w14:paraId="418119B7" w14:textId="0491217C" w:rsidR="00D548EC" w:rsidRPr="00E15E0D" w:rsidRDefault="004764EE" w:rsidP="00E15E0D">
      <w:pPr>
        <w:spacing w:after="0" w:line="360" w:lineRule="auto"/>
        <w:jc w:val="both"/>
        <w:rPr>
          <w:rFonts w:ascii="Trebuchet MS" w:eastAsia="Times New Roman" w:hAnsi="Trebuchet MS" w:cs="Times New Roman"/>
          <w:bCs/>
        </w:rPr>
      </w:pPr>
      <w:r w:rsidRPr="00E15E0D">
        <w:rPr>
          <w:rFonts w:ascii="Trebuchet MS" w:eastAsia="Times New Roman" w:hAnsi="Trebuchet MS" w:cs="Times New Roman"/>
          <w:bCs/>
        </w:rPr>
        <w:t>d). u</w:t>
      </w:r>
      <w:r w:rsidR="00D548EC" w:rsidRPr="00E15E0D">
        <w:rPr>
          <w:rFonts w:ascii="Trebuchet MS" w:eastAsia="Times New Roman" w:hAnsi="Trebuchet MS" w:cs="Times New Roman"/>
          <w:bCs/>
        </w:rPr>
        <w:t>tilizarea resurselor naturale, în special a solului, a terenurilor, a apei și a biodiversității</w:t>
      </w:r>
    </w:p>
    <w:p w14:paraId="10C44EF6" w14:textId="77777777" w:rsidR="00D548EC" w:rsidRPr="00E15E0D" w:rsidRDefault="00D548EC" w:rsidP="00E15E0D">
      <w:pPr>
        <w:autoSpaceDE w:val="0"/>
        <w:autoSpaceDN w:val="0"/>
        <w:adjustRightInd w:val="0"/>
        <w:spacing w:after="0" w:line="360" w:lineRule="auto"/>
        <w:jc w:val="both"/>
        <w:rPr>
          <w:rFonts w:ascii="Trebuchet MS" w:hAnsi="Trebuchet MS" w:cs="Calibri"/>
        </w:rPr>
      </w:pPr>
      <w:r w:rsidRPr="00E15E0D">
        <w:rPr>
          <w:rFonts w:ascii="Trebuchet MS" w:hAnsi="Trebuchet MS" w:cs="Calibri"/>
        </w:rPr>
        <w:t>- pe perioada construcției: apa - prin racordare la rețeaua de alimentare cu apă a orașului, substanțe minerale utile (nisip, pietris), etc.</w:t>
      </w:r>
    </w:p>
    <w:p w14:paraId="5615DFCC" w14:textId="77777777" w:rsidR="00D548EC" w:rsidRPr="00E15E0D" w:rsidRDefault="00D548EC" w:rsidP="00E15E0D">
      <w:pPr>
        <w:autoSpaceDE w:val="0"/>
        <w:autoSpaceDN w:val="0"/>
        <w:adjustRightInd w:val="0"/>
        <w:spacing w:after="0" w:line="360" w:lineRule="auto"/>
        <w:jc w:val="both"/>
        <w:rPr>
          <w:rFonts w:ascii="Trebuchet MS" w:hAnsi="Trebuchet MS" w:cs="Calibri"/>
        </w:rPr>
      </w:pPr>
      <w:r w:rsidRPr="00E15E0D">
        <w:rPr>
          <w:rFonts w:ascii="Trebuchet MS" w:hAnsi="Trebuchet MS" w:cs="Calibri"/>
        </w:rPr>
        <w:t>- pe perioada de funcționare: lemnul (panouri PFL, PAL, furnir, dulapi lemn de diferite dimensiuni).</w:t>
      </w:r>
      <w:r w:rsidRPr="00E15E0D">
        <w:rPr>
          <w:rFonts w:ascii="Trebuchet MS" w:eastAsia="Times New Roman" w:hAnsi="Trebuchet MS" w:cs="Times New Roman"/>
        </w:rPr>
        <w:t xml:space="preserve"> </w:t>
      </w:r>
    </w:p>
    <w:p w14:paraId="20378A4D" w14:textId="77777777" w:rsidR="00D548EC" w:rsidRPr="00E15E0D" w:rsidRDefault="00D548EC" w:rsidP="00E15E0D">
      <w:pPr>
        <w:spacing w:after="0" w:line="360" w:lineRule="auto"/>
        <w:ind w:hanging="142"/>
        <w:jc w:val="both"/>
        <w:rPr>
          <w:rFonts w:ascii="Trebuchet MS" w:hAnsi="Trebuchet MS" w:cs="Times New Roman"/>
        </w:rPr>
      </w:pPr>
      <w:r w:rsidRPr="00E15E0D">
        <w:rPr>
          <w:rFonts w:ascii="Trebuchet MS" w:hAnsi="Trebuchet MS" w:cs="Times New Roman"/>
          <w:noProof/>
        </w:rPr>
        <w:t xml:space="preserve"> Având în vedere natura investiției propuse, se apreciază faptul că nu vor fi efecte asupra mediului din punct de vedere al utilizării resurselor naturale.</w:t>
      </w:r>
    </w:p>
    <w:p w14:paraId="0DC162C0" w14:textId="77777777" w:rsidR="00D548EC" w:rsidRPr="00E15E0D" w:rsidRDefault="00D548EC" w:rsidP="00E15E0D">
      <w:pPr>
        <w:spacing w:after="0" w:line="360" w:lineRule="auto"/>
        <w:ind w:hanging="142"/>
        <w:jc w:val="both"/>
        <w:rPr>
          <w:rFonts w:ascii="Trebuchet MS" w:hAnsi="Trebuchet MS" w:cs="Times New Roman"/>
          <w:noProof/>
        </w:rPr>
      </w:pPr>
      <w:r w:rsidRPr="00E15E0D">
        <w:rPr>
          <w:rFonts w:ascii="Trebuchet MS" w:hAnsi="Trebuchet MS" w:cs="Times New Roman"/>
          <w:noProof/>
        </w:rPr>
        <w:t xml:space="preserve">   Zona amplasamentului nu reprezintă zonă de interes conservativ din punct de vedere al biodiversității și al protecției habitatelor.</w:t>
      </w:r>
    </w:p>
    <w:p w14:paraId="4EF60AC2" w14:textId="65DA89FD" w:rsidR="00D548EC" w:rsidRPr="00E15E0D" w:rsidRDefault="004764EE" w:rsidP="00E15E0D">
      <w:pPr>
        <w:spacing w:after="0" w:line="360" w:lineRule="auto"/>
        <w:ind w:hanging="142"/>
        <w:jc w:val="both"/>
        <w:rPr>
          <w:rFonts w:ascii="Trebuchet MS" w:eastAsia="Times New Roman" w:hAnsi="Trebuchet MS" w:cs="Times New Roman"/>
        </w:rPr>
      </w:pPr>
      <w:r w:rsidRPr="00E15E0D">
        <w:rPr>
          <w:rFonts w:ascii="Trebuchet MS" w:eastAsia="Times New Roman" w:hAnsi="Trebuchet MS" w:cs="Times New Roman"/>
        </w:rPr>
        <w:t xml:space="preserve"> e). c</w:t>
      </w:r>
      <w:r w:rsidR="00D548EC" w:rsidRPr="00E15E0D">
        <w:rPr>
          <w:rFonts w:ascii="Trebuchet MS" w:eastAsia="Times New Roman" w:hAnsi="Trebuchet MS" w:cs="Times New Roman"/>
        </w:rPr>
        <w:t>antitatea și tipurile de deșeuri generate/gestionate</w:t>
      </w:r>
    </w:p>
    <w:p w14:paraId="5007985B" w14:textId="77777777" w:rsidR="00D548EC" w:rsidRPr="00E15E0D" w:rsidRDefault="00D548EC" w:rsidP="00E15E0D">
      <w:pPr>
        <w:spacing w:after="0" w:line="360" w:lineRule="auto"/>
        <w:jc w:val="both"/>
        <w:rPr>
          <w:rFonts w:ascii="Trebuchet MS" w:hAnsi="Trebuchet MS" w:cs="Times New Roman"/>
          <w:noProof/>
        </w:rPr>
      </w:pPr>
      <w:r w:rsidRPr="00E15E0D">
        <w:rPr>
          <w:rFonts w:ascii="Trebuchet MS" w:hAnsi="Trebuchet MS" w:cs="Times New Roman"/>
          <w:noProof/>
        </w:rPr>
        <w:t>Cantitățile de deșeuri generate în perioada de construcție sunt dependente de sistemele constructive utilizate și de modul de gestionare a lucrărilor. Pentru toate deșeurile generate se va realiza sortarea la locul de producere și depozitarea temporară în incintă.</w:t>
      </w:r>
    </w:p>
    <w:p w14:paraId="4E6CB9C4" w14:textId="77777777" w:rsidR="00D548EC" w:rsidRPr="00E15E0D" w:rsidRDefault="00D548EC" w:rsidP="00E15E0D">
      <w:pPr>
        <w:spacing w:after="0" w:line="360" w:lineRule="auto"/>
        <w:jc w:val="both"/>
        <w:rPr>
          <w:rFonts w:ascii="Trebuchet MS" w:hAnsi="Trebuchet MS" w:cs="Times New Roman"/>
          <w:noProof/>
        </w:rPr>
      </w:pPr>
      <w:r w:rsidRPr="00E15E0D">
        <w:rPr>
          <w:rFonts w:ascii="Trebuchet MS" w:hAnsi="Trebuchet MS" w:cs="Times New Roman"/>
          <w:noProof/>
        </w:rPr>
        <w:t>Deșeurile rezultate în urma desfășurării activităților de construcție-montaj (codificate conform Deciziei Comisiei nr. 2014/955/UE  de modificare a Deciziei 2000/532/CEde stabilire a unei liste de deseuri in temeiul Directivei 2008/98/CE a Parlamentului European sunt următoarele:</w:t>
      </w:r>
    </w:p>
    <w:p w14:paraId="3C1F84D2" w14:textId="77777777" w:rsidR="00D548EC" w:rsidRPr="00E15E0D" w:rsidRDefault="00D548EC" w:rsidP="00E15E0D">
      <w:pPr>
        <w:pStyle w:val="ListParagraph"/>
        <w:numPr>
          <w:ilvl w:val="0"/>
          <w:numId w:val="17"/>
        </w:numPr>
        <w:tabs>
          <w:tab w:val="left" w:pos="567"/>
        </w:tabs>
        <w:spacing w:after="0" w:line="360" w:lineRule="auto"/>
        <w:ind w:left="0" w:firstLine="284"/>
        <w:contextualSpacing/>
        <w:jc w:val="both"/>
        <w:rPr>
          <w:rFonts w:ascii="Trebuchet MS" w:hAnsi="Trebuchet MS"/>
          <w:noProof/>
        </w:rPr>
      </w:pPr>
      <w:r w:rsidRPr="00E15E0D">
        <w:rPr>
          <w:rFonts w:ascii="Trebuchet MS" w:hAnsi="Trebuchet MS"/>
          <w:b/>
          <w:i/>
          <w:noProof/>
        </w:rPr>
        <w:t>deșeuri menajere</w:t>
      </w:r>
      <w:r w:rsidRPr="00E15E0D">
        <w:rPr>
          <w:rFonts w:ascii="Trebuchet MS" w:hAnsi="Trebuchet MS"/>
          <w:noProof/>
        </w:rPr>
        <w:t xml:space="preserve"> (20 03 01), generate din activitatea muncitorilor; se vor depozita în container și vor fi predate pe bază de contract către serviciul de salubrizare al localității; volumul va varia zilnic în funcție de numărul muncitorilor implicați în lucrări;</w:t>
      </w:r>
    </w:p>
    <w:p w14:paraId="2037465B" w14:textId="77777777" w:rsidR="00D548EC" w:rsidRPr="00E15E0D" w:rsidRDefault="00D548EC" w:rsidP="00E15E0D">
      <w:pPr>
        <w:pStyle w:val="ListParagraph"/>
        <w:numPr>
          <w:ilvl w:val="0"/>
          <w:numId w:val="17"/>
        </w:numPr>
        <w:tabs>
          <w:tab w:val="left" w:pos="567"/>
        </w:tabs>
        <w:spacing w:after="0" w:line="360" w:lineRule="auto"/>
        <w:ind w:left="0" w:firstLine="284"/>
        <w:contextualSpacing/>
        <w:jc w:val="both"/>
        <w:rPr>
          <w:rFonts w:ascii="Trebuchet MS" w:hAnsi="Trebuchet MS"/>
          <w:noProof/>
        </w:rPr>
      </w:pPr>
      <w:r w:rsidRPr="00E15E0D">
        <w:rPr>
          <w:rFonts w:ascii="Trebuchet MS" w:hAnsi="Trebuchet MS"/>
          <w:b/>
          <w:i/>
          <w:noProof/>
        </w:rPr>
        <w:lastRenderedPageBreak/>
        <w:t>deșeuri reciclabile</w:t>
      </w:r>
      <w:r w:rsidRPr="00E15E0D">
        <w:rPr>
          <w:rFonts w:ascii="Trebuchet MS" w:hAnsi="Trebuchet MS"/>
          <w:noProof/>
        </w:rPr>
        <w:t>: deșeuri de hârtie și carton (20 01 01), deșeuri de ambalaje de plastic (15 01 02), pentru care se recomandă colectarea și depozitarea separată, în recipiente adecvate, special destinate, urmând a fi predate către societăți autorizate, în vederea valorificării;</w:t>
      </w:r>
    </w:p>
    <w:p w14:paraId="0392D147" w14:textId="77777777" w:rsidR="00D548EC" w:rsidRPr="00E15E0D" w:rsidRDefault="00D548EC" w:rsidP="00E15E0D">
      <w:pPr>
        <w:pStyle w:val="ListParagraph"/>
        <w:numPr>
          <w:ilvl w:val="0"/>
          <w:numId w:val="18"/>
        </w:numPr>
        <w:tabs>
          <w:tab w:val="left" w:pos="567"/>
        </w:tabs>
        <w:spacing w:after="0" w:line="360" w:lineRule="auto"/>
        <w:ind w:left="426" w:hanging="142"/>
        <w:contextualSpacing/>
        <w:jc w:val="both"/>
        <w:rPr>
          <w:rFonts w:ascii="Trebuchet MS" w:hAnsi="Trebuchet MS"/>
          <w:noProof/>
        </w:rPr>
      </w:pPr>
      <w:r w:rsidRPr="00E15E0D">
        <w:rPr>
          <w:rFonts w:ascii="Trebuchet MS" w:hAnsi="Trebuchet MS"/>
          <w:b/>
          <w:i/>
          <w:noProof/>
        </w:rPr>
        <w:t>deșeuri de construcții</w:t>
      </w:r>
      <w:r w:rsidRPr="00E15E0D">
        <w:rPr>
          <w:rFonts w:ascii="Trebuchet MS" w:hAnsi="Trebuchet MS"/>
          <w:noProof/>
        </w:rPr>
        <w:t>: pământ și piatră rezultată din excavații (17 05 04), deșeuri metalice (17 04 05), resturi de beton (17 01 01), lemn (17 02 01); fracțiunile reciclabile se vor valorifica prin unitățile autorizate; deșeurile inerte pot fi utilizate ca materiale de umplutură la indicația și cerința autorității locale ce emite autorizația de construire sau pot fi depozitate într-un depozit de deșeuri inerte.</w:t>
      </w:r>
    </w:p>
    <w:p w14:paraId="32733775" w14:textId="69AA0A74" w:rsidR="00D548EC" w:rsidRPr="00E15E0D" w:rsidRDefault="004764EE" w:rsidP="00E15E0D">
      <w:pPr>
        <w:spacing w:after="0" w:line="360" w:lineRule="auto"/>
        <w:ind w:hanging="142"/>
        <w:jc w:val="both"/>
        <w:rPr>
          <w:rFonts w:ascii="Trebuchet MS" w:eastAsia="Times New Roman" w:hAnsi="Trebuchet MS" w:cs="Times New Roman"/>
        </w:rPr>
      </w:pPr>
      <w:r w:rsidRPr="00E15E0D">
        <w:rPr>
          <w:rFonts w:ascii="Trebuchet MS" w:eastAsia="Times New Roman" w:hAnsi="Trebuchet MS" w:cs="Times New Roman"/>
          <w:bCs/>
        </w:rPr>
        <w:t>f). p</w:t>
      </w:r>
      <w:r w:rsidR="00D548EC" w:rsidRPr="00E15E0D">
        <w:rPr>
          <w:rFonts w:ascii="Trebuchet MS" w:eastAsia="Times New Roman" w:hAnsi="Trebuchet MS" w:cs="Times New Roman"/>
        </w:rPr>
        <w:t>oluarea și alte efecte negative</w:t>
      </w:r>
    </w:p>
    <w:p w14:paraId="092352DB" w14:textId="77777777" w:rsidR="00D548EC" w:rsidRPr="00E15E0D" w:rsidRDefault="00D548EC" w:rsidP="00E15E0D">
      <w:pPr>
        <w:spacing w:after="0" w:line="360" w:lineRule="auto"/>
        <w:ind w:hanging="142"/>
        <w:jc w:val="both"/>
        <w:rPr>
          <w:rFonts w:ascii="Trebuchet MS" w:eastAsia="Times New Roman" w:hAnsi="Trebuchet MS" w:cs="Times New Roman"/>
          <w:b/>
          <w:i/>
        </w:rPr>
      </w:pPr>
      <w:r w:rsidRPr="00E15E0D">
        <w:rPr>
          <w:rFonts w:ascii="Trebuchet MS" w:eastAsia="Times New Roman" w:hAnsi="Trebuchet MS" w:cs="Times New Roman"/>
          <w:b/>
        </w:rPr>
        <w:t xml:space="preserve">      </w:t>
      </w:r>
      <w:r w:rsidRPr="00E15E0D">
        <w:rPr>
          <w:rFonts w:ascii="Trebuchet MS" w:eastAsia="Times New Roman" w:hAnsi="Trebuchet MS" w:cs="Times New Roman"/>
          <w:b/>
          <w:i/>
        </w:rPr>
        <w:t>Apa:</w:t>
      </w:r>
    </w:p>
    <w:p w14:paraId="2B2E5CBF" w14:textId="77777777" w:rsidR="00D548EC" w:rsidRPr="00E15E0D" w:rsidRDefault="00D548EC" w:rsidP="00E15E0D">
      <w:pPr>
        <w:spacing w:after="0" w:line="360" w:lineRule="auto"/>
        <w:jc w:val="both"/>
        <w:rPr>
          <w:rFonts w:ascii="Trebuchet MS" w:eastAsia="Times New Roman" w:hAnsi="Trebuchet MS" w:cs="Times New Roman"/>
        </w:rPr>
      </w:pPr>
      <w:r w:rsidRPr="00E15E0D">
        <w:rPr>
          <w:rFonts w:ascii="Trebuchet MS" w:eastAsia="Times New Roman" w:hAnsi="Trebuchet MS" w:cs="Times New Roman"/>
        </w:rPr>
        <w:t>În perioada de execuție a lucrărilor de construcție nu se folosește apă tehnologică. Ca surse de apă uzată, în această fază, se identifică grupul igienico - sanitar din cadrul amplasamentului societății și a</w:t>
      </w:r>
      <w:r w:rsidRPr="00E15E0D">
        <w:rPr>
          <w:rFonts w:ascii="Trebuchet MS" w:hAnsi="Trebuchet MS" w:cs="Times New Roman"/>
        </w:rPr>
        <w:t>pele meteorice</w:t>
      </w:r>
      <w:r w:rsidRPr="00E15E0D">
        <w:rPr>
          <w:rFonts w:ascii="Trebuchet MS" w:eastAsia="Times New Roman" w:hAnsi="Trebuchet MS" w:cs="Times New Roman"/>
        </w:rPr>
        <w:t>.</w:t>
      </w:r>
    </w:p>
    <w:p w14:paraId="2CA8E647" w14:textId="1B60DAC6" w:rsidR="00D548EC" w:rsidRPr="00E15E0D" w:rsidRDefault="00D548EC" w:rsidP="00E15E0D">
      <w:pPr>
        <w:spacing w:after="0" w:line="360" w:lineRule="auto"/>
        <w:jc w:val="both"/>
        <w:rPr>
          <w:rFonts w:ascii="Trebuchet MS" w:eastAsia="Calibri" w:hAnsi="Trebuchet MS" w:cs="Times New Roman"/>
        </w:rPr>
      </w:pPr>
      <w:r w:rsidRPr="00E15E0D">
        <w:rPr>
          <w:rFonts w:ascii="Trebuchet MS" w:eastAsia="Verdana" w:hAnsi="Trebuchet MS" w:cs="Times New Roman"/>
        </w:rPr>
        <w:t>Apele uzate menajere sunt colectate în reteaua de canalizare a orașului Streh</w:t>
      </w:r>
      <w:r w:rsidR="004764EE" w:rsidRPr="00E15E0D">
        <w:rPr>
          <w:rFonts w:ascii="Trebuchet MS" w:eastAsia="Verdana" w:hAnsi="Trebuchet MS" w:cs="Times New Roman"/>
        </w:rPr>
        <w:t>a</w:t>
      </w:r>
      <w:r w:rsidRPr="00E15E0D">
        <w:rPr>
          <w:rFonts w:ascii="Trebuchet MS" w:eastAsia="Verdana" w:hAnsi="Trebuchet MS" w:cs="Times New Roman"/>
        </w:rPr>
        <w:t>ia conform contractului încheiat cu SC SECOM S.A;</w:t>
      </w:r>
    </w:p>
    <w:p w14:paraId="6696F1EE" w14:textId="77777777" w:rsidR="00D548EC" w:rsidRPr="00E15E0D" w:rsidRDefault="00D548EC" w:rsidP="00E15E0D">
      <w:pPr>
        <w:spacing w:after="0" w:line="360" w:lineRule="auto"/>
        <w:jc w:val="both"/>
        <w:rPr>
          <w:rFonts w:ascii="Trebuchet MS" w:eastAsia="Times New Roman" w:hAnsi="Trebuchet MS" w:cs="Times New Roman"/>
        </w:rPr>
      </w:pPr>
      <w:r w:rsidRPr="00E15E0D">
        <w:rPr>
          <w:rFonts w:ascii="Trebuchet MS" w:eastAsia="Times New Roman" w:hAnsi="Trebuchet MS" w:cs="Times New Roman"/>
        </w:rPr>
        <w:t>În perioada de funcționare a obiectivului, sursele de generare a apelor uzate sunt următoarele:</w:t>
      </w:r>
    </w:p>
    <w:p w14:paraId="47CC23E2" w14:textId="77777777" w:rsidR="00D548EC" w:rsidRPr="00E15E0D" w:rsidRDefault="00D548EC" w:rsidP="00E15E0D">
      <w:pPr>
        <w:tabs>
          <w:tab w:val="left" w:pos="993"/>
        </w:tabs>
        <w:spacing w:after="0" w:line="360" w:lineRule="auto"/>
        <w:jc w:val="both"/>
        <w:rPr>
          <w:rFonts w:ascii="Trebuchet MS" w:eastAsia="Times New Roman" w:hAnsi="Trebuchet MS" w:cs="Times New Roman"/>
        </w:rPr>
      </w:pPr>
      <w:r w:rsidRPr="00E15E0D">
        <w:rPr>
          <w:rFonts w:ascii="Trebuchet MS" w:eastAsia="Times New Roman" w:hAnsi="Trebuchet MS" w:cs="Times New Roman"/>
        </w:rPr>
        <w:t xml:space="preserve">    -ape uzate menajere rezultate de la grupul igienico-sanitar;</w:t>
      </w:r>
    </w:p>
    <w:p w14:paraId="7D896891" w14:textId="77777777" w:rsidR="00D548EC" w:rsidRPr="00E15E0D" w:rsidRDefault="00D548EC" w:rsidP="00E15E0D">
      <w:pPr>
        <w:tabs>
          <w:tab w:val="left" w:pos="993"/>
        </w:tabs>
        <w:spacing w:after="0" w:line="360" w:lineRule="auto"/>
        <w:jc w:val="both"/>
        <w:rPr>
          <w:rFonts w:ascii="Trebuchet MS" w:eastAsia="Times New Roman" w:hAnsi="Trebuchet MS" w:cs="Times New Roman"/>
        </w:rPr>
      </w:pPr>
      <w:r w:rsidRPr="00E15E0D">
        <w:rPr>
          <w:rFonts w:ascii="Trebuchet MS" w:hAnsi="Trebuchet MS" w:cs="Times New Roman"/>
        </w:rPr>
        <w:t xml:space="preserve">    -ape meteorice, care se scurg de pe acoperișul halei  pe platforma betonată; evacuate prin jgheaburi</w:t>
      </w:r>
      <w:r w:rsidRPr="00E15E0D">
        <w:rPr>
          <w:rFonts w:ascii="Trebuchet MS" w:eastAsia="Times New Roman" w:hAnsi="Trebuchet MS" w:cs="Times New Roman"/>
        </w:rPr>
        <w:t xml:space="preserve"> și burlane.</w:t>
      </w:r>
    </w:p>
    <w:p w14:paraId="1B7D9038" w14:textId="77777777" w:rsidR="00D548EC" w:rsidRPr="00E15E0D" w:rsidRDefault="00D548EC" w:rsidP="00E15E0D">
      <w:pPr>
        <w:spacing w:after="0" w:line="360" w:lineRule="auto"/>
        <w:ind w:hanging="142"/>
        <w:jc w:val="both"/>
        <w:rPr>
          <w:rFonts w:ascii="Trebuchet MS" w:hAnsi="Trebuchet MS" w:cs="Times New Roman"/>
          <w:b/>
          <w:i/>
          <w:noProof/>
        </w:rPr>
      </w:pPr>
      <w:r w:rsidRPr="00E15E0D">
        <w:rPr>
          <w:rFonts w:ascii="Trebuchet MS" w:hAnsi="Trebuchet MS" w:cs="Times New Roman"/>
          <w:b/>
          <w:i/>
          <w:noProof/>
        </w:rPr>
        <w:t xml:space="preserve">    Aer:</w:t>
      </w:r>
    </w:p>
    <w:p w14:paraId="4CD7ECF1" w14:textId="60CC528F" w:rsidR="00D548EC" w:rsidRPr="00E15E0D" w:rsidRDefault="004764EE" w:rsidP="00E15E0D">
      <w:pPr>
        <w:spacing w:after="0" w:line="360" w:lineRule="auto"/>
        <w:jc w:val="both"/>
        <w:rPr>
          <w:rFonts w:ascii="Trebuchet MS" w:hAnsi="Trebuchet MS" w:cs="Times New Roman"/>
          <w:b/>
          <w:i/>
        </w:rPr>
      </w:pPr>
      <w:r w:rsidRPr="00E15E0D">
        <w:rPr>
          <w:rFonts w:ascii="Trebuchet MS" w:hAnsi="Trebuchet MS" w:cs="Times New Roman"/>
        </w:rPr>
        <w:t>În faza de execuție:</w:t>
      </w:r>
      <w:r w:rsidRPr="00E15E0D">
        <w:rPr>
          <w:rFonts w:ascii="Trebuchet MS" w:hAnsi="Trebuchet MS" w:cs="Times New Roman"/>
          <w:b/>
          <w:i/>
        </w:rPr>
        <w:t xml:space="preserve"> </w:t>
      </w:r>
      <w:r w:rsidR="00D548EC" w:rsidRPr="00E15E0D">
        <w:rPr>
          <w:rFonts w:ascii="Trebuchet MS" w:hAnsi="Trebuchet MS" w:cs="Times New Roman"/>
        </w:rPr>
        <w:t xml:space="preserve">sursele de poluanţi pentru aer, poluanţi, inclusiv surse de mirosuri  pot fi reprezentate de : </w:t>
      </w:r>
    </w:p>
    <w:p w14:paraId="7054B805" w14:textId="089B1624" w:rsidR="00D548EC" w:rsidRPr="00E15E0D" w:rsidRDefault="004764EE" w:rsidP="00E15E0D">
      <w:pPr>
        <w:pStyle w:val="ListParagraph"/>
        <w:numPr>
          <w:ilvl w:val="0"/>
          <w:numId w:val="14"/>
        </w:numPr>
        <w:spacing w:after="0" w:line="360" w:lineRule="auto"/>
        <w:ind w:left="0"/>
        <w:contextualSpacing/>
        <w:jc w:val="both"/>
        <w:rPr>
          <w:rFonts w:ascii="Trebuchet MS" w:hAnsi="Trebuchet MS"/>
        </w:rPr>
      </w:pPr>
      <w:r w:rsidRPr="00E15E0D">
        <w:rPr>
          <w:rFonts w:ascii="Trebuchet MS" w:hAnsi="Trebuchet MS"/>
        </w:rPr>
        <w:t xml:space="preserve">pulberi și </w:t>
      </w:r>
      <w:r w:rsidR="00D548EC" w:rsidRPr="00E15E0D">
        <w:rPr>
          <w:rFonts w:ascii="Trebuchet MS" w:hAnsi="Trebuchet MS"/>
        </w:rPr>
        <w:t xml:space="preserve">emisiile de gaze de eşapament de la motoarele utilajelor angrenate în activităţile de </w:t>
      </w:r>
      <w:r w:rsidRPr="00E15E0D">
        <w:rPr>
          <w:rFonts w:ascii="Trebuchet MS" w:hAnsi="Trebuchet MS"/>
        </w:rPr>
        <w:t>realizare a proiectului,  de construcţie și de transport materii prime/materiale, etc..</w:t>
      </w:r>
    </w:p>
    <w:p w14:paraId="7C1A5554" w14:textId="79BBCFF9" w:rsidR="00D548EC" w:rsidRPr="00E15E0D" w:rsidRDefault="004764EE" w:rsidP="00E15E0D">
      <w:pPr>
        <w:spacing w:after="0" w:line="360" w:lineRule="auto"/>
        <w:jc w:val="both"/>
        <w:rPr>
          <w:rFonts w:ascii="Trebuchet MS" w:hAnsi="Trebuchet MS" w:cs="Times New Roman"/>
        </w:rPr>
      </w:pPr>
      <w:r w:rsidRPr="00E15E0D">
        <w:rPr>
          <w:rFonts w:ascii="Trebuchet MS" w:hAnsi="Trebuchet MS" w:cs="Times New Roman"/>
        </w:rPr>
        <w:t>În faza de funcționare:</w:t>
      </w:r>
      <w:r w:rsidR="003E4D37" w:rsidRPr="00E15E0D">
        <w:rPr>
          <w:rFonts w:ascii="Trebuchet MS" w:hAnsi="Trebuchet MS" w:cs="Times New Roman"/>
        </w:rPr>
        <w:t>pulberi de la tăierea și rindeluirea lemnului.</w:t>
      </w:r>
    </w:p>
    <w:p w14:paraId="194860F1" w14:textId="77777777" w:rsidR="00D548EC" w:rsidRPr="00E15E0D" w:rsidRDefault="00D548EC" w:rsidP="00E15E0D">
      <w:pPr>
        <w:spacing w:after="0" w:line="360" w:lineRule="auto"/>
        <w:ind w:hanging="142"/>
        <w:jc w:val="both"/>
        <w:rPr>
          <w:rFonts w:ascii="Trebuchet MS" w:hAnsi="Trebuchet MS" w:cs="Times New Roman"/>
          <w:b/>
          <w:i/>
          <w:noProof/>
        </w:rPr>
      </w:pPr>
      <w:r w:rsidRPr="00E15E0D">
        <w:rPr>
          <w:rFonts w:ascii="Trebuchet MS" w:hAnsi="Trebuchet MS" w:cs="Times New Roman"/>
          <w:b/>
          <w:i/>
          <w:noProof/>
        </w:rPr>
        <w:t xml:space="preserve">   Zgomot și vibrații: </w:t>
      </w:r>
    </w:p>
    <w:p w14:paraId="426E7E72" w14:textId="77777777" w:rsidR="00D548EC" w:rsidRPr="00E15E0D" w:rsidRDefault="00D548EC" w:rsidP="00E15E0D">
      <w:pPr>
        <w:spacing w:after="0" w:line="360" w:lineRule="auto"/>
        <w:jc w:val="both"/>
        <w:rPr>
          <w:rFonts w:ascii="Trebuchet MS" w:hAnsi="Trebuchet MS" w:cs="Times New Roman"/>
        </w:rPr>
      </w:pPr>
      <w:r w:rsidRPr="00E15E0D">
        <w:rPr>
          <w:rFonts w:ascii="Trebuchet MS" w:hAnsi="Trebuchet MS" w:cs="Times New Roman"/>
        </w:rPr>
        <w:t>Pentru  faza de construire, sursele de zgomot şi vibraţii sunt reprezentate de utilajele/echipamentele şi mijloacele de transport folosite. Aceste sunt  surse cu ac</w:t>
      </w:r>
      <w:r w:rsidRPr="00E15E0D">
        <w:rPr>
          <w:rFonts w:ascii="Calibri" w:hAnsi="Calibri" w:cs="Calibri"/>
        </w:rPr>
        <w:t>ƫ</w:t>
      </w:r>
      <w:r w:rsidRPr="00E15E0D">
        <w:rPr>
          <w:rFonts w:ascii="Trebuchet MS" w:hAnsi="Trebuchet MS" w:cs="Times New Roman"/>
        </w:rPr>
        <w:t>iune limitat</w:t>
      </w:r>
      <w:r w:rsidRPr="00E15E0D">
        <w:rPr>
          <w:rFonts w:ascii="Calibri" w:hAnsi="Calibri" w:cs="Calibri"/>
        </w:rPr>
        <w:t>ǎ</w:t>
      </w:r>
      <w:r w:rsidRPr="00E15E0D">
        <w:rPr>
          <w:rFonts w:ascii="Trebuchet MS" w:hAnsi="Trebuchet MS" w:cs="Times New Roman"/>
        </w:rPr>
        <w:t xml:space="preserve"> </w:t>
      </w:r>
      <w:r w:rsidRPr="00E15E0D">
        <w:rPr>
          <w:rFonts w:ascii="Calibri" w:hAnsi="Calibri" w:cs="Calibri"/>
        </w:rPr>
        <w:t>ȋ</w:t>
      </w:r>
      <w:r w:rsidRPr="00E15E0D">
        <w:rPr>
          <w:rFonts w:ascii="Trebuchet MS" w:hAnsi="Trebuchet MS" w:cs="Times New Roman"/>
        </w:rPr>
        <w:t>n timpul zilei.</w:t>
      </w:r>
    </w:p>
    <w:p w14:paraId="23F5A3F2" w14:textId="77777777" w:rsidR="00D548EC" w:rsidRPr="00E15E0D" w:rsidRDefault="00D548EC" w:rsidP="00E15E0D">
      <w:pPr>
        <w:spacing w:after="0" w:line="360" w:lineRule="auto"/>
        <w:jc w:val="both"/>
        <w:rPr>
          <w:rFonts w:ascii="Trebuchet MS" w:hAnsi="Trebuchet MS" w:cs="Times New Roman"/>
        </w:rPr>
      </w:pPr>
      <w:r w:rsidRPr="00E15E0D">
        <w:rPr>
          <w:rFonts w:ascii="Trebuchet MS" w:hAnsi="Trebuchet MS" w:cs="Times New Roman"/>
        </w:rPr>
        <w:t>- amenajările şi dotările pentru protecţia împotriva zgomotului şi vibraţiilor sunt reprezentate de u</w:t>
      </w:r>
      <w:r w:rsidRPr="00E15E0D">
        <w:rPr>
          <w:rFonts w:ascii="Trebuchet MS" w:hAnsi="Trebuchet MS" w:cs="Times New Roman"/>
          <w:bCs/>
          <w:spacing w:val="3"/>
        </w:rPr>
        <w:t>tilajele care  vor avea dacă este cazul - montate amortizoare de zgomot la motoare și evacuare corespunzătoare;</w:t>
      </w:r>
    </w:p>
    <w:p w14:paraId="219F4E29" w14:textId="77777777" w:rsidR="00D548EC" w:rsidRPr="00E15E0D" w:rsidRDefault="00D548EC" w:rsidP="00E15E0D">
      <w:pPr>
        <w:widowControl w:val="0"/>
        <w:numPr>
          <w:ilvl w:val="0"/>
          <w:numId w:val="15"/>
        </w:numPr>
        <w:shd w:val="clear" w:color="auto" w:fill="FFFFFF"/>
        <w:tabs>
          <w:tab w:val="left" w:pos="1159"/>
        </w:tabs>
        <w:autoSpaceDE w:val="0"/>
        <w:autoSpaceDN w:val="0"/>
        <w:adjustRightInd w:val="0"/>
        <w:spacing w:after="0" w:line="360" w:lineRule="auto"/>
        <w:ind w:hanging="180"/>
        <w:jc w:val="both"/>
        <w:rPr>
          <w:rFonts w:ascii="Trebuchet MS" w:hAnsi="Trebuchet MS" w:cs="Times New Roman"/>
          <w:bCs/>
        </w:rPr>
      </w:pPr>
      <w:r w:rsidRPr="00E15E0D">
        <w:rPr>
          <w:rFonts w:ascii="Trebuchet MS" w:hAnsi="Trebuchet MS" w:cs="Times New Roman"/>
        </w:rPr>
        <w:t xml:space="preserve">Pentru protecţia împotriva vibraţiilor nu sunt necesare măsuri speciale, posibilitatea propagării vibraţiilor în împrejurimile proiectului este foarte redusă. </w:t>
      </w:r>
    </w:p>
    <w:p w14:paraId="764B2F07" w14:textId="26B5A65F" w:rsidR="00D548EC" w:rsidRPr="00E15E0D" w:rsidRDefault="003E4D37" w:rsidP="00E15E0D">
      <w:pPr>
        <w:spacing w:after="0" w:line="360" w:lineRule="auto"/>
        <w:jc w:val="both"/>
        <w:rPr>
          <w:rFonts w:ascii="Trebuchet MS" w:hAnsi="Trebuchet MS" w:cs="Times New Roman"/>
          <w:bCs/>
        </w:rPr>
      </w:pPr>
      <w:r w:rsidRPr="00E15E0D">
        <w:rPr>
          <w:rFonts w:ascii="Trebuchet MS" w:hAnsi="Trebuchet MS" w:cs="Times New Roman"/>
        </w:rPr>
        <w:t xml:space="preserve">În faza de funcționare - </w:t>
      </w:r>
      <w:r w:rsidRPr="00E15E0D">
        <w:rPr>
          <w:rFonts w:ascii="Trebuchet MS" w:hAnsi="Trebuchet MS" w:cs="Times New Roman"/>
          <w:b/>
          <w:i/>
        </w:rPr>
        <w:t xml:space="preserve"> </w:t>
      </w:r>
      <w:r w:rsidRPr="00E15E0D">
        <w:rPr>
          <w:rFonts w:ascii="Trebuchet MS" w:hAnsi="Trebuchet MS" w:cs="Times New Roman"/>
        </w:rPr>
        <w:t>î</w:t>
      </w:r>
      <w:r w:rsidR="00D548EC" w:rsidRPr="00E15E0D">
        <w:rPr>
          <w:rFonts w:ascii="Trebuchet MS" w:hAnsi="Trebuchet MS" w:cs="Times New Roman"/>
        </w:rPr>
        <w:t xml:space="preserve">n procesul de exploatare a obiectivului </w:t>
      </w:r>
      <w:r w:rsidR="00D548EC" w:rsidRPr="00E15E0D">
        <w:rPr>
          <w:rFonts w:ascii="Trebuchet MS" w:hAnsi="Trebuchet MS" w:cs="Times New Roman"/>
          <w:bCs/>
        </w:rPr>
        <w:t xml:space="preserve">impactul </w:t>
      </w:r>
    </w:p>
    <w:p w14:paraId="3D58199A" w14:textId="77777777" w:rsidR="00D548EC" w:rsidRPr="00E15E0D" w:rsidRDefault="00D548EC" w:rsidP="00E15E0D">
      <w:pPr>
        <w:spacing w:after="0" w:line="360" w:lineRule="auto"/>
        <w:jc w:val="both"/>
        <w:rPr>
          <w:rFonts w:ascii="Trebuchet MS" w:hAnsi="Trebuchet MS" w:cs="Times New Roman"/>
        </w:rPr>
      </w:pPr>
      <w:r w:rsidRPr="00E15E0D">
        <w:rPr>
          <w:rFonts w:ascii="Trebuchet MS" w:hAnsi="Trebuchet MS" w:cs="Times New Roman"/>
        </w:rPr>
        <w:t>- sursele de zgomot şi de vibraţii: nivelul de zgomot produs uitlajele și de activitatile propuse, pentru care se consideră că nu va depasi nivelul de zgomot impus de normative la limita proiectului.</w:t>
      </w:r>
    </w:p>
    <w:p w14:paraId="77DAFEBC" w14:textId="5D2A5B52" w:rsidR="00D548EC" w:rsidRPr="00E15E0D" w:rsidRDefault="00D548EC" w:rsidP="00E15E0D">
      <w:pPr>
        <w:spacing w:after="0" w:line="360" w:lineRule="auto"/>
        <w:jc w:val="both"/>
        <w:rPr>
          <w:rFonts w:ascii="Trebuchet MS" w:hAnsi="Trebuchet MS" w:cs="Times New Roman"/>
        </w:rPr>
      </w:pPr>
      <w:r w:rsidRPr="00E15E0D">
        <w:rPr>
          <w:rFonts w:ascii="Trebuchet MS" w:hAnsi="Trebuchet MS" w:cs="Times New Roman"/>
        </w:rPr>
        <w:lastRenderedPageBreak/>
        <w:t xml:space="preserve">-amenajările şi dotările pentru protecţia împotriva zgomotului şi vibraţiilor: </w:t>
      </w:r>
      <w:r w:rsidRPr="00E15E0D">
        <w:rPr>
          <w:rFonts w:ascii="Trebuchet MS" w:hAnsi="Trebuchet MS" w:cs="Times New Roman"/>
          <w:bCs/>
          <w:spacing w:val="3"/>
        </w:rPr>
        <w:t>activitatea se va desfaș</w:t>
      </w:r>
      <w:r w:rsidR="003E4D37" w:rsidRPr="00E15E0D">
        <w:rPr>
          <w:rFonts w:ascii="Trebuchet MS" w:hAnsi="Trebuchet MS" w:cs="Times New Roman"/>
          <w:bCs/>
          <w:spacing w:val="3"/>
        </w:rPr>
        <w:t>ura în hala î</w:t>
      </w:r>
      <w:r w:rsidRPr="00E15E0D">
        <w:rPr>
          <w:rFonts w:ascii="Trebuchet MS" w:hAnsi="Trebuchet MS" w:cs="Times New Roman"/>
          <w:bCs/>
          <w:spacing w:val="3"/>
        </w:rPr>
        <w:t>nchisă ;</w:t>
      </w:r>
    </w:p>
    <w:p w14:paraId="276B71AD" w14:textId="77777777" w:rsidR="00D548EC" w:rsidRPr="00E15E0D" w:rsidRDefault="00D548EC" w:rsidP="00E15E0D">
      <w:pPr>
        <w:spacing w:after="0" w:line="360" w:lineRule="auto"/>
        <w:jc w:val="both"/>
        <w:rPr>
          <w:rFonts w:ascii="Trebuchet MS" w:hAnsi="Trebuchet MS" w:cs="Times New Roman"/>
        </w:rPr>
      </w:pPr>
      <w:r w:rsidRPr="00E15E0D">
        <w:rPr>
          <w:rFonts w:ascii="Trebuchet MS" w:hAnsi="Trebuchet MS" w:cs="Times New Roman"/>
          <w:b/>
          <w:i/>
        </w:rPr>
        <w:t xml:space="preserve"> Protecţia împotriva radiaţiilor:  </w:t>
      </w:r>
      <w:r w:rsidRPr="00E15E0D">
        <w:rPr>
          <w:rFonts w:ascii="Trebuchet MS" w:hAnsi="Trebuchet MS" w:cs="Times New Roman"/>
        </w:rPr>
        <w:t>Atât în faza de execuție cât și în faza de funcționare nu există radiații.</w:t>
      </w:r>
    </w:p>
    <w:p w14:paraId="5FF4CB98" w14:textId="77777777" w:rsidR="00D548EC" w:rsidRPr="00E15E0D" w:rsidRDefault="00D548EC" w:rsidP="00E15E0D">
      <w:pPr>
        <w:spacing w:after="0" w:line="360" w:lineRule="auto"/>
        <w:ind w:hanging="142"/>
        <w:jc w:val="both"/>
        <w:rPr>
          <w:rFonts w:ascii="Trebuchet MS" w:hAnsi="Trebuchet MS" w:cs="Times New Roman"/>
          <w:b/>
          <w:i/>
          <w:noProof/>
          <w:u w:val="single"/>
        </w:rPr>
      </w:pPr>
      <w:r w:rsidRPr="00E15E0D">
        <w:rPr>
          <w:rFonts w:ascii="Trebuchet MS" w:hAnsi="Trebuchet MS" w:cs="Times New Roman"/>
          <w:b/>
          <w:i/>
          <w:noProof/>
          <w:u w:val="single"/>
        </w:rPr>
        <w:t>Sol, subsol și ape freatice:</w:t>
      </w:r>
    </w:p>
    <w:p w14:paraId="4D336693" w14:textId="13A48FAA" w:rsidR="00D548EC" w:rsidRPr="00E15E0D" w:rsidRDefault="003E4D37" w:rsidP="00E15E0D">
      <w:pPr>
        <w:spacing w:after="0" w:line="360" w:lineRule="auto"/>
        <w:jc w:val="both"/>
        <w:rPr>
          <w:rFonts w:ascii="Trebuchet MS" w:hAnsi="Trebuchet MS" w:cs="Times New Roman"/>
          <w:b/>
          <w:i/>
        </w:rPr>
      </w:pPr>
      <w:r w:rsidRPr="00E15E0D">
        <w:rPr>
          <w:rFonts w:ascii="Trebuchet MS" w:hAnsi="Trebuchet MS" w:cs="Times New Roman"/>
          <w:b/>
          <w:i/>
        </w:rPr>
        <w:t>În faza de construcție</w:t>
      </w:r>
      <w:r w:rsidR="00D548EC" w:rsidRPr="00E15E0D">
        <w:rPr>
          <w:rFonts w:ascii="Trebuchet MS" w:hAnsi="Trebuchet MS" w:cs="Times New Roman"/>
          <w:b/>
          <w:i/>
        </w:rPr>
        <w:t>:</w:t>
      </w:r>
    </w:p>
    <w:p w14:paraId="47F305DF" w14:textId="77777777" w:rsidR="00D548EC" w:rsidRPr="00E15E0D" w:rsidRDefault="00D548EC" w:rsidP="00E15E0D">
      <w:pPr>
        <w:spacing w:after="0" w:line="360" w:lineRule="auto"/>
        <w:jc w:val="both"/>
        <w:rPr>
          <w:rFonts w:ascii="Trebuchet MS" w:hAnsi="Trebuchet MS" w:cs="Times New Roman"/>
        </w:rPr>
      </w:pPr>
      <w:r w:rsidRPr="00E15E0D">
        <w:rPr>
          <w:rFonts w:ascii="Trebuchet MS" w:hAnsi="Trebuchet MS" w:cs="Times New Roman"/>
        </w:rPr>
        <w:t xml:space="preserve"> sursele de poluanţi pentru sol, subsol, ape freatice  </w:t>
      </w:r>
    </w:p>
    <w:p w14:paraId="7A861588" w14:textId="3D707543" w:rsidR="00D548EC" w:rsidRPr="00E15E0D" w:rsidRDefault="00D548EC" w:rsidP="00E15E0D">
      <w:pPr>
        <w:pStyle w:val="ListParagraph"/>
        <w:numPr>
          <w:ilvl w:val="0"/>
          <w:numId w:val="16"/>
        </w:numPr>
        <w:spacing w:after="0" w:line="360" w:lineRule="auto"/>
        <w:ind w:left="0"/>
        <w:contextualSpacing/>
        <w:jc w:val="both"/>
        <w:rPr>
          <w:rFonts w:ascii="Trebuchet MS" w:eastAsiaTheme="minorEastAsia" w:hAnsi="Trebuchet MS"/>
        </w:rPr>
      </w:pPr>
      <w:r w:rsidRPr="00E15E0D">
        <w:rPr>
          <w:rFonts w:ascii="Trebuchet MS" w:eastAsia="TTE2C0C4B8t00" w:hAnsi="Trebuchet MS"/>
        </w:rPr>
        <w:t>Sursele de poluanți pentru sol, subsol pot fi generate de scăpările accidentale de produse petroliere (combustibili) în timpul executării lucrărilor. Apele freatice nu sunt afectate.</w:t>
      </w:r>
    </w:p>
    <w:p w14:paraId="58C88EAC" w14:textId="21EF34C9" w:rsidR="00D548EC" w:rsidRPr="00E15E0D" w:rsidRDefault="003E4D37" w:rsidP="00E15E0D">
      <w:pPr>
        <w:spacing w:after="0" w:line="360" w:lineRule="auto"/>
        <w:jc w:val="both"/>
        <w:rPr>
          <w:rFonts w:ascii="Trebuchet MS" w:hAnsi="Trebuchet MS" w:cs="Times New Roman"/>
          <w:b/>
        </w:rPr>
      </w:pPr>
      <w:r w:rsidRPr="00E15E0D">
        <w:rPr>
          <w:rFonts w:ascii="Trebuchet MS" w:hAnsi="Trebuchet MS" w:cs="Times New Roman"/>
          <w:b/>
        </w:rPr>
        <w:t>În faza de funcționare</w:t>
      </w:r>
      <w:r w:rsidR="00D548EC" w:rsidRPr="00E15E0D">
        <w:rPr>
          <w:rFonts w:ascii="Trebuchet MS" w:hAnsi="Trebuchet MS" w:cs="Times New Roman"/>
          <w:b/>
        </w:rPr>
        <w:t>:</w:t>
      </w:r>
    </w:p>
    <w:p w14:paraId="2116501A" w14:textId="77777777" w:rsidR="00D548EC" w:rsidRPr="00E15E0D" w:rsidRDefault="00D548EC" w:rsidP="00E15E0D">
      <w:pPr>
        <w:spacing w:after="0" w:line="360" w:lineRule="auto"/>
        <w:jc w:val="both"/>
        <w:rPr>
          <w:rFonts w:ascii="Trebuchet MS" w:hAnsi="Trebuchet MS" w:cs="Times New Roman"/>
        </w:rPr>
      </w:pPr>
      <w:r w:rsidRPr="00E15E0D">
        <w:rPr>
          <w:rFonts w:ascii="Trebuchet MS" w:hAnsi="Trebuchet MS" w:cs="Times New Roman"/>
        </w:rPr>
        <w:t>- sursele de poluanţi pentru sol, subsol, ape freatice  :</w:t>
      </w:r>
    </w:p>
    <w:p w14:paraId="4FF9B89E" w14:textId="437F0C66" w:rsidR="003E4D37" w:rsidRPr="00E15E0D" w:rsidRDefault="00D548EC" w:rsidP="00E15E0D">
      <w:pPr>
        <w:pStyle w:val="ListParagraph"/>
        <w:numPr>
          <w:ilvl w:val="0"/>
          <w:numId w:val="16"/>
        </w:numPr>
        <w:spacing w:after="0" w:line="360" w:lineRule="auto"/>
        <w:ind w:left="0"/>
        <w:contextualSpacing/>
        <w:jc w:val="both"/>
        <w:rPr>
          <w:rFonts w:ascii="Trebuchet MS" w:hAnsi="Trebuchet MS"/>
        </w:rPr>
      </w:pPr>
      <w:r w:rsidRPr="00E15E0D">
        <w:rPr>
          <w:rFonts w:ascii="Trebuchet MS" w:eastAsia="TTE2C0C4B8t00" w:hAnsi="Trebuchet MS"/>
        </w:rPr>
        <w:t xml:space="preserve">Sursele de poluanți pentru sol, subsol pot fi generate de scăpările accidentale de produse petroliere (combustibili) de la autocamioane si autoturisme. </w:t>
      </w:r>
      <w:r w:rsidR="003E4D37" w:rsidRPr="00E15E0D">
        <w:rPr>
          <w:rFonts w:ascii="Trebuchet MS" w:eastAsia="TTE2C0C4B8t00" w:hAnsi="Trebuchet MS"/>
        </w:rPr>
        <w:t>Sunt nesemnificative dacă se respect</w:t>
      </w:r>
      <w:r w:rsidR="00D360E0" w:rsidRPr="00E15E0D">
        <w:rPr>
          <w:rFonts w:ascii="Trebuchet MS" w:eastAsia="TTE2C0C4B8t00" w:hAnsi="Trebuchet MS"/>
        </w:rPr>
        <w:t>ă</w:t>
      </w:r>
      <w:r w:rsidR="003E4D37" w:rsidRPr="00E15E0D">
        <w:rPr>
          <w:rFonts w:ascii="Trebuchet MS" w:eastAsia="TTE2C0C4B8t00" w:hAnsi="Trebuchet MS"/>
        </w:rPr>
        <w:t xml:space="preserve">  condițiile impuse prin prezentul act.</w:t>
      </w:r>
    </w:p>
    <w:p w14:paraId="05EB858E" w14:textId="77777777" w:rsidR="00D548EC" w:rsidRPr="00E15E0D" w:rsidRDefault="00D548EC" w:rsidP="00E15E0D">
      <w:pPr>
        <w:spacing w:after="0" w:line="360" w:lineRule="auto"/>
        <w:ind w:hanging="142"/>
        <w:jc w:val="both"/>
        <w:rPr>
          <w:rFonts w:ascii="Trebuchet MS" w:hAnsi="Trebuchet MS" w:cs="Times New Roman"/>
          <w:b/>
          <w:i/>
          <w:noProof/>
        </w:rPr>
      </w:pPr>
      <w:r w:rsidRPr="00E15E0D">
        <w:rPr>
          <w:rFonts w:ascii="Trebuchet MS" w:hAnsi="Trebuchet MS" w:cs="Times New Roman"/>
          <w:b/>
          <w:i/>
          <w:noProof/>
        </w:rPr>
        <w:t>Ecosisteme terestre şi acvatice:</w:t>
      </w:r>
    </w:p>
    <w:p w14:paraId="376F4BB0" w14:textId="77777777" w:rsidR="00D548EC" w:rsidRPr="00E15E0D" w:rsidRDefault="00D548EC" w:rsidP="00E15E0D">
      <w:pPr>
        <w:pStyle w:val="Standard"/>
        <w:autoSpaceDE w:val="0"/>
        <w:spacing w:after="0" w:line="360" w:lineRule="auto"/>
        <w:ind w:hanging="142"/>
        <w:jc w:val="both"/>
        <w:rPr>
          <w:rFonts w:ascii="Trebuchet MS" w:eastAsia="Verdana" w:hAnsi="Trebuchet MS" w:cs="Times New Roman"/>
        </w:rPr>
      </w:pPr>
      <w:r w:rsidRPr="00E15E0D">
        <w:rPr>
          <w:rFonts w:ascii="Trebuchet MS" w:eastAsia="Verdana" w:hAnsi="Trebuchet MS" w:cs="Times New Roman"/>
        </w:rPr>
        <w:t>Lucrările prevăzute în proiect nu vor afecta ecosistemele terestre și acvatice întrucât instalațiile sunt amplasate în interiorul incintei societății, amplasamentul nefiind situat în apropierea ariilor naturale.</w:t>
      </w:r>
    </w:p>
    <w:p w14:paraId="43B77422" w14:textId="77777777" w:rsidR="00D548EC" w:rsidRPr="00E15E0D" w:rsidRDefault="00D548EC" w:rsidP="00E15E0D">
      <w:pPr>
        <w:spacing w:after="0" w:line="360" w:lineRule="auto"/>
        <w:ind w:hanging="142"/>
        <w:jc w:val="both"/>
        <w:rPr>
          <w:rFonts w:ascii="Trebuchet MS" w:hAnsi="Trebuchet MS" w:cs="Times New Roman"/>
          <w:b/>
          <w:i/>
          <w:noProof/>
          <w:u w:val="single"/>
        </w:rPr>
      </w:pPr>
      <w:r w:rsidRPr="00E15E0D">
        <w:rPr>
          <w:rFonts w:ascii="Trebuchet MS" w:hAnsi="Trebuchet MS" w:cs="Times New Roman"/>
          <w:b/>
          <w:i/>
          <w:noProof/>
          <w:u w:val="single"/>
        </w:rPr>
        <w:t>Aşezări umane şi alte obiective de interes public:</w:t>
      </w:r>
    </w:p>
    <w:p w14:paraId="6FEF03FB" w14:textId="70A9109D" w:rsidR="00D548EC" w:rsidRPr="00E15E0D" w:rsidRDefault="003E4D37" w:rsidP="00E15E0D">
      <w:pPr>
        <w:spacing w:after="0" w:line="360" w:lineRule="auto"/>
        <w:jc w:val="both"/>
        <w:rPr>
          <w:rFonts w:ascii="Trebuchet MS" w:hAnsi="Trebuchet MS" w:cs="Times New Roman"/>
          <w:b/>
          <w:i/>
        </w:rPr>
      </w:pPr>
      <w:r w:rsidRPr="00E15E0D">
        <w:rPr>
          <w:rFonts w:ascii="Trebuchet MS" w:hAnsi="Trebuchet MS" w:cs="Times New Roman"/>
          <w:b/>
          <w:i/>
        </w:rPr>
        <w:t>În faza de construcț</w:t>
      </w:r>
      <w:r w:rsidR="00D548EC" w:rsidRPr="00E15E0D">
        <w:rPr>
          <w:rFonts w:ascii="Trebuchet MS" w:hAnsi="Trebuchet MS" w:cs="Times New Roman"/>
          <w:b/>
          <w:i/>
        </w:rPr>
        <w:t>ie:</w:t>
      </w:r>
      <w:r w:rsidR="00D548EC" w:rsidRPr="00E15E0D">
        <w:rPr>
          <w:rFonts w:ascii="Trebuchet MS" w:hAnsi="Trebuchet MS" w:cs="Times New Roman"/>
        </w:rPr>
        <w:t xml:space="preserve"> </w:t>
      </w:r>
    </w:p>
    <w:p w14:paraId="3F78A6E6" w14:textId="727D3102" w:rsidR="00D548EC" w:rsidRPr="00E15E0D" w:rsidRDefault="00D548EC" w:rsidP="00E15E0D">
      <w:pPr>
        <w:spacing w:after="0" w:line="360" w:lineRule="auto"/>
        <w:jc w:val="both"/>
        <w:rPr>
          <w:rFonts w:ascii="Trebuchet MS" w:hAnsi="Trebuchet MS" w:cs="Times New Roman"/>
        </w:rPr>
      </w:pPr>
      <w:r w:rsidRPr="00E15E0D">
        <w:rPr>
          <w:rFonts w:ascii="Trebuchet MS" w:hAnsi="Trebuchet MS" w:cs="Times New Roman"/>
          <w:i/>
        </w:rPr>
        <w:t xml:space="preserve">- </w:t>
      </w:r>
      <w:r w:rsidRPr="00E15E0D">
        <w:rPr>
          <w:rFonts w:ascii="Trebuchet MS" w:hAnsi="Trebuchet MS" w:cs="Times New Roman"/>
        </w:rPr>
        <w:t xml:space="preserve">In zona proiectului si in imediata vecinatate nu sunt asezari umane, monumente istorice si de arhitectura, zone de interes national etc. </w:t>
      </w:r>
      <w:bookmarkStart w:id="0" w:name="_Hlk509159680"/>
      <w:r w:rsidRPr="00E15E0D">
        <w:rPr>
          <w:rFonts w:ascii="Trebuchet MS" w:hAnsi="Trebuchet MS" w:cs="Times New Roman"/>
        </w:rPr>
        <w:t xml:space="preserve">Proiectul se amplaseaza intr-o zona destinata activitatilor economice. </w:t>
      </w:r>
      <w:r w:rsidRPr="00E15E0D">
        <w:rPr>
          <w:rFonts w:ascii="Trebuchet MS" w:hAnsi="Trebuchet MS" w:cs="Times New Roman"/>
          <w:lang w:val="it-IT"/>
        </w:rPr>
        <w:t>Aglomerar</w:t>
      </w:r>
      <w:r w:rsidR="00D360E0" w:rsidRPr="00E15E0D">
        <w:rPr>
          <w:rFonts w:ascii="Trebuchet MS" w:hAnsi="Trebuchet MS" w:cs="Times New Roman"/>
          <w:lang w:val="it-IT"/>
        </w:rPr>
        <w:t>ile cu populatie sunt la distanț</w:t>
      </w:r>
      <w:r w:rsidRPr="00E15E0D">
        <w:rPr>
          <w:rFonts w:ascii="Trebuchet MS" w:hAnsi="Trebuchet MS" w:cs="Times New Roman"/>
          <w:lang w:val="it-IT"/>
        </w:rPr>
        <w:t>a de peste 50m</w:t>
      </w:r>
      <w:r w:rsidR="00D360E0" w:rsidRPr="00E15E0D">
        <w:rPr>
          <w:rFonts w:ascii="Trebuchet MS" w:hAnsi="Trebuchet MS" w:cs="Times New Roman"/>
          <w:lang w:val="it-IT"/>
        </w:rPr>
        <w:t xml:space="preserve"> de limita halei propuse</w:t>
      </w:r>
      <w:r w:rsidRPr="00E15E0D">
        <w:rPr>
          <w:rFonts w:ascii="Trebuchet MS" w:hAnsi="Trebuchet MS" w:cs="Times New Roman"/>
          <w:lang w:val="it-IT"/>
        </w:rPr>
        <w:t>.</w:t>
      </w:r>
      <w:bookmarkEnd w:id="0"/>
    </w:p>
    <w:p w14:paraId="62884A4E" w14:textId="77777777" w:rsidR="00D548EC" w:rsidRPr="00E15E0D" w:rsidRDefault="00D548EC" w:rsidP="00E15E0D">
      <w:pPr>
        <w:spacing w:after="0" w:line="360" w:lineRule="auto"/>
        <w:jc w:val="both"/>
        <w:rPr>
          <w:rFonts w:ascii="Trebuchet MS" w:hAnsi="Trebuchet MS" w:cs="Times New Roman"/>
          <w:b/>
        </w:rPr>
      </w:pPr>
      <w:r w:rsidRPr="00E15E0D">
        <w:rPr>
          <w:rFonts w:ascii="Trebuchet MS" w:hAnsi="Trebuchet MS" w:cs="Times New Roman"/>
          <w:b/>
          <w:i/>
        </w:rPr>
        <w:t>Faza de functionare</w:t>
      </w:r>
      <w:r w:rsidRPr="00E15E0D">
        <w:rPr>
          <w:rFonts w:ascii="Trebuchet MS" w:hAnsi="Trebuchet MS" w:cs="Times New Roman"/>
          <w:b/>
        </w:rPr>
        <w:t>:</w:t>
      </w:r>
      <w:r w:rsidRPr="00E15E0D">
        <w:rPr>
          <w:rFonts w:ascii="Trebuchet MS" w:hAnsi="Trebuchet MS" w:cs="Times New Roman"/>
          <w:i/>
        </w:rPr>
        <w:t xml:space="preserve"> </w:t>
      </w:r>
    </w:p>
    <w:p w14:paraId="219774DE" w14:textId="396DBB93" w:rsidR="00D548EC" w:rsidRPr="00E15E0D" w:rsidRDefault="003E4D37" w:rsidP="00E15E0D">
      <w:pPr>
        <w:spacing w:after="0" w:line="360" w:lineRule="auto"/>
        <w:jc w:val="both"/>
        <w:rPr>
          <w:rFonts w:ascii="Trebuchet MS" w:hAnsi="Trebuchet MS" w:cs="Times New Roman"/>
        </w:rPr>
      </w:pPr>
      <w:r w:rsidRPr="00E15E0D">
        <w:rPr>
          <w:rFonts w:ascii="Trebuchet MS" w:hAnsi="Trebuchet MS" w:cs="Times New Roman"/>
        </w:rPr>
        <w:t>Î</w:t>
      </w:r>
      <w:r w:rsidR="00D548EC" w:rsidRPr="00E15E0D">
        <w:rPr>
          <w:rFonts w:ascii="Trebuchet MS" w:hAnsi="Trebuchet MS" w:cs="Times New Roman"/>
        </w:rPr>
        <w:t>n zona p</w:t>
      </w:r>
      <w:r w:rsidR="00E15E0D" w:rsidRPr="00E15E0D">
        <w:rPr>
          <w:rFonts w:ascii="Trebuchet MS" w:hAnsi="Trebuchet MS" w:cs="Times New Roman"/>
        </w:rPr>
        <w:t>roiectului și în imediata vecinătate nu sunt așeză</w:t>
      </w:r>
      <w:r w:rsidR="00D548EC" w:rsidRPr="00E15E0D">
        <w:rPr>
          <w:rFonts w:ascii="Trebuchet MS" w:hAnsi="Trebuchet MS" w:cs="Times New Roman"/>
        </w:rPr>
        <w:t xml:space="preserve">ri umane, monumente istorice si de arhitectura, zone de interes national etc. </w:t>
      </w:r>
      <w:r w:rsidR="00D548EC" w:rsidRPr="00E15E0D">
        <w:rPr>
          <w:rFonts w:ascii="Trebuchet MS" w:hAnsi="Trebuchet MS" w:cs="Times New Roman"/>
          <w:lang w:val="it-IT"/>
        </w:rPr>
        <w:t>Aglomerarile cu populatie sunt la distanta de peste 50m</w:t>
      </w:r>
      <w:r w:rsidR="00E15E0D" w:rsidRPr="00E15E0D">
        <w:rPr>
          <w:rFonts w:ascii="Trebuchet MS" w:hAnsi="Trebuchet MS" w:cs="Times New Roman"/>
          <w:lang w:val="it-IT"/>
        </w:rPr>
        <w:t xml:space="preserve"> de hala propusă</w:t>
      </w:r>
      <w:r w:rsidR="00D548EC" w:rsidRPr="00E15E0D">
        <w:rPr>
          <w:rFonts w:ascii="Trebuchet MS" w:hAnsi="Trebuchet MS" w:cs="Times New Roman"/>
        </w:rPr>
        <w:t>.</w:t>
      </w:r>
    </w:p>
    <w:p w14:paraId="4A6B3D04" w14:textId="77777777" w:rsidR="00D548EC" w:rsidRPr="00E15E0D" w:rsidRDefault="00D548EC" w:rsidP="00E15E0D">
      <w:pPr>
        <w:spacing w:after="0" w:line="360" w:lineRule="auto"/>
        <w:jc w:val="both"/>
        <w:rPr>
          <w:rFonts w:ascii="Trebuchet MS" w:hAnsi="Trebuchet MS" w:cs="Times New Roman"/>
          <w:i/>
        </w:rPr>
      </w:pPr>
      <w:r w:rsidRPr="00E15E0D">
        <w:rPr>
          <w:rFonts w:ascii="Trebuchet MS" w:hAnsi="Trebuchet MS" w:cs="Times New Roman"/>
          <w:i/>
        </w:rPr>
        <w:t xml:space="preserve">- lucrările, dotările şi măsurile pentru protecţia aşezărilor umane şi a obiectivelor protejate şi/sau de interes public.  </w:t>
      </w:r>
    </w:p>
    <w:p w14:paraId="0F10B087" w14:textId="76CDFF09" w:rsidR="00D548EC" w:rsidRPr="00E15E0D" w:rsidRDefault="00256A45" w:rsidP="00E15E0D">
      <w:pPr>
        <w:spacing w:after="0" w:line="360" w:lineRule="auto"/>
        <w:jc w:val="both"/>
        <w:rPr>
          <w:rFonts w:ascii="Trebuchet MS" w:hAnsi="Trebuchet MS" w:cs="Times New Roman"/>
        </w:rPr>
      </w:pPr>
      <w:r w:rsidRPr="00E15E0D">
        <w:rPr>
          <w:rFonts w:ascii="Trebuchet MS" w:hAnsi="Trebuchet MS" w:cs="Times New Roman"/>
          <w:bCs/>
          <w:spacing w:val="3"/>
        </w:rPr>
        <w:t>Activitatea se va realiza în spațiu î</w:t>
      </w:r>
      <w:r w:rsidR="00D548EC" w:rsidRPr="00E15E0D">
        <w:rPr>
          <w:rFonts w:ascii="Trebuchet MS" w:hAnsi="Trebuchet MS" w:cs="Times New Roman"/>
          <w:bCs/>
          <w:spacing w:val="3"/>
        </w:rPr>
        <w:t>nchis;</w:t>
      </w:r>
    </w:p>
    <w:p w14:paraId="0E50D801" w14:textId="54537B76" w:rsidR="00D548EC" w:rsidRPr="00E15E0D" w:rsidRDefault="003E4D37" w:rsidP="00E15E0D">
      <w:pPr>
        <w:spacing w:after="0" w:line="360" w:lineRule="auto"/>
        <w:ind w:hanging="142"/>
        <w:jc w:val="both"/>
        <w:rPr>
          <w:rFonts w:ascii="Trebuchet MS" w:eastAsia="Times New Roman" w:hAnsi="Trebuchet MS" w:cs="Times New Roman"/>
          <w:b/>
        </w:rPr>
      </w:pPr>
      <w:r w:rsidRPr="00E15E0D">
        <w:rPr>
          <w:rFonts w:ascii="Trebuchet MS" w:eastAsia="Times New Roman" w:hAnsi="Trebuchet MS" w:cs="Times New Roman"/>
          <w:b/>
        </w:rPr>
        <w:t>g). r</w:t>
      </w:r>
      <w:r w:rsidR="00D548EC" w:rsidRPr="00E15E0D">
        <w:rPr>
          <w:rFonts w:ascii="Trebuchet MS" w:eastAsia="Times New Roman" w:hAnsi="Trebuchet MS" w:cs="Times New Roman"/>
          <w:b/>
        </w:rPr>
        <w:t>iscurile de accidente majore și/sau dezastre relevante pentru proiectul în cauză, inclusiv cele cauzate de schimbările climatice, conform informațiilor științifice</w:t>
      </w:r>
    </w:p>
    <w:p w14:paraId="4E7B513D" w14:textId="77777777" w:rsidR="00D548EC" w:rsidRPr="00E15E0D" w:rsidRDefault="00D548EC" w:rsidP="00E15E0D">
      <w:pPr>
        <w:spacing w:after="0" w:line="360" w:lineRule="auto"/>
        <w:ind w:hanging="142"/>
        <w:jc w:val="both"/>
        <w:rPr>
          <w:rFonts w:ascii="Trebuchet MS" w:hAnsi="Trebuchet MS" w:cs="Times New Roman"/>
        </w:rPr>
      </w:pPr>
      <w:r w:rsidRPr="00E15E0D">
        <w:rPr>
          <w:rFonts w:ascii="Trebuchet MS" w:hAnsi="Trebuchet MS" w:cs="Times New Roman"/>
          <w:b/>
          <w:i/>
        </w:rPr>
        <w:t xml:space="preserve">      Riscul de dezastre naturale:</w:t>
      </w:r>
      <w:r w:rsidRPr="00E15E0D">
        <w:rPr>
          <w:rFonts w:ascii="Trebuchet MS" w:hAnsi="Trebuchet MS" w:cs="Times New Roman"/>
        </w:rPr>
        <w:t xml:space="preserve"> nu este cazul.</w:t>
      </w:r>
    </w:p>
    <w:p w14:paraId="6BE877CF" w14:textId="77777777" w:rsidR="00D548EC" w:rsidRPr="00E15E0D" w:rsidRDefault="00D548EC" w:rsidP="00E15E0D">
      <w:pPr>
        <w:pStyle w:val="ListParagraph"/>
        <w:spacing w:after="0" w:line="360" w:lineRule="auto"/>
        <w:ind w:left="0" w:hanging="142"/>
        <w:jc w:val="both"/>
        <w:rPr>
          <w:rFonts w:ascii="Trebuchet MS" w:hAnsi="Trebuchet MS"/>
        </w:rPr>
      </w:pPr>
      <w:r w:rsidRPr="00E15E0D">
        <w:rPr>
          <w:rFonts w:ascii="Trebuchet MS" w:hAnsi="Trebuchet MS"/>
        </w:rPr>
        <w:t xml:space="preserve">   Terenul amplasamentului proiectului nu este situat în zone cu risc de dezastre naturale, nu este expus riscului de inundații. Elementele constructive au foste proiectate ținând seama de cerințele legislative privind gradul de seismicitate a zonei. Terenul este stabil, nu sunt pericole de alunecări..</w:t>
      </w:r>
    </w:p>
    <w:p w14:paraId="583ECFE2" w14:textId="77777777" w:rsidR="00D548EC" w:rsidRPr="00E15E0D" w:rsidRDefault="00D548EC" w:rsidP="00E15E0D">
      <w:pPr>
        <w:spacing w:after="0" w:line="360" w:lineRule="auto"/>
        <w:ind w:hanging="142"/>
        <w:jc w:val="both"/>
        <w:rPr>
          <w:rFonts w:ascii="Trebuchet MS" w:hAnsi="Trebuchet MS" w:cs="Times New Roman"/>
          <w:color w:val="FF0000"/>
        </w:rPr>
      </w:pPr>
      <w:r w:rsidRPr="00E15E0D">
        <w:rPr>
          <w:rFonts w:ascii="Trebuchet MS" w:hAnsi="Trebuchet MS" w:cs="Times New Roman"/>
          <w:b/>
          <w:i/>
          <w:color w:val="FF0000"/>
        </w:rPr>
        <w:t xml:space="preserve">   </w:t>
      </w:r>
      <w:r w:rsidRPr="00E15E0D">
        <w:rPr>
          <w:rFonts w:ascii="Trebuchet MS" w:hAnsi="Trebuchet MS" w:cs="Times New Roman"/>
          <w:b/>
          <w:i/>
        </w:rPr>
        <w:t xml:space="preserve"> Riscuri cauzate de schimbările climatice:</w:t>
      </w:r>
      <w:r w:rsidRPr="00E15E0D">
        <w:rPr>
          <w:rFonts w:ascii="Trebuchet MS" w:hAnsi="Trebuchet MS" w:cs="Times New Roman"/>
        </w:rPr>
        <w:t xml:space="preserve"> nu este cazul.</w:t>
      </w:r>
    </w:p>
    <w:p w14:paraId="7CB9E95D" w14:textId="65295D81" w:rsidR="00D548EC" w:rsidRPr="00E15E0D" w:rsidRDefault="001639C9" w:rsidP="00E15E0D">
      <w:pPr>
        <w:spacing w:after="0" w:line="360" w:lineRule="auto"/>
        <w:jc w:val="both"/>
        <w:textAlignment w:val="baseline"/>
        <w:rPr>
          <w:rFonts w:ascii="Trebuchet MS" w:eastAsia="Times New Roman" w:hAnsi="Trebuchet MS"/>
        </w:rPr>
      </w:pPr>
      <w:r w:rsidRPr="00E15E0D">
        <w:rPr>
          <w:rFonts w:ascii="Trebuchet MS" w:eastAsia="Times New Roman" w:hAnsi="Trebuchet MS" w:cs="Times New Roman"/>
          <w:b/>
        </w:rPr>
        <w:lastRenderedPageBreak/>
        <w:t>h).r</w:t>
      </w:r>
      <w:r w:rsidR="00D548EC" w:rsidRPr="00E15E0D">
        <w:rPr>
          <w:rFonts w:ascii="Trebuchet MS" w:eastAsia="Times New Roman" w:hAnsi="Trebuchet MS" w:cs="Times New Roman"/>
          <w:b/>
        </w:rPr>
        <w:t>iscurile pentru sănătatea umană </w:t>
      </w:r>
      <w:r w:rsidRPr="00E15E0D">
        <w:rPr>
          <w:rFonts w:ascii="Trebuchet MS" w:eastAsia="Times New Roman" w:hAnsi="Trebuchet MS"/>
        </w:rPr>
        <w:t xml:space="preserve">la faza de implementare a proiectului nu sunt identificate riscuri pentru sănătatea umană, conform punctului de vedere exprimat de online în data de </w:t>
      </w:r>
      <w:r w:rsidRPr="00E15E0D">
        <w:rPr>
          <w:rFonts w:ascii="Trebuchet MS" w:eastAsia="Times New Roman" w:hAnsi="Trebuchet MS"/>
        </w:rPr>
        <w:t>08.07</w:t>
      </w:r>
      <w:r w:rsidRPr="00E15E0D">
        <w:rPr>
          <w:rFonts w:ascii="Trebuchet MS" w:eastAsia="Times New Roman" w:hAnsi="Trebuchet MS"/>
        </w:rPr>
        <w:t xml:space="preserve">.2024 de Direcția de Sănătate Publică Mehedinți. Pentru acest proiect titularul </w:t>
      </w:r>
      <w:r w:rsidRPr="00E15E0D">
        <w:rPr>
          <w:rFonts w:ascii="Trebuchet MS" w:eastAsia="Times New Roman" w:hAnsi="Trebuchet MS"/>
        </w:rPr>
        <w:t xml:space="preserve">va solicita punct de vedere/notificare asistență de specialitate </w:t>
      </w:r>
      <w:r w:rsidRPr="00E15E0D">
        <w:rPr>
          <w:rFonts w:ascii="Trebuchet MS" w:eastAsia="Times New Roman" w:hAnsi="Trebuchet MS"/>
        </w:rPr>
        <w:t>emisă de Direcția de Sănătate Publică Mehedinți.</w:t>
      </w:r>
    </w:p>
    <w:p w14:paraId="0EF4E20B" w14:textId="69051F72" w:rsidR="00D548EC" w:rsidRPr="00E15E0D" w:rsidRDefault="001639C9" w:rsidP="00E15E0D">
      <w:pPr>
        <w:pStyle w:val="ListParagraph"/>
        <w:spacing w:after="0" w:line="360" w:lineRule="auto"/>
        <w:ind w:left="0"/>
        <w:jc w:val="both"/>
        <w:rPr>
          <w:rFonts w:ascii="Trebuchet MS" w:eastAsia="Times New Roman" w:hAnsi="Trebuchet MS"/>
          <w:b/>
        </w:rPr>
      </w:pPr>
      <w:r w:rsidRPr="00E15E0D">
        <w:rPr>
          <w:rFonts w:ascii="Trebuchet MS" w:eastAsia="Times New Roman" w:hAnsi="Trebuchet MS"/>
          <w:b/>
          <w:lang w:val="en-GB" w:eastAsia="en-GB"/>
        </w:rPr>
        <w:t>2.</w:t>
      </w:r>
      <w:r w:rsidR="00D548EC" w:rsidRPr="00E15E0D">
        <w:rPr>
          <w:rFonts w:ascii="Trebuchet MS" w:eastAsia="Times New Roman" w:hAnsi="Trebuchet MS"/>
          <w:b/>
          <w:lang w:val="en-GB" w:eastAsia="en-GB"/>
        </w:rPr>
        <w:t>Amplasarea proiectului</w:t>
      </w:r>
    </w:p>
    <w:p w14:paraId="63908A79" w14:textId="600233BD" w:rsidR="00D548EC" w:rsidRPr="00E15E0D" w:rsidRDefault="00D548EC" w:rsidP="00E15E0D">
      <w:pPr>
        <w:autoSpaceDE w:val="0"/>
        <w:autoSpaceDN w:val="0"/>
        <w:adjustRightInd w:val="0"/>
        <w:spacing w:after="0" w:line="360" w:lineRule="auto"/>
        <w:ind w:left="-142" w:hanging="142"/>
        <w:jc w:val="both"/>
        <w:rPr>
          <w:rFonts w:ascii="Trebuchet MS" w:hAnsi="Trebuchet MS" w:cs="Times New Roman"/>
        </w:rPr>
      </w:pPr>
      <w:r w:rsidRPr="00E15E0D">
        <w:rPr>
          <w:rFonts w:ascii="Trebuchet MS" w:hAnsi="Trebuchet MS" w:cs="Times New Roman"/>
          <w:color w:val="FF0000"/>
        </w:rPr>
        <w:t xml:space="preserve">  </w:t>
      </w:r>
      <w:r w:rsidRPr="00E15E0D">
        <w:rPr>
          <w:rFonts w:ascii="Trebuchet MS" w:hAnsi="Trebuchet MS" w:cs="Times New Roman"/>
        </w:rPr>
        <w:t>Amplasamentul investiției este situat în intravil</w:t>
      </w:r>
      <w:r w:rsidR="001639C9" w:rsidRPr="00E15E0D">
        <w:rPr>
          <w:rFonts w:ascii="Trebuchet MS" w:hAnsi="Trebuchet MS" w:cs="Times New Roman"/>
        </w:rPr>
        <w:t>anul orasului Strehaia,strada Câmpului  județ</w:t>
      </w:r>
      <w:r w:rsidRPr="00E15E0D">
        <w:rPr>
          <w:rFonts w:ascii="Trebuchet MS" w:hAnsi="Trebuchet MS" w:cs="Times New Roman"/>
        </w:rPr>
        <w:t>ul Mehedinti</w:t>
      </w:r>
      <w:r w:rsidR="001639C9" w:rsidRPr="00E15E0D">
        <w:rPr>
          <w:rFonts w:ascii="Trebuchet MS" w:hAnsi="Trebuchet MS" w:cs="Times New Roman"/>
        </w:rPr>
        <w:t>.</w:t>
      </w:r>
      <w:r w:rsidRPr="00E15E0D">
        <w:rPr>
          <w:rFonts w:ascii="Trebuchet MS" w:hAnsi="Trebuchet MS" w:cs="Times New Roman"/>
        </w:rPr>
        <w:t xml:space="preserve"> Terenul, în suprafață totala 44428 mp ,</w:t>
      </w:r>
      <w:r w:rsidR="001639C9" w:rsidRPr="00E15E0D">
        <w:rPr>
          <w:rFonts w:ascii="Trebuchet MS" w:hAnsi="Trebuchet MS" w:cs="Times New Roman"/>
        </w:rPr>
        <w:t xml:space="preserve"> suprafete construite 400 mp </w:t>
      </w:r>
      <w:r w:rsidRPr="00E15E0D">
        <w:rPr>
          <w:rFonts w:ascii="Trebuchet MS" w:hAnsi="Trebuchet MS" w:cs="Times New Roman"/>
        </w:rPr>
        <w:t>, Sd= 400 mp, alei si parcari 200 mp, este proprietatea firmei SC RADAND FOREST SRL;</w:t>
      </w:r>
    </w:p>
    <w:p w14:paraId="3B1D32ED" w14:textId="77777777" w:rsidR="00D548EC" w:rsidRPr="00E15E0D" w:rsidRDefault="00D548EC" w:rsidP="00E15E0D">
      <w:pPr>
        <w:autoSpaceDE w:val="0"/>
        <w:autoSpaceDN w:val="0"/>
        <w:adjustRightInd w:val="0"/>
        <w:spacing w:after="0" w:line="360" w:lineRule="auto"/>
        <w:ind w:left="-142" w:hanging="142"/>
        <w:rPr>
          <w:rFonts w:ascii="Trebuchet MS" w:hAnsi="Trebuchet MS" w:cs="Times New Roman"/>
        </w:rPr>
      </w:pPr>
      <w:r w:rsidRPr="00E15E0D">
        <w:rPr>
          <w:rFonts w:ascii="Trebuchet MS" w:hAnsi="Trebuchet MS" w:cs="Times New Roman"/>
        </w:rPr>
        <w:t xml:space="preserve">  Terenul are următoarele vecinătăți: </w:t>
      </w:r>
    </w:p>
    <w:p w14:paraId="6A37884F" w14:textId="251B6B7B" w:rsidR="00D548EC" w:rsidRPr="00E15E0D" w:rsidRDefault="00D548EC" w:rsidP="00E15E0D">
      <w:pPr>
        <w:spacing w:after="0" w:line="360" w:lineRule="auto"/>
        <w:ind w:left="-142" w:hanging="142"/>
        <w:jc w:val="both"/>
        <w:rPr>
          <w:rFonts w:ascii="Trebuchet MS" w:eastAsia="Times New Roman" w:hAnsi="Trebuchet MS" w:cs="Times New Roman"/>
        </w:rPr>
      </w:pPr>
      <w:r w:rsidRPr="00E15E0D">
        <w:rPr>
          <w:rFonts w:ascii="Trebuchet MS" w:eastAsia="Times New Roman" w:hAnsi="Trebuchet MS" w:cs="Times New Roman"/>
        </w:rPr>
        <w:t xml:space="preserve">     Nord  –  </w:t>
      </w:r>
      <w:r w:rsidR="001639C9" w:rsidRPr="00E15E0D">
        <w:rPr>
          <w:rFonts w:ascii="Trebuchet MS" w:eastAsia="Times New Roman" w:hAnsi="Trebuchet MS" w:cs="Times New Roman"/>
        </w:rPr>
        <w:t>zona de cale ferata ce face legătura între orașul Strehaia ș</w:t>
      </w:r>
      <w:r w:rsidRPr="00E15E0D">
        <w:rPr>
          <w:rFonts w:ascii="Trebuchet MS" w:eastAsia="Times New Roman" w:hAnsi="Trebuchet MS" w:cs="Times New Roman"/>
        </w:rPr>
        <w:t>i municipiul Motru;</w:t>
      </w:r>
    </w:p>
    <w:p w14:paraId="6F753336" w14:textId="1A63DF3C" w:rsidR="00D548EC" w:rsidRPr="00E15E0D" w:rsidRDefault="00D548EC" w:rsidP="00E15E0D">
      <w:pPr>
        <w:spacing w:after="0" w:line="360" w:lineRule="auto"/>
        <w:ind w:left="-142" w:hanging="142"/>
        <w:jc w:val="both"/>
        <w:rPr>
          <w:rFonts w:ascii="Trebuchet MS" w:eastAsia="Times New Roman" w:hAnsi="Trebuchet MS" w:cs="Times New Roman"/>
        </w:rPr>
      </w:pPr>
      <w:r w:rsidRPr="00E15E0D">
        <w:rPr>
          <w:rFonts w:ascii="Trebuchet MS" w:eastAsia="Times New Roman" w:hAnsi="Trebuchet MS" w:cs="Times New Roman"/>
        </w:rPr>
        <w:t xml:space="preserve">     Sud  - teren   proprietate privata </w:t>
      </w:r>
      <w:r w:rsidR="001639C9" w:rsidRPr="00E15E0D">
        <w:rPr>
          <w:rFonts w:ascii="Trebuchet MS" w:eastAsia="Times New Roman" w:hAnsi="Trebuchet MS" w:cs="Times New Roman"/>
        </w:rPr>
        <w:t>liber</w:t>
      </w:r>
      <w:r w:rsidRPr="00E15E0D">
        <w:rPr>
          <w:rFonts w:ascii="Trebuchet MS" w:eastAsia="Times New Roman" w:hAnsi="Trebuchet MS" w:cs="Times New Roman"/>
        </w:rPr>
        <w:t xml:space="preserve"> de constructii;</w:t>
      </w:r>
    </w:p>
    <w:p w14:paraId="7E3A89C3" w14:textId="493F2F54" w:rsidR="00D548EC" w:rsidRPr="00E15E0D" w:rsidRDefault="00D548EC" w:rsidP="00E15E0D">
      <w:pPr>
        <w:spacing w:after="0" w:line="360" w:lineRule="auto"/>
        <w:ind w:left="-142" w:hanging="142"/>
        <w:jc w:val="both"/>
        <w:rPr>
          <w:rFonts w:ascii="Trebuchet MS" w:eastAsia="Times New Roman" w:hAnsi="Trebuchet MS" w:cs="Times New Roman"/>
        </w:rPr>
      </w:pPr>
      <w:r w:rsidRPr="00E15E0D">
        <w:rPr>
          <w:rFonts w:ascii="Trebuchet MS" w:eastAsia="Times New Roman" w:hAnsi="Trebuchet MS" w:cs="Times New Roman"/>
        </w:rPr>
        <w:t xml:space="preserve">     Est  –   teren liber</w:t>
      </w:r>
      <w:r w:rsidR="001639C9" w:rsidRPr="00E15E0D">
        <w:rPr>
          <w:rFonts w:ascii="Trebuchet MS" w:eastAsia="Times New Roman" w:hAnsi="Trebuchet MS" w:cs="Times New Roman"/>
        </w:rPr>
        <w:t xml:space="preserve"> de construcții</w:t>
      </w:r>
    </w:p>
    <w:p w14:paraId="26C3F474" w14:textId="77777777" w:rsidR="00D548EC" w:rsidRPr="00E15E0D" w:rsidRDefault="00D548EC" w:rsidP="00E15E0D">
      <w:pPr>
        <w:spacing w:after="0" w:line="360" w:lineRule="auto"/>
        <w:ind w:left="-142" w:hanging="142"/>
        <w:jc w:val="both"/>
        <w:rPr>
          <w:rFonts w:ascii="Trebuchet MS" w:eastAsia="Times New Roman" w:hAnsi="Trebuchet MS" w:cs="Times New Roman"/>
        </w:rPr>
      </w:pPr>
      <w:r w:rsidRPr="00E15E0D">
        <w:rPr>
          <w:rFonts w:ascii="Trebuchet MS" w:eastAsia="Times New Roman" w:hAnsi="Trebuchet MS" w:cs="Times New Roman"/>
        </w:rPr>
        <w:t xml:space="preserve">     Vest-strada Campului</w:t>
      </w:r>
    </w:p>
    <w:p w14:paraId="4685CE4C" w14:textId="16B0B72C" w:rsidR="00D548EC" w:rsidRPr="00E15E0D" w:rsidRDefault="00D548EC" w:rsidP="00E15E0D">
      <w:pPr>
        <w:spacing w:after="0" w:line="360" w:lineRule="auto"/>
        <w:ind w:hanging="142"/>
        <w:jc w:val="both"/>
        <w:rPr>
          <w:rFonts w:ascii="Trebuchet MS" w:eastAsia="Times New Roman" w:hAnsi="Trebuchet MS" w:cs="Times New Roman"/>
          <w:b/>
        </w:rPr>
      </w:pPr>
      <w:r w:rsidRPr="00E15E0D">
        <w:rPr>
          <w:rFonts w:ascii="Trebuchet MS" w:eastAsia="Times New Roman" w:hAnsi="Trebuchet MS" w:cs="Times New Roman"/>
          <w:b/>
          <w:color w:val="FF0000"/>
        </w:rPr>
        <w:t xml:space="preserve"> </w:t>
      </w:r>
      <w:r w:rsidR="001639C9" w:rsidRPr="00E15E0D">
        <w:rPr>
          <w:rFonts w:ascii="Trebuchet MS" w:eastAsia="Times New Roman" w:hAnsi="Trebuchet MS" w:cs="Times New Roman"/>
          <w:b/>
          <w:color w:val="FF0000"/>
        </w:rPr>
        <w:t xml:space="preserve"> </w:t>
      </w:r>
      <w:r w:rsidR="001639C9" w:rsidRPr="00E15E0D">
        <w:rPr>
          <w:rFonts w:ascii="Trebuchet MS" w:eastAsia="Times New Roman" w:hAnsi="Trebuchet MS" w:cs="Times New Roman"/>
          <w:b/>
        </w:rPr>
        <w:t>a). u</w:t>
      </w:r>
      <w:r w:rsidRPr="00E15E0D">
        <w:rPr>
          <w:rFonts w:ascii="Trebuchet MS" w:eastAsia="Times New Roman" w:hAnsi="Trebuchet MS" w:cs="Times New Roman"/>
          <w:b/>
        </w:rPr>
        <w:t>tilizarea actuală și aprobată a terenurilor</w:t>
      </w:r>
    </w:p>
    <w:p w14:paraId="16481061" w14:textId="694178A5" w:rsidR="00D548EC" w:rsidRPr="00E15E0D" w:rsidRDefault="00D548EC" w:rsidP="00E15E0D">
      <w:pPr>
        <w:autoSpaceDE w:val="0"/>
        <w:autoSpaceDN w:val="0"/>
        <w:adjustRightInd w:val="0"/>
        <w:spacing w:after="0" w:line="360" w:lineRule="auto"/>
        <w:ind w:hanging="142"/>
        <w:jc w:val="both"/>
        <w:rPr>
          <w:rFonts w:ascii="Trebuchet MS" w:hAnsi="Trebuchet MS" w:cs="Times New Roman"/>
        </w:rPr>
      </w:pPr>
      <w:r w:rsidRPr="00E15E0D">
        <w:rPr>
          <w:rFonts w:ascii="Trebuchet MS" w:hAnsi="Trebuchet MS" w:cs="Times New Roman"/>
        </w:rPr>
        <w:t>Conform certificatului de urbanism nr. 93/11</w:t>
      </w:r>
      <w:r w:rsidR="001639C9" w:rsidRPr="00E15E0D">
        <w:rPr>
          <w:rFonts w:ascii="Trebuchet MS" w:hAnsi="Trebuchet MS" w:cs="Times New Roman"/>
        </w:rPr>
        <w:t>.06.2024 emis de Consiliul Județean Mehedinț</w:t>
      </w:r>
      <w:r w:rsidRPr="00E15E0D">
        <w:rPr>
          <w:rFonts w:ascii="Trebuchet MS" w:hAnsi="Trebuchet MS" w:cs="Times New Roman"/>
        </w:rPr>
        <w:t>i , funcțiunea actuală a terenului este de  zona industriala conform, PUG apr</w:t>
      </w:r>
      <w:r w:rsidR="001639C9" w:rsidRPr="00E15E0D">
        <w:rPr>
          <w:rFonts w:ascii="Trebuchet MS" w:hAnsi="Trebuchet MS" w:cs="Times New Roman"/>
        </w:rPr>
        <w:t>obat prin HCL nr.10/21.07.2016 ș</w:t>
      </w:r>
      <w:r w:rsidRPr="00E15E0D">
        <w:rPr>
          <w:rFonts w:ascii="Trebuchet MS" w:hAnsi="Trebuchet MS" w:cs="Times New Roman"/>
        </w:rPr>
        <w:t xml:space="preserve">i 216/268.12.2018; </w:t>
      </w:r>
    </w:p>
    <w:p w14:paraId="65A919C0" w14:textId="5950A28C" w:rsidR="00D548EC" w:rsidRPr="00E15E0D" w:rsidRDefault="00D548EC" w:rsidP="00E15E0D">
      <w:pPr>
        <w:spacing w:after="0" w:line="360" w:lineRule="auto"/>
        <w:ind w:left="-142"/>
        <w:jc w:val="both"/>
        <w:rPr>
          <w:rFonts w:ascii="Trebuchet MS" w:eastAsia="Times New Roman" w:hAnsi="Trebuchet MS" w:cs="Times New Roman"/>
          <w:b/>
        </w:rPr>
      </w:pPr>
      <w:r w:rsidRPr="00E15E0D">
        <w:rPr>
          <w:rFonts w:ascii="Trebuchet MS" w:eastAsia="Times New Roman" w:hAnsi="Trebuchet MS" w:cs="Times New Roman"/>
          <w:b/>
        </w:rPr>
        <w:t xml:space="preserve"> </w:t>
      </w:r>
      <w:r w:rsidR="001639C9" w:rsidRPr="00E15E0D">
        <w:rPr>
          <w:rFonts w:ascii="Trebuchet MS" w:eastAsia="Times New Roman" w:hAnsi="Trebuchet MS" w:cs="Times New Roman"/>
          <w:b/>
        </w:rPr>
        <w:t>b). b</w:t>
      </w:r>
      <w:r w:rsidRPr="00E15E0D">
        <w:rPr>
          <w:rFonts w:ascii="Trebuchet MS" w:eastAsia="Times New Roman" w:hAnsi="Trebuchet MS" w:cs="Times New Roman"/>
          <w:b/>
        </w:rPr>
        <w:t>ogăția, disponibilitatea, calitatea și capacitatea de regenerare relative ale resurselor naturale, inclusiv solul, terenurile, apa și biodiversitatea, din zonă și din subteranul acesteia</w:t>
      </w:r>
      <w:r w:rsidR="001639C9" w:rsidRPr="00E15E0D">
        <w:rPr>
          <w:rFonts w:ascii="Trebuchet MS" w:eastAsia="Times New Roman" w:hAnsi="Trebuchet MS" w:cs="Times New Roman"/>
          <w:b/>
        </w:rPr>
        <w:t xml:space="preserve"> </w:t>
      </w:r>
      <w:r w:rsidRPr="00E15E0D">
        <w:rPr>
          <w:rFonts w:ascii="Trebuchet MS" w:eastAsia="Times New Roman" w:hAnsi="Trebuchet MS" w:cs="Times New Roman"/>
          <w:b/>
        </w:rPr>
        <w:t>-</w:t>
      </w:r>
      <w:r w:rsidRPr="00E15E0D">
        <w:rPr>
          <w:rFonts w:ascii="Trebuchet MS" w:hAnsi="Trebuchet MS" w:cs="Times New Roman"/>
        </w:rPr>
        <w:t xml:space="preserve">  </w:t>
      </w:r>
      <w:r w:rsidR="001639C9" w:rsidRPr="00E15E0D">
        <w:rPr>
          <w:rFonts w:ascii="Trebuchet MS" w:hAnsi="Trebuchet MS" w:cs="Times New Roman"/>
        </w:rPr>
        <w:t>proiectul va utiliza în cantități limitate – combustibili pentru utilaje, pământ, balast, agregate, lemn, etc. – în etapa de realizare a aproiectului</w:t>
      </w:r>
      <w:r w:rsidRPr="00E15E0D">
        <w:rPr>
          <w:rFonts w:ascii="Trebuchet MS" w:hAnsi="Trebuchet MS" w:cs="Times New Roman"/>
        </w:rPr>
        <w:t>.</w:t>
      </w:r>
    </w:p>
    <w:p w14:paraId="234DC3A7" w14:textId="0B74CB90" w:rsidR="00D548EC" w:rsidRPr="00E15E0D" w:rsidRDefault="001639C9" w:rsidP="00E15E0D">
      <w:pPr>
        <w:pStyle w:val="al"/>
        <w:shd w:val="clear" w:color="auto" w:fill="FFFFFF"/>
        <w:spacing w:before="0" w:beforeAutospacing="0" w:after="0" w:afterAutospacing="0" w:line="360" w:lineRule="auto"/>
        <w:ind w:hanging="142"/>
        <w:contextualSpacing/>
        <w:jc w:val="both"/>
        <w:rPr>
          <w:rFonts w:ascii="Trebuchet MS" w:hAnsi="Trebuchet MS"/>
          <w:b/>
          <w:sz w:val="22"/>
          <w:szCs w:val="22"/>
          <w:lang w:val="ro-RO" w:eastAsia="ro-RO"/>
        </w:rPr>
      </w:pPr>
      <w:r w:rsidRPr="00E15E0D">
        <w:rPr>
          <w:rFonts w:ascii="Trebuchet MS" w:hAnsi="Trebuchet MS"/>
          <w:b/>
          <w:sz w:val="22"/>
          <w:szCs w:val="22"/>
          <w:lang w:val="ro-RO" w:eastAsia="ro-RO"/>
        </w:rPr>
        <w:t>c). c</w:t>
      </w:r>
      <w:r w:rsidR="00D548EC" w:rsidRPr="00E15E0D">
        <w:rPr>
          <w:rFonts w:ascii="Trebuchet MS" w:hAnsi="Trebuchet MS"/>
          <w:b/>
          <w:sz w:val="22"/>
          <w:szCs w:val="22"/>
          <w:lang w:val="ro-RO" w:eastAsia="ro-RO"/>
        </w:rPr>
        <w:t>apacitatea de absorbție a mediului natural, acordându-se o atenție specială următoarelor zone:</w:t>
      </w:r>
    </w:p>
    <w:p w14:paraId="79579C88" w14:textId="77777777" w:rsidR="00D548EC" w:rsidRPr="00E15E0D" w:rsidRDefault="00D548EC" w:rsidP="00E15E0D">
      <w:pPr>
        <w:pStyle w:val="al"/>
        <w:numPr>
          <w:ilvl w:val="2"/>
          <w:numId w:val="10"/>
        </w:numPr>
        <w:shd w:val="clear" w:color="auto" w:fill="FFFFFF"/>
        <w:spacing w:before="0" w:beforeAutospacing="0" w:after="0" w:afterAutospacing="0" w:line="360" w:lineRule="auto"/>
        <w:ind w:left="0" w:hanging="142"/>
        <w:contextualSpacing/>
        <w:jc w:val="both"/>
        <w:rPr>
          <w:rFonts w:ascii="Trebuchet MS" w:hAnsi="Trebuchet MS"/>
          <w:sz w:val="22"/>
          <w:szCs w:val="22"/>
        </w:rPr>
      </w:pPr>
      <w:r w:rsidRPr="00E15E0D">
        <w:rPr>
          <w:rFonts w:ascii="Trebuchet MS" w:hAnsi="Trebuchet MS"/>
          <w:sz w:val="22"/>
          <w:szCs w:val="22"/>
        </w:rPr>
        <w:t>zone umede, zone riverane, guri ale râurilor: nu este cazul.</w:t>
      </w:r>
    </w:p>
    <w:p w14:paraId="311CF675" w14:textId="77777777" w:rsidR="00D548EC" w:rsidRPr="00E15E0D" w:rsidRDefault="00D548EC" w:rsidP="00E15E0D">
      <w:pPr>
        <w:pStyle w:val="al"/>
        <w:numPr>
          <w:ilvl w:val="2"/>
          <w:numId w:val="10"/>
        </w:numPr>
        <w:shd w:val="clear" w:color="auto" w:fill="FFFFFF"/>
        <w:spacing w:before="0" w:beforeAutospacing="0" w:after="0" w:afterAutospacing="0" w:line="360" w:lineRule="auto"/>
        <w:ind w:left="0" w:hanging="142"/>
        <w:contextualSpacing/>
        <w:jc w:val="both"/>
        <w:rPr>
          <w:rFonts w:ascii="Trebuchet MS" w:hAnsi="Trebuchet MS"/>
          <w:sz w:val="22"/>
          <w:szCs w:val="22"/>
        </w:rPr>
      </w:pPr>
      <w:r w:rsidRPr="00E15E0D">
        <w:rPr>
          <w:rFonts w:ascii="Trebuchet MS" w:hAnsi="Trebuchet MS"/>
          <w:sz w:val="22"/>
          <w:szCs w:val="22"/>
        </w:rPr>
        <w:t>zone costiere și mediul marin: nu este cazul.</w:t>
      </w:r>
    </w:p>
    <w:p w14:paraId="3F27B375" w14:textId="77777777" w:rsidR="00D548EC" w:rsidRPr="00E15E0D" w:rsidRDefault="00D548EC" w:rsidP="00E15E0D">
      <w:pPr>
        <w:pStyle w:val="al"/>
        <w:numPr>
          <w:ilvl w:val="2"/>
          <w:numId w:val="10"/>
        </w:numPr>
        <w:shd w:val="clear" w:color="auto" w:fill="FFFFFF"/>
        <w:spacing w:before="0" w:beforeAutospacing="0" w:after="0" w:afterAutospacing="0" w:line="360" w:lineRule="auto"/>
        <w:ind w:left="0" w:hanging="142"/>
        <w:contextualSpacing/>
        <w:jc w:val="both"/>
        <w:rPr>
          <w:rFonts w:ascii="Trebuchet MS" w:hAnsi="Trebuchet MS"/>
          <w:sz w:val="22"/>
          <w:szCs w:val="22"/>
        </w:rPr>
      </w:pPr>
      <w:r w:rsidRPr="00E15E0D">
        <w:rPr>
          <w:rFonts w:ascii="Trebuchet MS" w:hAnsi="Trebuchet MS"/>
          <w:sz w:val="22"/>
          <w:szCs w:val="22"/>
        </w:rPr>
        <w:t>zonele montane și forestiere: nu este cazul.</w:t>
      </w:r>
    </w:p>
    <w:p w14:paraId="711C57E2" w14:textId="34C0260F" w:rsidR="00D548EC" w:rsidRPr="00E15E0D" w:rsidRDefault="00D548EC" w:rsidP="00E15E0D">
      <w:pPr>
        <w:pStyle w:val="al"/>
        <w:numPr>
          <w:ilvl w:val="2"/>
          <w:numId w:val="10"/>
        </w:numPr>
        <w:shd w:val="clear" w:color="auto" w:fill="FFFFFF"/>
        <w:spacing w:before="0" w:beforeAutospacing="0" w:after="0" w:afterAutospacing="0" w:line="360" w:lineRule="auto"/>
        <w:ind w:left="0" w:hanging="142"/>
        <w:contextualSpacing/>
        <w:jc w:val="both"/>
        <w:rPr>
          <w:rFonts w:ascii="Trebuchet MS" w:hAnsi="Trebuchet MS"/>
          <w:sz w:val="22"/>
          <w:szCs w:val="22"/>
        </w:rPr>
      </w:pPr>
      <w:r w:rsidRPr="00E15E0D">
        <w:rPr>
          <w:rFonts w:ascii="Trebuchet MS" w:hAnsi="Trebuchet MS"/>
          <w:sz w:val="22"/>
          <w:szCs w:val="22"/>
        </w:rPr>
        <w:t>arii naturale protejate de interes național, comunitar, internațional: nu este cazul</w:t>
      </w:r>
      <w:r w:rsidR="00703387" w:rsidRPr="00E15E0D">
        <w:rPr>
          <w:rFonts w:ascii="Trebuchet MS" w:hAnsi="Trebuchet MS"/>
          <w:sz w:val="22"/>
          <w:szCs w:val="22"/>
        </w:rPr>
        <w:t xml:space="preserve"> - </w:t>
      </w:r>
      <w:r w:rsidR="00703387" w:rsidRPr="00E15E0D">
        <w:rPr>
          <w:rFonts w:ascii="Trebuchet MS" w:hAnsi="Trebuchet MS"/>
          <w:sz w:val="22"/>
          <w:szCs w:val="22"/>
        </w:rPr>
        <w:t>conform punctului de vedere nr.306/21.06.2024 emis de Biroul Calitatea Factorilor de Mediu din cadrul Agenției pentru Protecția Mediului Mehedinți</w:t>
      </w:r>
      <w:r w:rsidR="00703387" w:rsidRPr="00E15E0D">
        <w:rPr>
          <w:rFonts w:ascii="Trebuchet MS" w:hAnsi="Trebuchet MS"/>
          <w:sz w:val="22"/>
          <w:szCs w:val="22"/>
        </w:rPr>
        <w:t xml:space="preserve"> proiectul urmând a se realiza în afara oricărei arii natutrale protejate</w:t>
      </w:r>
      <w:r w:rsidRPr="00E15E0D">
        <w:rPr>
          <w:rFonts w:ascii="Trebuchet MS" w:hAnsi="Trebuchet MS"/>
          <w:sz w:val="22"/>
          <w:szCs w:val="22"/>
        </w:rPr>
        <w:t>.</w:t>
      </w:r>
    </w:p>
    <w:p w14:paraId="676464C5" w14:textId="71F60B0C" w:rsidR="00D548EC" w:rsidRPr="00E15E0D" w:rsidRDefault="00D548EC" w:rsidP="00E15E0D">
      <w:pPr>
        <w:pStyle w:val="al"/>
        <w:numPr>
          <w:ilvl w:val="2"/>
          <w:numId w:val="10"/>
        </w:numPr>
        <w:shd w:val="clear" w:color="auto" w:fill="FFFFFF"/>
        <w:spacing w:before="0" w:beforeAutospacing="0" w:after="0" w:afterAutospacing="0" w:line="360" w:lineRule="auto"/>
        <w:ind w:left="0" w:hanging="142"/>
        <w:contextualSpacing/>
        <w:jc w:val="both"/>
        <w:rPr>
          <w:rFonts w:ascii="Trebuchet MS" w:hAnsi="Trebuchet MS"/>
          <w:sz w:val="22"/>
          <w:szCs w:val="22"/>
        </w:rPr>
      </w:pPr>
      <w:r w:rsidRPr="00E15E0D">
        <w:rPr>
          <w:rFonts w:ascii="Trebuchet MS" w:hAnsi="Trebuchet MS"/>
          <w:sz w:val="22"/>
          <w:szCs w:val="22"/>
        </w:rPr>
        <w:t xml:space="preserve">zone clasificate sau protejate conform legislației în vigoare: situri Natura 2000 desemnate în conformitate cu legislația privind regimul ariilor naturale protejate, conservarea habitatelor naturale, a florei și faunei sălbatice: </w:t>
      </w:r>
      <w:r w:rsidR="00703387" w:rsidRPr="00E15E0D">
        <w:rPr>
          <w:rFonts w:ascii="Trebuchet MS" w:hAnsi="Trebuchet MS"/>
          <w:sz w:val="22"/>
          <w:szCs w:val="22"/>
        </w:rPr>
        <w:t xml:space="preserve"> </w:t>
      </w:r>
      <w:r w:rsidRPr="00E15E0D">
        <w:rPr>
          <w:rFonts w:ascii="Trebuchet MS" w:hAnsi="Trebuchet MS"/>
          <w:sz w:val="22"/>
          <w:szCs w:val="22"/>
        </w:rPr>
        <w:t xml:space="preserve">nu este cazul. </w:t>
      </w:r>
    </w:p>
    <w:p w14:paraId="117ADA85" w14:textId="3C8634FB" w:rsidR="00D548EC" w:rsidRPr="00E15E0D" w:rsidRDefault="00D548EC" w:rsidP="00E15E0D">
      <w:pPr>
        <w:pStyle w:val="al"/>
        <w:numPr>
          <w:ilvl w:val="2"/>
          <w:numId w:val="10"/>
        </w:numPr>
        <w:shd w:val="clear" w:color="auto" w:fill="FFFFFF"/>
        <w:spacing w:before="0" w:beforeAutospacing="0" w:after="0" w:afterAutospacing="0" w:line="360" w:lineRule="auto"/>
        <w:ind w:left="0" w:hanging="142"/>
        <w:contextualSpacing/>
        <w:jc w:val="both"/>
        <w:rPr>
          <w:rFonts w:ascii="Trebuchet MS" w:hAnsi="Trebuchet MS"/>
          <w:sz w:val="22"/>
          <w:szCs w:val="22"/>
        </w:rPr>
      </w:pPr>
      <w:r w:rsidRPr="00E15E0D">
        <w:rPr>
          <w:rFonts w:ascii="Trebuchet MS" w:hAnsi="Trebuchet MS"/>
          <w:sz w:val="22"/>
          <w:szCs w:val="22"/>
        </w:rPr>
        <w:t xml:space="preserve">zonele prevăzute de legislația privind aprobarea Planului de amenajare a teritoriului național - Secțiunea a III-a - zone protejate, zonele de protecție instituite conform prevederilor legislației din domeniul apelor, a celei privind caracterul și mărimea zonelor de protecție sanitară și hidrogeologică: </w:t>
      </w:r>
      <w:r w:rsidRPr="00E15E0D">
        <w:rPr>
          <w:rFonts w:ascii="Trebuchet MS" w:hAnsi="Trebuchet MS"/>
          <w:b/>
          <w:sz w:val="22"/>
          <w:szCs w:val="22"/>
        </w:rPr>
        <w:t>nu este cazul.</w:t>
      </w:r>
    </w:p>
    <w:p w14:paraId="311DEAF2" w14:textId="77777777" w:rsidR="00D548EC" w:rsidRPr="00E15E0D" w:rsidRDefault="00D548EC" w:rsidP="00E15E0D">
      <w:pPr>
        <w:pStyle w:val="ListParagraph"/>
        <w:numPr>
          <w:ilvl w:val="2"/>
          <w:numId w:val="10"/>
        </w:numPr>
        <w:tabs>
          <w:tab w:val="left" w:pos="1019"/>
        </w:tabs>
        <w:spacing w:after="0" w:line="360" w:lineRule="auto"/>
        <w:ind w:left="0" w:hanging="142"/>
        <w:contextualSpacing/>
        <w:rPr>
          <w:rFonts w:ascii="Trebuchet MS" w:eastAsia="Times New Roman" w:hAnsi="Trebuchet MS"/>
          <w:lang w:val="en-GB" w:eastAsia="en-GB"/>
        </w:rPr>
      </w:pPr>
      <w:r w:rsidRPr="00E15E0D">
        <w:rPr>
          <w:rFonts w:ascii="Trebuchet MS" w:eastAsia="Times New Roman" w:hAnsi="Trebuchet MS"/>
          <w:lang w:val="en-GB" w:eastAsia="en-GB"/>
        </w:rPr>
        <w:lastRenderedPageBreak/>
        <w:t>zonele în care au existat deja cazuri de nerespectare a standardelor de calitate a mediului prevăzute de legislația națională și la nivelul Uniunii Europene și relevante pentru proiect sau în care se consideră că există astfel de cazuri: nu este cazul.</w:t>
      </w:r>
    </w:p>
    <w:p w14:paraId="63CB1C74" w14:textId="77777777" w:rsidR="00D548EC" w:rsidRPr="00E15E0D" w:rsidRDefault="00D548EC" w:rsidP="00E15E0D">
      <w:pPr>
        <w:pStyle w:val="al"/>
        <w:numPr>
          <w:ilvl w:val="2"/>
          <w:numId w:val="10"/>
        </w:numPr>
        <w:shd w:val="clear" w:color="auto" w:fill="FFFFFF"/>
        <w:spacing w:before="0" w:beforeAutospacing="0" w:after="0" w:afterAutospacing="0" w:line="360" w:lineRule="auto"/>
        <w:ind w:left="0" w:hanging="142"/>
        <w:contextualSpacing/>
        <w:jc w:val="both"/>
        <w:rPr>
          <w:rFonts w:ascii="Trebuchet MS" w:hAnsi="Trebuchet MS"/>
          <w:sz w:val="22"/>
          <w:szCs w:val="22"/>
        </w:rPr>
      </w:pPr>
      <w:r w:rsidRPr="00E15E0D">
        <w:rPr>
          <w:rFonts w:ascii="Trebuchet MS" w:hAnsi="Trebuchet MS"/>
          <w:sz w:val="22"/>
          <w:szCs w:val="22"/>
        </w:rPr>
        <w:t xml:space="preserve"> zonele cu o densitate mare a populației: nu este cazul.</w:t>
      </w:r>
    </w:p>
    <w:p w14:paraId="28A6C539" w14:textId="3093048C" w:rsidR="00D548EC" w:rsidRPr="00E15E0D" w:rsidRDefault="00D548EC" w:rsidP="00E15E0D">
      <w:pPr>
        <w:pStyle w:val="al"/>
        <w:numPr>
          <w:ilvl w:val="2"/>
          <w:numId w:val="10"/>
        </w:numPr>
        <w:shd w:val="clear" w:color="auto" w:fill="FFFFFF"/>
        <w:spacing w:before="0" w:beforeAutospacing="0" w:after="0" w:afterAutospacing="0" w:line="360" w:lineRule="auto"/>
        <w:ind w:left="0" w:hanging="142"/>
        <w:contextualSpacing/>
        <w:jc w:val="both"/>
        <w:rPr>
          <w:rFonts w:ascii="Trebuchet MS" w:hAnsi="Trebuchet MS"/>
          <w:sz w:val="22"/>
          <w:szCs w:val="22"/>
        </w:rPr>
      </w:pPr>
      <w:r w:rsidRPr="00E15E0D">
        <w:rPr>
          <w:rFonts w:ascii="Trebuchet MS" w:hAnsi="Trebuchet MS"/>
          <w:sz w:val="22"/>
          <w:szCs w:val="22"/>
        </w:rPr>
        <w:t>peisaje și situri importante din punct de vedere istoric, cultural sau arheologic</w:t>
      </w:r>
      <w:r w:rsidRPr="00E15E0D">
        <w:rPr>
          <w:rFonts w:ascii="Trebuchet MS" w:hAnsi="Trebuchet MS"/>
          <w:b/>
          <w:sz w:val="22"/>
          <w:szCs w:val="22"/>
        </w:rPr>
        <w:t>: nu este cazul</w:t>
      </w:r>
      <w:r w:rsidRPr="00E15E0D">
        <w:rPr>
          <w:rFonts w:ascii="Trebuchet MS" w:hAnsi="Trebuchet MS"/>
          <w:sz w:val="22"/>
          <w:szCs w:val="22"/>
        </w:rPr>
        <w:t>; conform Listei Naţionale a Monumentelor Istorice actualizată în anul 2015 publicată de Ministerul Culturii în Monitorul Oficial al României partea I, nr. 113 bis/15.II.2016, proiectul nu se suprapune cu situri sau monumente istorice, arheologice şi arhitectonice</w:t>
      </w:r>
      <w:r w:rsidR="00703387" w:rsidRPr="00E15E0D">
        <w:rPr>
          <w:rFonts w:ascii="Trebuchet MS" w:hAnsi="Trebuchet MS"/>
          <w:sz w:val="22"/>
          <w:szCs w:val="22"/>
        </w:rPr>
        <w:t xml:space="preserve"> și a punctului de vedere emis online în data de 04.07.2024 de Direcția pentru Cultură Mehedinți</w:t>
      </w:r>
      <w:r w:rsidRPr="00E15E0D">
        <w:rPr>
          <w:rFonts w:ascii="Trebuchet MS" w:hAnsi="Trebuchet MS"/>
          <w:sz w:val="22"/>
          <w:szCs w:val="22"/>
        </w:rPr>
        <w:t>.</w:t>
      </w:r>
    </w:p>
    <w:p w14:paraId="20E8D974" w14:textId="7A26C56D" w:rsidR="00D548EC" w:rsidRPr="00E15E0D" w:rsidRDefault="00703387" w:rsidP="00E15E0D">
      <w:pPr>
        <w:spacing w:after="0" w:line="360" w:lineRule="auto"/>
        <w:jc w:val="both"/>
        <w:rPr>
          <w:rFonts w:ascii="Trebuchet MS" w:eastAsia="Times New Roman" w:hAnsi="Trebuchet MS" w:cs="Times New Roman"/>
          <w:b/>
        </w:rPr>
      </w:pPr>
      <w:r w:rsidRPr="00E15E0D">
        <w:rPr>
          <w:rFonts w:ascii="Trebuchet MS" w:eastAsia="Times New Roman" w:hAnsi="Trebuchet MS" w:cs="Times New Roman"/>
          <w:b/>
        </w:rPr>
        <w:t>3.</w:t>
      </w:r>
      <w:r w:rsidR="00D548EC" w:rsidRPr="00E15E0D">
        <w:rPr>
          <w:rFonts w:ascii="Trebuchet MS" w:eastAsia="Times New Roman" w:hAnsi="Trebuchet MS" w:cs="Times New Roman"/>
          <w:b/>
        </w:rPr>
        <w:t>Tipurile și caracteristicile impactului potențial</w:t>
      </w:r>
    </w:p>
    <w:p w14:paraId="13C70F19" w14:textId="791E279D" w:rsidR="00D548EC" w:rsidRPr="00E15E0D" w:rsidRDefault="00D548EC" w:rsidP="00E15E0D">
      <w:pPr>
        <w:spacing w:after="0" w:line="360" w:lineRule="auto"/>
        <w:ind w:hanging="142"/>
        <w:jc w:val="both"/>
        <w:rPr>
          <w:rFonts w:ascii="Trebuchet MS" w:hAnsi="Trebuchet MS" w:cs="Times New Roman"/>
          <w:noProof/>
        </w:rPr>
      </w:pPr>
      <w:r w:rsidRPr="00E15E0D">
        <w:rPr>
          <w:rFonts w:ascii="Trebuchet MS" w:hAnsi="Trebuchet MS" w:cs="Times New Roman"/>
          <w:noProof/>
        </w:rPr>
        <w:t>Zona poate fi afectata din punct de vedere al factorilor de mediu, în două situații: pe perioada execuției obiectivului și pe perioada expl</w:t>
      </w:r>
      <w:r w:rsidR="00256A45" w:rsidRPr="00E15E0D">
        <w:rPr>
          <w:rFonts w:ascii="Trebuchet MS" w:hAnsi="Trebuchet MS" w:cs="Times New Roman"/>
          <w:noProof/>
        </w:rPr>
        <w:t>oatării obiectivului.</w:t>
      </w:r>
    </w:p>
    <w:p w14:paraId="569AE7BB" w14:textId="2225EE32" w:rsidR="00D548EC" w:rsidRPr="00E15E0D" w:rsidRDefault="00703387" w:rsidP="00E15E0D">
      <w:pPr>
        <w:tabs>
          <w:tab w:val="left" w:pos="1260"/>
        </w:tabs>
        <w:spacing w:after="0" w:line="360" w:lineRule="auto"/>
        <w:jc w:val="both"/>
        <w:rPr>
          <w:rFonts w:ascii="Trebuchet MS" w:eastAsia="Times New Roman" w:hAnsi="Trebuchet MS" w:cs="Times New Roman"/>
          <w:b/>
        </w:rPr>
      </w:pPr>
      <w:r w:rsidRPr="00E15E0D">
        <w:rPr>
          <w:rFonts w:ascii="Trebuchet MS" w:eastAsia="Times New Roman" w:hAnsi="Trebuchet MS" w:cs="Times New Roman"/>
          <w:b/>
        </w:rPr>
        <w:t xml:space="preserve"> a). i</w:t>
      </w:r>
      <w:r w:rsidR="00D548EC" w:rsidRPr="00E15E0D">
        <w:rPr>
          <w:rFonts w:ascii="Trebuchet MS" w:eastAsia="Times New Roman" w:hAnsi="Trebuchet MS" w:cs="Times New Roman"/>
          <w:b/>
        </w:rPr>
        <w:t>mportanța și extinderea spațială a impactului</w:t>
      </w:r>
    </w:p>
    <w:p w14:paraId="0FB8CCE0" w14:textId="26B7C96F" w:rsidR="00D548EC" w:rsidRPr="00E15E0D" w:rsidRDefault="00D548EC" w:rsidP="00E15E0D">
      <w:pPr>
        <w:spacing w:after="0" w:line="360" w:lineRule="auto"/>
        <w:ind w:hanging="142"/>
        <w:jc w:val="both"/>
        <w:rPr>
          <w:rFonts w:ascii="Trebuchet MS" w:hAnsi="Trebuchet MS" w:cs="Times New Roman"/>
        </w:rPr>
      </w:pPr>
      <w:r w:rsidRPr="00E15E0D">
        <w:rPr>
          <w:rFonts w:ascii="Trebuchet MS" w:hAnsi="Trebuchet MS" w:cs="Times New Roman"/>
        </w:rPr>
        <w:t xml:space="preserve">Nesemnificativ, local, </w:t>
      </w:r>
      <w:r w:rsidR="00703387" w:rsidRPr="00E15E0D">
        <w:rPr>
          <w:rFonts w:ascii="Trebuchet MS" w:hAnsi="Trebuchet MS" w:cs="Times New Roman"/>
        </w:rPr>
        <w:t xml:space="preserve">în zona de lucru, </w:t>
      </w:r>
      <w:r w:rsidRPr="00E15E0D">
        <w:rPr>
          <w:rFonts w:ascii="Trebuchet MS" w:hAnsi="Trebuchet MS" w:cs="Times New Roman"/>
        </w:rPr>
        <w:t>în perioada de realizare a lucrărilor.</w:t>
      </w:r>
    </w:p>
    <w:p w14:paraId="051216D9" w14:textId="4B6641B1" w:rsidR="00703387" w:rsidRPr="00E15E0D" w:rsidRDefault="00703387" w:rsidP="00E15E0D">
      <w:pPr>
        <w:shd w:val="clear" w:color="auto" w:fill="FFFFFF"/>
        <w:spacing w:after="0" w:line="360" w:lineRule="auto"/>
        <w:jc w:val="both"/>
        <w:textAlignment w:val="baseline"/>
        <w:rPr>
          <w:rFonts w:ascii="Trebuchet MS" w:eastAsia="Times New Roman" w:hAnsi="Trebuchet MS"/>
        </w:rPr>
      </w:pPr>
      <w:r w:rsidRPr="00E15E0D">
        <w:rPr>
          <w:rFonts w:ascii="Trebuchet MS" w:eastAsia="Times New Roman" w:hAnsi="Trebuchet MS" w:cs="Times New Roman"/>
          <w:b/>
        </w:rPr>
        <w:t xml:space="preserve"> b). n</w:t>
      </w:r>
      <w:r w:rsidR="00D548EC" w:rsidRPr="00E15E0D">
        <w:rPr>
          <w:rFonts w:ascii="Trebuchet MS" w:eastAsia="Times New Roman" w:hAnsi="Trebuchet MS" w:cs="Times New Roman"/>
          <w:b/>
        </w:rPr>
        <w:t>atura impactului</w:t>
      </w:r>
      <w:r w:rsidRPr="00E15E0D">
        <w:rPr>
          <w:rFonts w:ascii="Trebuchet MS" w:eastAsia="Times New Roman" w:hAnsi="Trebuchet MS"/>
        </w:rPr>
        <w:t xml:space="preserve"> </w:t>
      </w:r>
      <w:r w:rsidRPr="00E15E0D">
        <w:rPr>
          <w:rFonts w:ascii="Trebuchet MS" w:eastAsia="Times New Roman" w:hAnsi="Trebuchet MS"/>
        </w:rPr>
        <w:t xml:space="preserve">la faza de execuție sursele de poluare vor avea un impact minor asupra aerului din cauza emisiilor de particule în suspensie, operaţiunile de realizare a proiectului, emisii de poluanți specifici gazelor de eșapament rezultate de la utilajele și de la vehiculele pentru transportul materialelor, materiilor prime, etc.; </w:t>
      </w:r>
    </w:p>
    <w:p w14:paraId="2203485E" w14:textId="1975BE9E" w:rsidR="00703387" w:rsidRPr="00E15E0D" w:rsidRDefault="00703387" w:rsidP="00E15E0D">
      <w:pPr>
        <w:shd w:val="clear" w:color="auto" w:fill="FFFFFF"/>
        <w:spacing w:after="0" w:line="360" w:lineRule="auto"/>
        <w:jc w:val="both"/>
        <w:textAlignment w:val="baseline"/>
        <w:rPr>
          <w:rFonts w:ascii="Trebuchet MS" w:eastAsia="Times New Roman" w:hAnsi="Trebuchet MS"/>
        </w:rPr>
      </w:pPr>
      <w:r w:rsidRPr="00E15E0D">
        <w:rPr>
          <w:rFonts w:ascii="Trebuchet MS" w:eastAsia="Times New Roman" w:hAnsi="Trebuchet MS"/>
        </w:rPr>
        <w:t xml:space="preserve">- </w:t>
      </w:r>
      <w:r w:rsidRPr="00E15E0D">
        <w:rPr>
          <w:rFonts w:ascii="Trebuchet MS" w:eastAsia="Times New Roman" w:hAnsi="Trebuchet MS"/>
        </w:rPr>
        <w:t>de asemenea la faza de execuție a proiectului, impactul asupra factorului de mediu sol/subsol şi apă - va fi unul nesemnificativ eventuale poluări accidentale ale solului cu produse petroliere provenite de la utilaje, stocarea necontrolată a deșeurilor, a materiilor prime, etc;</w:t>
      </w:r>
    </w:p>
    <w:p w14:paraId="72FC12B3" w14:textId="193A7723" w:rsidR="00703387" w:rsidRPr="00E15E0D" w:rsidRDefault="00703387" w:rsidP="00E15E0D">
      <w:pPr>
        <w:shd w:val="clear" w:color="auto" w:fill="FFFFFF"/>
        <w:spacing w:after="0" w:line="360" w:lineRule="auto"/>
        <w:jc w:val="both"/>
        <w:textAlignment w:val="baseline"/>
        <w:rPr>
          <w:rFonts w:ascii="Trebuchet MS" w:eastAsia="Times New Roman" w:hAnsi="Trebuchet MS" w:cs="Arial"/>
        </w:rPr>
      </w:pPr>
      <w:r w:rsidRPr="00E15E0D">
        <w:rPr>
          <w:rFonts w:ascii="Trebuchet MS" w:eastAsia="Times New Roman" w:hAnsi="Trebuchet MS"/>
        </w:rPr>
        <w:t xml:space="preserve">- </w:t>
      </w:r>
      <w:r w:rsidRPr="00E15E0D">
        <w:rPr>
          <w:rFonts w:ascii="Trebuchet MS" w:eastAsia="Times New Roman" w:hAnsi="Trebuchet MS"/>
        </w:rPr>
        <w:t>la implementarea proiectului sursele potențiale de zgomot sunt lucrările propriuzise de realizare a proiectului, transportul materialelor</w:t>
      </w:r>
      <w:r w:rsidRPr="00E15E0D">
        <w:rPr>
          <w:rFonts w:ascii="Trebuchet MS" w:eastAsia="Times New Roman" w:hAnsi="Trebuchet MS" w:cs="Arial"/>
        </w:rPr>
        <w:t>;</w:t>
      </w:r>
    </w:p>
    <w:p w14:paraId="241C67B1" w14:textId="7C577BB1" w:rsidR="00D548EC" w:rsidRPr="00E15E0D" w:rsidRDefault="00D548EC" w:rsidP="00E15E0D">
      <w:pPr>
        <w:spacing w:after="0" w:line="360" w:lineRule="auto"/>
        <w:jc w:val="both"/>
        <w:rPr>
          <w:rFonts w:ascii="Trebuchet MS" w:hAnsi="Trebuchet MS" w:cs="Times New Roman"/>
          <w:noProof/>
        </w:rPr>
      </w:pPr>
      <w:r w:rsidRPr="00E15E0D">
        <w:rPr>
          <w:rFonts w:ascii="Trebuchet MS" w:hAnsi="Trebuchet MS" w:cs="Times New Roman"/>
          <w:noProof/>
        </w:rPr>
        <w:t>Pentru perioada de exploatare, ca urmare a obiectivului propus în cadrul proiectului, se apreciază că impactul potențial asupra factorilor de mediu este neglijabil</w:t>
      </w:r>
      <w:r w:rsidR="00703387" w:rsidRPr="00E15E0D">
        <w:rPr>
          <w:rFonts w:ascii="Trebuchet MS" w:hAnsi="Trebuchet MS" w:cs="Times New Roman"/>
          <w:noProof/>
        </w:rPr>
        <w:t xml:space="preserve"> dacă activitatea se va desfășura numai în hala închisă iar hala va avea sissteme de reținere a poluanților și pulberilor</w:t>
      </w:r>
      <w:r w:rsidRPr="00E15E0D">
        <w:rPr>
          <w:rFonts w:ascii="Trebuchet MS" w:hAnsi="Trebuchet MS" w:cs="Times New Roman"/>
          <w:noProof/>
        </w:rPr>
        <w:t>.</w:t>
      </w:r>
    </w:p>
    <w:p w14:paraId="70C2B9E7" w14:textId="3C1033E6" w:rsidR="00D548EC" w:rsidRPr="00E15E0D" w:rsidRDefault="00A04C29" w:rsidP="00E15E0D">
      <w:pPr>
        <w:tabs>
          <w:tab w:val="left" w:pos="1260"/>
        </w:tabs>
        <w:spacing w:after="0" w:line="360" w:lineRule="auto"/>
        <w:jc w:val="both"/>
        <w:rPr>
          <w:rFonts w:ascii="Trebuchet MS" w:eastAsia="Times New Roman" w:hAnsi="Trebuchet MS" w:cs="Times New Roman"/>
          <w:b/>
        </w:rPr>
      </w:pPr>
      <w:r w:rsidRPr="00E15E0D">
        <w:rPr>
          <w:rFonts w:ascii="Trebuchet MS" w:eastAsia="Times New Roman" w:hAnsi="Trebuchet MS" w:cs="Times New Roman"/>
          <w:b/>
        </w:rPr>
        <w:t>c). n</w:t>
      </w:r>
      <w:r w:rsidR="00D548EC" w:rsidRPr="00E15E0D">
        <w:rPr>
          <w:rFonts w:ascii="Trebuchet MS" w:eastAsia="Times New Roman" w:hAnsi="Trebuchet MS" w:cs="Times New Roman"/>
          <w:b/>
        </w:rPr>
        <w:t>atura transfrontieră a impactului</w:t>
      </w:r>
    </w:p>
    <w:p w14:paraId="5F42D2FD" w14:textId="497C3510" w:rsidR="00A23933" w:rsidRPr="00E15E0D" w:rsidRDefault="00A23933" w:rsidP="00E15E0D">
      <w:pPr>
        <w:shd w:val="clear" w:color="auto" w:fill="FFFFFF"/>
        <w:spacing w:after="0" w:line="360" w:lineRule="auto"/>
        <w:jc w:val="both"/>
        <w:textAlignment w:val="baseline"/>
        <w:rPr>
          <w:rFonts w:ascii="Trebuchet MS" w:eastAsia="Times New Roman" w:hAnsi="Trebuchet MS"/>
        </w:rPr>
      </w:pPr>
      <w:r w:rsidRPr="00E15E0D">
        <w:rPr>
          <w:rFonts w:ascii="Trebuchet MS" w:hAnsi="Trebuchet MS"/>
        </w:rPr>
        <w:t>p</w:t>
      </w:r>
      <w:r w:rsidR="00D548EC" w:rsidRPr="00E15E0D">
        <w:rPr>
          <w:rFonts w:ascii="Trebuchet MS" w:hAnsi="Trebuchet MS"/>
        </w:rPr>
        <w:t>roiectul nu intră sub incidenţa Convenţiei din 25 februarie 1991 privind evaluarea impactului asupra mediului în context transfrontieră, adoptată la Espoo la 25 februarie 1991, ratificată prin Legea n</w:t>
      </w:r>
      <w:r w:rsidRPr="00E15E0D">
        <w:rPr>
          <w:rFonts w:ascii="Trebuchet MS" w:hAnsi="Trebuchet MS"/>
        </w:rPr>
        <w:t>r. 22/2001 -</w:t>
      </w:r>
      <w:r w:rsidRPr="00E15E0D">
        <w:rPr>
          <w:rFonts w:ascii="Trebuchet MS" w:eastAsia="Times New Roman" w:hAnsi="Trebuchet MS"/>
        </w:rPr>
        <w:t xml:space="preserve"> </w:t>
      </w:r>
      <w:r w:rsidRPr="00E15E0D">
        <w:rPr>
          <w:rFonts w:ascii="Trebuchet MS" w:eastAsia="Times New Roman" w:hAnsi="Trebuchet MS"/>
        </w:rPr>
        <w:t>natura transfrontieră a impactului – nu este cazul;</w:t>
      </w:r>
    </w:p>
    <w:p w14:paraId="21A50E5A" w14:textId="5C968E01" w:rsidR="00A23933" w:rsidRPr="00E15E0D" w:rsidRDefault="00A23933" w:rsidP="00E15E0D">
      <w:pPr>
        <w:shd w:val="clear" w:color="auto" w:fill="FFFFFF"/>
        <w:spacing w:after="0" w:line="360" w:lineRule="auto"/>
        <w:jc w:val="both"/>
        <w:textAlignment w:val="baseline"/>
        <w:rPr>
          <w:rFonts w:ascii="Trebuchet MS" w:eastAsia="Times New Roman" w:hAnsi="Trebuchet MS"/>
        </w:rPr>
      </w:pPr>
      <w:r w:rsidRPr="00E15E0D">
        <w:rPr>
          <w:rFonts w:ascii="Trebuchet MS" w:eastAsia="Times New Roman" w:hAnsi="Trebuchet MS"/>
          <w:b/>
        </w:rPr>
        <w:t>d).</w:t>
      </w:r>
      <w:r w:rsidRPr="00E15E0D">
        <w:rPr>
          <w:rFonts w:ascii="Trebuchet MS" w:eastAsia="Times New Roman" w:hAnsi="Trebuchet MS"/>
        </w:rPr>
        <w:t xml:space="preserve"> </w:t>
      </w:r>
      <w:r w:rsidRPr="00E15E0D">
        <w:rPr>
          <w:rFonts w:ascii="Trebuchet MS" w:eastAsia="Times New Roman" w:hAnsi="Trebuchet MS"/>
          <w:b/>
        </w:rPr>
        <w:t>intensitatea şi complexitatea impactului</w:t>
      </w:r>
      <w:r w:rsidRPr="00E15E0D">
        <w:rPr>
          <w:rFonts w:ascii="Trebuchet MS" w:eastAsia="Times New Roman" w:hAnsi="Trebuchet MS"/>
        </w:rPr>
        <w:t xml:space="preserve"> – în faza de realizare a proiectului, impactul este nesemnificativ în cazul în care se respectă toate condiţiile de realizare ale acestuia;</w:t>
      </w:r>
    </w:p>
    <w:p w14:paraId="54244F63" w14:textId="3FF6AFF7" w:rsidR="00A23933" w:rsidRPr="00E15E0D" w:rsidRDefault="00A23933" w:rsidP="00E15E0D">
      <w:pPr>
        <w:shd w:val="clear" w:color="auto" w:fill="FFFFFF"/>
        <w:spacing w:after="0" w:line="360" w:lineRule="auto"/>
        <w:jc w:val="both"/>
        <w:textAlignment w:val="baseline"/>
        <w:rPr>
          <w:rFonts w:ascii="Trebuchet MS" w:eastAsia="Times New Roman" w:hAnsi="Trebuchet MS"/>
        </w:rPr>
      </w:pPr>
      <w:r w:rsidRPr="00E15E0D">
        <w:rPr>
          <w:rFonts w:ascii="Trebuchet MS" w:eastAsia="Times New Roman" w:hAnsi="Trebuchet MS"/>
          <w:b/>
        </w:rPr>
        <w:t>e).</w:t>
      </w:r>
      <w:r w:rsidRPr="00E15E0D">
        <w:rPr>
          <w:rFonts w:ascii="Trebuchet MS" w:eastAsia="Times New Roman" w:hAnsi="Trebuchet MS"/>
        </w:rPr>
        <w:t xml:space="preserve"> </w:t>
      </w:r>
      <w:r w:rsidRPr="00E15E0D">
        <w:rPr>
          <w:rFonts w:ascii="Trebuchet MS" w:eastAsia="Times New Roman" w:hAnsi="Trebuchet MS"/>
          <w:b/>
        </w:rPr>
        <w:t>probabilitatea impactului</w:t>
      </w:r>
      <w:r w:rsidRPr="00E15E0D">
        <w:rPr>
          <w:rFonts w:ascii="Trebuchet MS" w:eastAsia="Times New Roman" w:hAnsi="Trebuchet MS"/>
        </w:rPr>
        <w:t xml:space="preserve"> – redusă, atât pe perioada de execuţie cât şi în perioada de funcţionare dacă se respectă condițiile din prezentul acord ;</w:t>
      </w:r>
    </w:p>
    <w:p w14:paraId="100667C1" w14:textId="772C93DC" w:rsidR="00A23933" w:rsidRPr="00E15E0D" w:rsidRDefault="00A23933" w:rsidP="00E15E0D">
      <w:pPr>
        <w:shd w:val="clear" w:color="auto" w:fill="FFFFFF"/>
        <w:spacing w:after="0" w:line="360" w:lineRule="auto"/>
        <w:jc w:val="both"/>
        <w:textAlignment w:val="baseline"/>
        <w:rPr>
          <w:rFonts w:ascii="Trebuchet MS" w:eastAsia="Times New Roman" w:hAnsi="Trebuchet MS"/>
        </w:rPr>
      </w:pPr>
      <w:r w:rsidRPr="00E15E0D">
        <w:rPr>
          <w:rFonts w:ascii="Trebuchet MS" w:eastAsia="Times New Roman" w:hAnsi="Trebuchet MS"/>
          <w:b/>
        </w:rPr>
        <w:lastRenderedPageBreak/>
        <w:t>f)</w:t>
      </w:r>
      <w:r w:rsidRPr="00E15E0D">
        <w:rPr>
          <w:rFonts w:ascii="Trebuchet MS" w:eastAsia="Times New Roman" w:hAnsi="Trebuchet MS"/>
        </w:rPr>
        <w:t>.</w:t>
      </w:r>
      <w:r w:rsidRPr="00E15E0D">
        <w:rPr>
          <w:rFonts w:ascii="Trebuchet MS" w:eastAsia="Times New Roman" w:hAnsi="Trebuchet MS"/>
          <w:b/>
        </w:rPr>
        <w:t>debutul, durata, frecvenţa şi reversibilitatea preconizate ale impactului</w:t>
      </w:r>
      <w:r w:rsidRPr="00E15E0D">
        <w:rPr>
          <w:rFonts w:ascii="Trebuchet MS" w:eastAsia="Times New Roman" w:hAnsi="Trebuchet MS"/>
        </w:rPr>
        <w:t xml:space="preserve"> – durata aproximativă a implementării proiectului și implicit a impactului asupra mediului este evaluată la aproximativ 24 luni;</w:t>
      </w:r>
    </w:p>
    <w:p w14:paraId="60C701F8" w14:textId="673C3844" w:rsidR="00A23933" w:rsidRPr="00E15E0D" w:rsidRDefault="001C46CF" w:rsidP="00E15E0D">
      <w:pPr>
        <w:shd w:val="clear" w:color="auto" w:fill="FFFFFF"/>
        <w:spacing w:after="0" w:line="360" w:lineRule="auto"/>
        <w:jc w:val="both"/>
        <w:textAlignment w:val="baseline"/>
        <w:rPr>
          <w:rFonts w:ascii="Trebuchet MS" w:eastAsia="Times New Roman" w:hAnsi="Trebuchet MS"/>
        </w:rPr>
      </w:pPr>
      <w:r w:rsidRPr="00E15E0D">
        <w:rPr>
          <w:rFonts w:ascii="Trebuchet MS" w:eastAsia="Times New Roman" w:hAnsi="Trebuchet MS"/>
          <w:b/>
        </w:rPr>
        <w:t>g).</w:t>
      </w:r>
      <w:r w:rsidR="00A23933" w:rsidRPr="00E15E0D">
        <w:rPr>
          <w:rFonts w:ascii="Trebuchet MS" w:eastAsia="Times New Roman" w:hAnsi="Trebuchet MS"/>
        </w:rPr>
        <w:t xml:space="preserve">cumularea impactului cu impactul altor proiecte existente și/sau aprobate: </w:t>
      </w:r>
      <w:r w:rsidR="00A23933" w:rsidRPr="00E15E0D">
        <w:rPr>
          <w:rFonts w:ascii="Trebuchet MS" w:eastAsia="Times New Roman" w:hAnsi="Trebuchet MS"/>
        </w:rPr>
        <w:t>pe amplasament există un depozit de materiale de construcție</w:t>
      </w:r>
      <w:r w:rsidR="00A23933" w:rsidRPr="00E15E0D">
        <w:rPr>
          <w:rFonts w:ascii="Trebuchet MS" w:eastAsia="Times New Roman" w:hAnsi="Trebuchet MS"/>
        </w:rPr>
        <w:t>;</w:t>
      </w:r>
    </w:p>
    <w:p w14:paraId="4DA38366" w14:textId="09C21CCF" w:rsidR="00A23933" w:rsidRPr="00E15E0D" w:rsidRDefault="001C46CF" w:rsidP="00E15E0D">
      <w:pPr>
        <w:shd w:val="clear" w:color="auto" w:fill="FFFFFF"/>
        <w:spacing w:after="0" w:line="360" w:lineRule="auto"/>
        <w:jc w:val="both"/>
        <w:textAlignment w:val="baseline"/>
        <w:rPr>
          <w:rFonts w:ascii="Trebuchet MS" w:eastAsia="Times New Roman" w:hAnsi="Trebuchet MS"/>
        </w:rPr>
      </w:pPr>
      <w:r w:rsidRPr="00E15E0D">
        <w:rPr>
          <w:rFonts w:ascii="Trebuchet MS" w:eastAsia="Times New Roman" w:hAnsi="Trebuchet MS"/>
          <w:b/>
        </w:rPr>
        <w:t>h).</w:t>
      </w:r>
      <w:r w:rsidR="00A23933" w:rsidRPr="00E15E0D">
        <w:rPr>
          <w:rFonts w:ascii="Trebuchet MS" w:eastAsia="Times New Roman" w:hAnsi="Trebuchet MS"/>
        </w:rPr>
        <w:t>posibilitatea de reducere efectivă a impactului: se vor respecta condiţiile de realizare impuse prin prezentul act.</w:t>
      </w:r>
    </w:p>
    <w:p w14:paraId="420D40B0" w14:textId="34D990F1" w:rsidR="0020315D" w:rsidRPr="00E15E0D" w:rsidRDefault="001C46CF" w:rsidP="00E15E0D">
      <w:pPr>
        <w:spacing w:after="0" w:line="360" w:lineRule="auto"/>
        <w:jc w:val="both"/>
        <w:rPr>
          <w:rFonts w:ascii="Trebuchet MS" w:eastAsia="Times New Roman" w:hAnsi="Trebuchet MS"/>
          <w:shd w:val="clear" w:color="auto" w:fill="FFFFFF"/>
        </w:rPr>
      </w:pPr>
      <w:r w:rsidRPr="00E15E0D">
        <w:rPr>
          <w:rFonts w:ascii="Trebuchet MS" w:eastAsia="Times New Roman" w:hAnsi="Trebuchet MS"/>
          <w:b/>
        </w:rPr>
        <w:t>i).</w:t>
      </w:r>
      <w:r w:rsidR="00A23933" w:rsidRPr="00E15E0D">
        <w:rPr>
          <w:rFonts w:ascii="Trebuchet MS" w:eastAsia="Times New Roman" w:hAnsi="Trebuchet MS"/>
        </w:rPr>
        <w:t xml:space="preserve">observații din partea publicului: pe perioada parcurgerii etapei de încadrare nu au fost observații din partea publicului (au fost publicate anunțuri – anunț de solicitare acord de mediu -în ziarul </w:t>
      </w:r>
      <w:r w:rsidR="00A23933" w:rsidRPr="00E15E0D">
        <w:rPr>
          <w:rFonts w:ascii="Trebuchet MS" w:eastAsia="Times New Roman" w:hAnsi="Trebuchet MS"/>
        </w:rPr>
        <w:t>Obiectiv Mehedințean (04</w:t>
      </w:r>
      <w:r w:rsidR="00A23933" w:rsidRPr="00E15E0D">
        <w:rPr>
          <w:rFonts w:ascii="Trebuchet MS" w:eastAsia="Times New Roman" w:hAnsi="Trebuchet MS"/>
        </w:rPr>
        <w:t>.</w:t>
      </w:r>
      <w:r w:rsidR="00A23933" w:rsidRPr="00E15E0D">
        <w:rPr>
          <w:rFonts w:ascii="Trebuchet MS" w:eastAsia="Times New Roman" w:hAnsi="Trebuchet MS"/>
        </w:rPr>
        <w:t>07</w:t>
      </w:r>
      <w:r w:rsidR="00A23933" w:rsidRPr="00E15E0D">
        <w:rPr>
          <w:rFonts w:ascii="Trebuchet MS" w:eastAsia="Times New Roman" w:hAnsi="Trebuchet MS"/>
        </w:rPr>
        <w:t xml:space="preserve">.2024), anunț solicitare acord de mediu - la sediul Primăriei </w:t>
      </w:r>
      <w:r w:rsidR="00A23933" w:rsidRPr="00E15E0D">
        <w:rPr>
          <w:rFonts w:ascii="Trebuchet MS" w:eastAsia="Times New Roman" w:hAnsi="Trebuchet MS"/>
        </w:rPr>
        <w:t>Strehaia</w:t>
      </w:r>
      <w:r w:rsidR="00A23933" w:rsidRPr="00E15E0D">
        <w:rPr>
          <w:rFonts w:ascii="Trebuchet MS" w:eastAsia="Times New Roman" w:hAnsi="Trebuchet MS"/>
        </w:rPr>
        <w:t xml:space="preserve"> (nr. </w:t>
      </w:r>
      <w:r w:rsidR="00A23933" w:rsidRPr="00E15E0D">
        <w:rPr>
          <w:rFonts w:ascii="Trebuchet MS" w:eastAsia="Times New Roman" w:hAnsi="Trebuchet MS"/>
        </w:rPr>
        <w:t>12759 din 04.07</w:t>
      </w:r>
      <w:r w:rsidR="00A23933" w:rsidRPr="00E15E0D">
        <w:rPr>
          <w:rFonts w:ascii="Trebuchet MS" w:eastAsia="Times New Roman" w:hAnsi="Trebuchet MS"/>
        </w:rPr>
        <w:t xml:space="preserve">.2024), </w:t>
      </w:r>
      <w:r w:rsidR="00A23933" w:rsidRPr="00E15E0D">
        <w:rPr>
          <w:rFonts w:ascii="Trebuchet MS" w:eastAsia="Times New Roman" w:hAnsi="Trebuchet MS"/>
          <w:color w:val="FF0000"/>
        </w:rPr>
        <w:t>anunț pentru luarea deciziei etapei de încadrare – în publicația Obiectiv Mahedințean</w:t>
      </w:r>
      <w:r w:rsidR="00E15E0D">
        <w:rPr>
          <w:rFonts w:ascii="Trebuchet MS" w:eastAsia="Times New Roman" w:hAnsi="Trebuchet MS"/>
          <w:color w:val="FF0000"/>
        </w:rPr>
        <w:t xml:space="preserve"> (11.07</w:t>
      </w:r>
      <w:r w:rsidR="00A23933" w:rsidRPr="00E15E0D">
        <w:rPr>
          <w:rFonts w:ascii="Trebuchet MS" w:eastAsia="Times New Roman" w:hAnsi="Trebuchet MS"/>
          <w:color w:val="FF0000"/>
        </w:rPr>
        <w:t xml:space="preserve">.2024), anunț  pentru luarea deciziei etapei de încadrare – la sediul Primăriei </w:t>
      </w:r>
      <w:r w:rsidR="00E15E0D">
        <w:rPr>
          <w:rFonts w:ascii="Trebuchet MS" w:eastAsia="Times New Roman" w:hAnsi="Trebuchet MS"/>
          <w:color w:val="FF0000"/>
        </w:rPr>
        <w:t>Strehaia</w:t>
      </w:r>
      <w:r w:rsidR="00A23933" w:rsidRPr="00E15E0D">
        <w:rPr>
          <w:rFonts w:ascii="Trebuchet MS" w:eastAsia="Times New Roman" w:hAnsi="Trebuchet MS"/>
          <w:color w:val="FF0000"/>
        </w:rPr>
        <w:t xml:space="preserve"> (nr. 1486 din 09.04.2024</w:t>
      </w:r>
      <w:r w:rsidR="00A23933" w:rsidRPr="00E15E0D">
        <w:rPr>
          <w:rFonts w:ascii="Trebuchet MS" w:eastAsia="Times New Roman" w:hAnsi="Trebuchet MS"/>
        </w:rPr>
        <w:t>) și pe site-ul Agenției pentru Protecția Mediului Mehedinți- anunt solicitare acord de mediu și memoriu titular – postat în data de 26.06.2024 și anunț luarea deciziei etapei de încadrare și draftul deciziei etapei de încadrare</w:t>
      </w:r>
      <w:r w:rsidR="00E15E0D">
        <w:rPr>
          <w:rFonts w:ascii="Trebuchet MS" w:eastAsia="Times New Roman" w:hAnsi="Trebuchet MS"/>
        </w:rPr>
        <w:t xml:space="preserve"> – postat în data de 11.07</w:t>
      </w:r>
      <w:bookmarkStart w:id="1" w:name="_GoBack"/>
      <w:bookmarkEnd w:id="1"/>
      <w:r w:rsidR="00A23933" w:rsidRPr="00E15E0D">
        <w:rPr>
          <w:rFonts w:ascii="Trebuchet MS" w:eastAsia="Times New Roman" w:hAnsi="Trebuchet MS"/>
        </w:rPr>
        <w:t>.202</w:t>
      </w:r>
      <w:r w:rsidR="00565D14" w:rsidRPr="00E15E0D">
        <w:rPr>
          <w:rFonts w:ascii="Trebuchet MS" w:eastAsia="Times New Roman" w:hAnsi="Trebuchet MS"/>
        </w:rPr>
        <w:t>4</w:t>
      </w:r>
      <w:r w:rsidR="00E15E0D" w:rsidRPr="00E15E0D">
        <w:rPr>
          <w:rFonts w:ascii="Trebuchet MS" w:eastAsia="Times New Roman" w:hAnsi="Trebuchet MS"/>
        </w:rPr>
        <w:t>.</w:t>
      </w:r>
    </w:p>
    <w:p w14:paraId="7648C15E" w14:textId="77777777" w:rsidR="0020315D" w:rsidRPr="007058BD" w:rsidRDefault="0020315D" w:rsidP="007058BD">
      <w:pPr>
        <w:spacing w:after="0" w:line="360" w:lineRule="auto"/>
        <w:ind w:left="426"/>
        <w:jc w:val="both"/>
        <w:rPr>
          <w:rFonts w:ascii="Trebuchet MS" w:hAnsi="Trebuchet MS"/>
        </w:rPr>
      </w:pPr>
      <w:r w:rsidRPr="005469CB">
        <w:rPr>
          <w:rFonts w:ascii="Trebuchet MS" w:hAnsi="Trebuchet MS"/>
        </w:rPr>
        <w:t xml:space="preserve">II. Motivele pe baza cărora s-a stabilit necesitatea neefectuării evaluării adecvate </w:t>
      </w:r>
      <w:r w:rsidRPr="007058BD">
        <w:rPr>
          <w:rFonts w:ascii="Trebuchet MS" w:hAnsi="Trebuchet MS"/>
        </w:rPr>
        <w:t>sunt următoarele:</w:t>
      </w:r>
    </w:p>
    <w:p w14:paraId="387A3242" w14:textId="60D01BBB" w:rsidR="005C0532" w:rsidRPr="007058BD" w:rsidRDefault="00E21775" w:rsidP="005C0532">
      <w:pPr>
        <w:spacing w:after="0" w:line="360" w:lineRule="auto"/>
        <w:jc w:val="both"/>
        <w:rPr>
          <w:rFonts w:ascii="Trebuchet MS" w:hAnsi="Trebuchet MS"/>
        </w:rPr>
      </w:pPr>
      <w:r>
        <w:rPr>
          <w:rFonts w:ascii="Trebuchet MS" w:hAnsi="Trebuchet MS"/>
        </w:rPr>
        <w:t xml:space="preserve">- proiectul  </w:t>
      </w:r>
      <w:r w:rsidR="0020315D" w:rsidRPr="007058BD">
        <w:rPr>
          <w:rFonts w:ascii="Trebuchet MS" w:hAnsi="Trebuchet MS"/>
        </w:rPr>
        <w:t xml:space="preserve"> </w:t>
      </w:r>
      <w:r w:rsidR="008C2F91">
        <w:rPr>
          <w:rFonts w:ascii="Trebuchet MS" w:hAnsi="Trebuchet MS"/>
        </w:rPr>
        <w:t xml:space="preserve">nu </w:t>
      </w:r>
      <w:r w:rsidR="0020315D" w:rsidRPr="007058BD">
        <w:rPr>
          <w:rFonts w:ascii="Trebuchet MS" w:hAnsi="Trebuchet MS"/>
        </w:rPr>
        <w:t xml:space="preserve">intră sub incidenţa art.28 din O.U.G. nr.57/2007 privind regimul ariilor naturale protejate, conservarea habitatelor naturale, a florei şi faunei sălbatice, cu modificările și completările ulterioare, aprobată prin Legea nr.49/2011, </w:t>
      </w:r>
      <w:r>
        <w:rPr>
          <w:rFonts w:ascii="Trebuchet MS" w:hAnsi="Trebuchet MS"/>
        </w:rPr>
        <w:t xml:space="preserve">urmând a fi implementat în </w:t>
      </w:r>
      <w:r w:rsidR="008C2F91">
        <w:rPr>
          <w:rFonts w:ascii="Trebuchet MS" w:hAnsi="Trebuchet MS"/>
        </w:rPr>
        <w:t>in</w:t>
      </w:r>
      <w:r>
        <w:rPr>
          <w:rFonts w:ascii="Trebuchet MS" w:hAnsi="Trebuchet MS"/>
        </w:rPr>
        <w:t xml:space="preserve">travilanul localității </w:t>
      </w:r>
      <w:r w:rsidR="008C2F91">
        <w:rPr>
          <w:rFonts w:ascii="Trebuchet MS" w:hAnsi="Trebuchet MS"/>
        </w:rPr>
        <w:t>Colibași, comuna Malovăț,</w:t>
      </w:r>
      <w:r>
        <w:rPr>
          <w:rFonts w:ascii="Trebuchet MS" w:hAnsi="Trebuchet MS"/>
        </w:rPr>
        <w:t xml:space="preserve"> în </w:t>
      </w:r>
      <w:r w:rsidR="008C2F91">
        <w:rPr>
          <w:rFonts w:ascii="Trebuchet MS" w:hAnsi="Trebuchet MS"/>
        </w:rPr>
        <w:t>afara oricărei arii naturale protejate</w:t>
      </w:r>
      <w:r w:rsidR="00512012">
        <w:rPr>
          <w:rFonts w:ascii="Trebuchet MS" w:hAnsi="Trebuchet MS"/>
        </w:rPr>
        <w:t xml:space="preserve"> </w:t>
      </w:r>
      <w:r>
        <w:rPr>
          <w:rFonts w:ascii="Trebuchet MS" w:hAnsi="Trebuchet MS"/>
        </w:rPr>
        <w:t>–</w:t>
      </w:r>
      <w:r w:rsidR="00512012">
        <w:rPr>
          <w:rFonts w:ascii="Trebuchet MS" w:hAnsi="Trebuchet MS"/>
        </w:rPr>
        <w:t xml:space="preserve"> </w:t>
      </w:r>
      <w:r w:rsidR="005C0532" w:rsidRPr="007058BD">
        <w:rPr>
          <w:rFonts w:ascii="Trebuchet MS" w:hAnsi="Trebuchet MS"/>
        </w:rPr>
        <w:t>co</w:t>
      </w:r>
      <w:r w:rsidR="005C0532">
        <w:rPr>
          <w:rFonts w:ascii="Trebuchet MS" w:hAnsi="Trebuchet MS"/>
        </w:rPr>
        <w:t xml:space="preserve">nform punctului de vedere </w:t>
      </w:r>
      <w:r w:rsidR="00A23933">
        <w:rPr>
          <w:rFonts w:ascii="Trebuchet MS" w:hAnsi="Trebuchet MS"/>
        </w:rPr>
        <w:t>nr. 306/21</w:t>
      </w:r>
      <w:r w:rsidR="00512012">
        <w:rPr>
          <w:rFonts w:ascii="Trebuchet MS" w:hAnsi="Trebuchet MS"/>
        </w:rPr>
        <w:t>.06.2024</w:t>
      </w:r>
      <w:r w:rsidR="005C0532" w:rsidRPr="007058BD">
        <w:rPr>
          <w:rFonts w:ascii="Trebuchet MS" w:hAnsi="Trebuchet MS"/>
        </w:rPr>
        <w:t xml:space="preserve"> al Biroului Calitatea Factorilor de Mediu</w:t>
      </w:r>
      <w:r w:rsidR="005C0532">
        <w:rPr>
          <w:rFonts w:ascii="Trebuchet MS" w:hAnsi="Trebuchet MS"/>
        </w:rPr>
        <w:t xml:space="preserve"> din cadrul Agenției pentru Protecția Mediului Mehedinți</w:t>
      </w:r>
      <w:r w:rsidR="005C0532" w:rsidRPr="007058BD">
        <w:rPr>
          <w:rFonts w:ascii="Trebuchet MS" w:hAnsi="Trebuchet MS"/>
        </w:rPr>
        <w:t xml:space="preserve">. </w:t>
      </w:r>
    </w:p>
    <w:p w14:paraId="481280BB" w14:textId="4CD662E7" w:rsidR="00061DE9" w:rsidRPr="007058BD" w:rsidRDefault="0020315D" w:rsidP="007058BD">
      <w:pPr>
        <w:spacing w:after="0" w:line="360" w:lineRule="auto"/>
        <w:jc w:val="both"/>
        <w:rPr>
          <w:rFonts w:ascii="Trebuchet MS" w:hAnsi="Trebuchet MS"/>
        </w:rPr>
      </w:pPr>
      <w:r w:rsidRPr="007058BD">
        <w:rPr>
          <w:rFonts w:ascii="Trebuchet MS" w:hAnsi="Trebuchet MS"/>
        </w:rPr>
        <w:t xml:space="preserve">III. Motivele pe baza cărora s-a stabilit necesitatea neefectuării evaluării impactului asupra corpurilor de apă </w:t>
      </w:r>
      <w:r w:rsidRPr="00A149A6">
        <w:rPr>
          <w:rFonts w:ascii="Trebuchet MS" w:hAnsi="Trebuchet MS"/>
        </w:rPr>
        <w:t xml:space="preserve">– pentru acest proiect s-a obţinut </w:t>
      </w:r>
      <w:r w:rsidR="00A149A6" w:rsidRPr="00A149A6">
        <w:rPr>
          <w:rFonts w:ascii="Trebuchet MS" w:hAnsi="Trebuchet MS"/>
        </w:rPr>
        <w:t xml:space="preserve">punctul de vedere al A.N.A.R. – </w:t>
      </w:r>
      <w:r w:rsidR="00512012">
        <w:rPr>
          <w:rFonts w:ascii="Trebuchet MS" w:hAnsi="Trebuchet MS"/>
        </w:rPr>
        <w:t>S.G.A. Mehedinți</w:t>
      </w:r>
      <w:r w:rsidR="00A149A6" w:rsidRPr="00A149A6">
        <w:rPr>
          <w:rFonts w:ascii="Trebuchet MS" w:hAnsi="Trebuchet MS"/>
        </w:rPr>
        <w:t xml:space="preserve"> transmis online în data de </w:t>
      </w:r>
      <w:r w:rsidR="00775E03">
        <w:rPr>
          <w:rFonts w:ascii="Trebuchet MS" w:hAnsi="Trebuchet MS"/>
        </w:rPr>
        <w:t>10</w:t>
      </w:r>
      <w:r w:rsidR="00441DD5">
        <w:rPr>
          <w:rFonts w:ascii="Trebuchet MS" w:hAnsi="Trebuchet MS"/>
        </w:rPr>
        <w:t>.07</w:t>
      </w:r>
      <w:r w:rsidR="00A149A6" w:rsidRPr="00A149A6">
        <w:rPr>
          <w:rFonts w:ascii="Trebuchet MS" w:hAnsi="Trebuchet MS"/>
        </w:rPr>
        <w:t>.2024</w:t>
      </w:r>
      <w:r w:rsidR="00512012">
        <w:rPr>
          <w:rFonts w:ascii="Trebuchet MS" w:hAnsi="Trebuchet MS"/>
        </w:rPr>
        <w:t xml:space="preserve"> – nu necesită solicitarea și obținerea actului de reglementare din punct de vedere a apelor</w:t>
      </w:r>
      <w:r w:rsidR="00D360E0">
        <w:rPr>
          <w:rFonts w:ascii="Trebuchet MS" w:hAnsi="Trebuchet MS"/>
        </w:rPr>
        <w:t>.</w:t>
      </w:r>
    </w:p>
    <w:p w14:paraId="233567A7" w14:textId="77777777" w:rsidR="0020315D" w:rsidRPr="007058BD" w:rsidRDefault="0020315D" w:rsidP="007058BD">
      <w:pPr>
        <w:spacing w:after="0" w:line="360" w:lineRule="auto"/>
        <w:jc w:val="both"/>
        <w:rPr>
          <w:rFonts w:ascii="Trebuchet MS" w:hAnsi="Trebuchet MS"/>
          <w:b/>
          <w:u w:val="single"/>
        </w:rPr>
      </w:pPr>
      <w:r w:rsidRPr="007058BD">
        <w:rPr>
          <w:rFonts w:ascii="Trebuchet MS" w:hAnsi="Trebuchet MS"/>
          <w:b/>
          <w:u w:val="single"/>
        </w:rPr>
        <w:t>Realizarea acestui proiect se va face cu respectarea următoarelor condiții :</w:t>
      </w:r>
    </w:p>
    <w:p w14:paraId="52D62ECF" w14:textId="77777777" w:rsidR="0020315D" w:rsidRPr="007058BD" w:rsidRDefault="0020315D" w:rsidP="007058BD">
      <w:pPr>
        <w:pStyle w:val="ListParagraph"/>
        <w:spacing w:after="0" w:line="360" w:lineRule="auto"/>
        <w:ind w:left="360"/>
        <w:jc w:val="both"/>
        <w:textAlignment w:val="baseline"/>
        <w:rPr>
          <w:rFonts w:ascii="Trebuchet MS" w:eastAsia="Times New Roman" w:hAnsi="Trebuchet MS"/>
          <w:b/>
          <w:lang w:val="ro-RO"/>
        </w:rPr>
      </w:pPr>
      <w:r w:rsidRPr="007058BD">
        <w:rPr>
          <w:rFonts w:ascii="Trebuchet MS" w:eastAsia="Times New Roman" w:hAnsi="Trebuchet MS"/>
          <w:b/>
          <w:lang w:val="ro-RO"/>
        </w:rPr>
        <w:t>a). pentru factorul de mediu apă:</w:t>
      </w:r>
    </w:p>
    <w:p w14:paraId="7DCE9D6D" w14:textId="3434B462" w:rsidR="0020315D" w:rsidRPr="007058BD" w:rsidRDefault="0020315D" w:rsidP="007058BD">
      <w:pPr>
        <w:spacing w:after="0" w:line="360" w:lineRule="auto"/>
        <w:ind w:left="426"/>
        <w:jc w:val="both"/>
        <w:textAlignment w:val="baseline"/>
        <w:rPr>
          <w:rStyle w:val="sttlitera"/>
          <w:rFonts w:ascii="Trebuchet MS" w:hAnsi="Trebuchet MS"/>
        </w:rPr>
      </w:pPr>
      <w:r w:rsidRPr="007058BD">
        <w:rPr>
          <w:rStyle w:val="sttlitera"/>
          <w:rFonts w:ascii="Trebuchet MS" w:hAnsi="Trebuchet MS"/>
        </w:rPr>
        <w:t>-</w:t>
      </w:r>
      <w:r w:rsidR="00A31F07">
        <w:rPr>
          <w:rStyle w:val="sttlitera"/>
          <w:rFonts w:ascii="Trebuchet MS" w:hAnsi="Trebuchet MS"/>
        </w:rPr>
        <w:t xml:space="preserve"> </w:t>
      </w:r>
      <w:r w:rsidRPr="007058BD">
        <w:rPr>
          <w:rStyle w:val="sttlitera"/>
          <w:rFonts w:ascii="Trebuchet MS" w:hAnsi="Trebuchet MS"/>
        </w:rPr>
        <w:t>în perioada de execuţie a proiectului se va delimita foarte bine zona de lucru şi se va evita ocuparea, suplimentarea sau lărgirea frontului de lucru în afara amplasamentului;</w:t>
      </w:r>
    </w:p>
    <w:p w14:paraId="7A7A63D1" w14:textId="5D837451" w:rsidR="0020315D" w:rsidRPr="007058BD" w:rsidRDefault="0020315D" w:rsidP="007058BD">
      <w:pPr>
        <w:spacing w:after="0" w:line="360" w:lineRule="auto"/>
        <w:ind w:left="426"/>
        <w:jc w:val="both"/>
        <w:rPr>
          <w:rStyle w:val="sttlitera"/>
          <w:rFonts w:ascii="Trebuchet MS" w:hAnsi="Trebuchet MS"/>
        </w:rPr>
      </w:pPr>
      <w:r w:rsidRPr="007058BD">
        <w:rPr>
          <w:rStyle w:val="sttlitera"/>
          <w:rFonts w:ascii="Trebuchet MS" w:hAnsi="Trebuchet MS"/>
        </w:rPr>
        <w:t xml:space="preserve">- pentru personalul care va realiza proiectul - apa potabilă va fi  procurată din </w:t>
      </w:r>
      <w:r w:rsidR="00775E03">
        <w:rPr>
          <w:rStyle w:val="sttlitera"/>
          <w:rFonts w:ascii="Trebuchet MS" w:hAnsi="Trebuchet MS"/>
        </w:rPr>
        <w:t>rețeaua de alimentare cu apă a localității</w:t>
      </w:r>
      <w:r w:rsidRPr="007058BD">
        <w:rPr>
          <w:rStyle w:val="sttlitera"/>
          <w:rFonts w:ascii="Trebuchet MS" w:hAnsi="Trebuchet MS"/>
        </w:rPr>
        <w:t xml:space="preserve"> iar grupul sanitar (toaletă ecologică) se va vidanja numai cu firme autorizate;</w:t>
      </w:r>
    </w:p>
    <w:p w14:paraId="445447A1" w14:textId="77777777" w:rsidR="0020315D" w:rsidRPr="007058BD" w:rsidRDefault="0020315D" w:rsidP="007058BD">
      <w:pPr>
        <w:spacing w:after="0" w:line="360" w:lineRule="auto"/>
        <w:ind w:firstLine="360"/>
        <w:jc w:val="both"/>
        <w:rPr>
          <w:rFonts w:ascii="Trebuchet MS" w:hAnsi="Trebuchet MS"/>
          <w:lang w:val="it-IT"/>
        </w:rPr>
      </w:pPr>
      <w:r w:rsidRPr="007058BD">
        <w:rPr>
          <w:rFonts w:ascii="Trebuchet MS" w:hAnsi="Trebuchet MS"/>
          <w:lang w:val="pt-BR"/>
        </w:rPr>
        <w:t>- lucrările se vor executa numai pe terenuri reglementate din punct de vedere juridic</w:t>
      </w:r>
      <w:r w:rsidRPr="007058BD">
        <w:rPr>
          <w:rFonts w:ascii="Trebuchet MS" w:hAnsi="Trebuchet MS"/>
          <w:lang w:val="it-IT"/>
        </w:rPr>
        <w:t>;</w:t>
      </w:r>
    </w:p>
    <w:p w14:paraId="704CCB52" w14:textId="77777777" w:rsidR="0020315D" w:rsidRPr="007058BD" w:rsidRDefault="0020315D" w:rsidP="007058BD">
      <w:pPr>
        <w:spacing w:after="0" w:line="360" w:lineRule="auto"/>
        <w:ind w:left="360"/>
        <w:jc w:val="both"/>
        <w:rPr>
          <w:rFonts w:ascii="Trebuchet MS" w:hAnsi="Trebuchet MS"/>
          <w:lang w:val="it-IT"/>
        </w:rPr>
      </w:pPr>
      <w:r w:rsidRPr="007058BD">
        <w:rPr>
          <w:rFonts w:ascii="Trebuchet MS" w:hAnsi="Trebuchet MS"/>
          <w:lang w:val="it-IT"/>
        </w:rPr>
        <w:t>- nu vor fi evacuări de ape uzate în corpurile de apă;</w:t>
      </w:r>
    </w:p>
    <w:p w14:paraId="4D20EED7" w14:textId="77777777" w:rsidR="0020315D" w:rsidRPr="007058BD" w:rsidRDefault="0020315D" w:rsidP="007058BD">
      <w:pPr>
        <w:spacing w:after="0" w:line="360" w:lineRule="auto"/>
        <w:ind w:left="360"/>
        <w:jc w:val="both"/>
        <w:rPr>
          <w:rFonts w:ascii="Trebuchet MS" w:hAnsi="Trebuchet MS"/>
          <w:lang w:val="it-IT"/>
        </w:rPr>
      </w:pPr>
      <w:r w:rsidRPr="007058BD">
        <w:rPr>
          <w:rFonts w:ascii="Trebuchet MS" w:hAnsi="Trebuchet MS"/>
          <w:lang w:val="it-IT"/>
        </w:rPr>
        <w:lastRenderedPageBreak/>
        <w:t>- pe amplasament se vor regăsi substanțe absorbante destinate poluărilor accidentale;</w:t>
      </w:r>
    </w:p>
    <w:p w14:paraId="0377973C" w14:textId="167376CD" w:rsidR="0020315D" w:rsidRPr="007058BD" w:rsidRDefault="0020315D" w:rsidP="007058BD">
      <w:pPr>
        <w:spacing w:after="0" w:line="360" w:lineRule="auto"/>
        <w:ind w:left="360"/>
        <w:jc w:val="both"/>
        <w:rPr>
          <w:rFonts w:ascii="Trebuchet MS" w:hAnsi="Trebuchet MS"/>
          <w:lang w:val="it-IT"/>
        </w:rPr>
      </w:pPr>
      <w:r w:rsidRPr="007058BD">
        <w:rPr>
          <w:rFonts w:ascii="Trebuchet MS" w:hAnsi="Trebuchet MS"/>
          <w:lang w:val="it-IT"/>
        </w:rPr>
        <w:t>- se vor amenaja corespunzător organizările de șantier - spațiile de depozitare materii prime/materiale/unelte/parcare utilaje</w:t>
      </w:r>
      <w:r w:rsidR="00775E03">
        <w:rPr>
          <w:rFonts w:ascii="Trebuchet MS" w:hAnsi="Trebuchet MS"/>
          <w:lang w:val="it-IT"/>
        </w:rPr>
        <w:t xml:space="preserve"> (impermeabilizare/rigole perimetrale etc. </w:t>
      </w:r>
      <w:r w:rsidR="00D360E0">
        <w:rPr>
          <w:rFonts w:ascii="Trebuchet MS" w:hAnsi="Trebuchet MS"/>
          <w:lang w:val="it-IT"/>
        </w:rPr>
        <w:t>d</w:t>
      </w:r>
      <w:r w:rsidR="00775E03">
        <w:rPr>
          <w:rFonts w:ascii="Trebuchet MS" w:hAnsi="Trebuchet MS"/>
          <w:lang w:val="it-IT"/>
        </w:rPr>
        <w:t>acă va fi cazul)</w:t>
      </w:r>
      <w:r w:rsidRPr="007058BD">
        <w:rPr>
          <w:rFonts w:ascii="Trebuchet MS" w:hAnsi="Trebuchet MS"/>
          <w:lang w:val="it-IT"/>
        </w:rPr>
        <w:t>;</w:t>
      </w:r>
    </w:p>
    <w:p w14:paraId="7C08488A" w14:textId="77777777" w:rsidR="0020315D" w:rsidRPr="007058BD" w:rsidRDefault="0020315D" w:rsidP="007058BD">
      <w:pPr>
        <w:pStyle w:val="ListParagraph"/>
        <w:spacing w:after="0" w:line="360" w:lineRule="auto"/>
        <w:ind w:left="0" w:firstLine="360"/>
        <w:jc w:val="both"/>
        <w:textAlignment w:val="baseline"/>
        <w:rPr>
          <w:rFonts w:ascii="Trebuchet MS" w:eastAsia="Times New Roman" w:hAnsi="Trebuchet MS"/>
          <w:b/>
          <w:lang w:val="ro-RO"/>
        </w:rPr>
      </w:pPr>
      <w:r w:rsidRPr="007058BD">
        <w:rPr>
          <w:rFonts w:ascii="Trebuchet MS" w:eastAsia="Times New Roman" w:hAnsi="Trebuchet MS"/>
          <w:b/>
          <w:lang w:val="ro-RO"/>
        </w:rPr>
        <w:t>b). pentru factorul de mediu aer:</w:t>
      </w:r>
    </w:p>
    <w:p w14:paraId="64D3D8F5" w14:textId="77777777" w:rsidR="0020315D" w:rsidRPr="007058BD" w:rsidRDefault="0020315D" w:rsidP="007058BD">
      <w:pPr>
        <w:pStyle w:val="ListParagraph"/>
        <w:spacing w:after="0" w:line="360" w:lineRule="auto"/>
        <w:ind w:left="360"/>
        <w:jc w:val="both"/>
        <w:rPr>
          <w:rFonts w:ascii="Trebuchet MS" w:hAnsi="Trebuchet MS"/>
          <w:lang w:val="ro-RO"/>
        </w:rPr>
      </w:pPr>
      <w:r w:rsidRPr="007058BD">
        <w:rPr>
          <w:rFonts w:ascii="Trebuchet MS" w:eastAsia="Times New Roman" w:hAnsi="Trebuchet MS"/>
          <w:lang w:val="ro-RO"/>
        </w:rPr>
        <w:t xml:space="preserve">-la implementarea proiectului se vor </w:t>
      </w:r>
      <w:r w:rsidRPr="007058BD">
        <w:rPr>
          <w:rFonts w:ascii="Trebuchet MS" w:hAnsi="Trebuchet MS"/>
          <w:lang w:val="ro-RO"/>
        </w:rPr>
        <w:t>folosi utilaje periodic verificate tehnic, de generație recentă, dotate  cu sisteme catalitice de reducere a poluanților;</w:t>
      </w:r>
    </w:p>
    <w:p w14:paraId="2E370E8A" w14:textId="77777777" w:rsidR="0020315D" w:rsidRPr="007058BD" w:rsidRDefault="0020315D" w:rsidP="007058BD">
      <w:pPr>
        <w:pStyle w:val="ListParagraph"/>
        <w:spacing w:after="0" w:line="360" w:lineRule="auto"/>
        <w:ind w:left="360"/>
        <w:jc w:val="both"/>
        <w:rPr>
          <w:rFonts w:ascii="Trebuchet MS" w:hAnsi="Trebuchet MS"/>
          <w:lang w:val="ro-RO"/>
        </w:rPr>
      </w:pPr>
      <w:r w:rsidRPr="007058BD">
        <w:rPr>
          <w:rFonts w:ascii="Trebuchet MS" w:hAnsi="Trebuchet MS"/>
          <w:lang w:val="ro-RO"/>
        </w:rPr>
        <w:t>-transportul de materiale se va face pe trasee optime;</w:t>
      </w:r>
    </w:p>
    <w:p w14:paraId="11358E51" w14:textId="77777777" w:rsidR="0020315D" w:rsidRPr="007058BD" w:rsidRDefault="0020315D" w:rsidP="007058BD">
      <w:pPr>
        <w:pStyle w:val="ListParagraph"/>
        <w:spacing w:after="0" w:line="360" w:lineRule="auto"/>
        <w:ind w:left="360"/>
        <w:jc w:val="both"/>
        <w:rPr>
          <w:rFonts w:ascii="Trebuchet MS" w:hAnsi="Trebuchet MS"/>
          <w:lang w:val="ro-RO"/>
        </w:rPr>
      </w:pPr>
      <w:r w:rsidRPr="007058BD">
        <w:rPr>
          <w:rFonts w:ascii="Trebuchet MS" w:hAnsi="Trebuchet MS"/>
          <w:lang w:val="ro-RO"/>
        </w:rPr>
        <w:t xml:space="preserve">-reducerea vitezei de circulație; </w:t>
      </w:r>
    </w:p>
    <w:p w14:paraId="4EA16628" w14:textId="77777777" w:rsidR="0020315D" w:rsidRPr="007058BD" w:rsidRDefault="0020315D" w:rsidP="007058BD">
      <w:pPr>
        <w:pStyle w:val="ListParagraph"/>
        <w:spacing w:after="0" w:line="360" w:lineRule="auto"/>
        <w:ind w:left="360"/>
        <w:jc w:val="both"/>
        <w:rPr>
          <w:rFonts w:ascii="Trebuchet MS" w:hAnsi="Trebuchet MS"/>
          <w:lang w:val="ro-RO"/>
        </w:rPr>
      </w:pPr>
      <w:r w:rsidRPr="007058BD">
        <w:rPr>
          <w:rFonts w:ascii="Trebuchet MS" w:hAnsi="Trebuchet MS"/>
          <w:lang w:val="ro-RO"/>
        </w:rPr>
        <w:t>-măsuri pentru reducerea emisiilor de noxe toxice prin: menținerea utilajelor și mijloacelor de transport în stare tehnică corespunzătoare,  impunerea de restricții de viteză pentru mijloacele de transport;</w:t>
      </w:r>
    </w:p>
    <w:p w14:paraId="20D8F73B" w14:textId="77777777" w:rsidR="0020315D" w:rsidRPr="007058BD" w:rsidRDefault="0020315D" w:rsidP="007058BD">
      <w:pPr>
        <w:pStyle w:val="ListParagraph"/>
        <w:spacing w:after="0" w:line="360" w:lineRule="auto"/>
        <w:ind w:left="360"/>
        <w:jc w:val="both"/>
        <w:rPr>
          <w:rStyle w:val="sttlitera"/>
          <w:rFonts w:ascii="Trebuchet MS" w:hAnsi="Trebuchet MS"/>
          <w:lang w:val="ro-RO"/>
        </w:rPr>
      </w:pPr>
      <w:r w:rsidRPr="007058BD">
        <w:rPr>
          <w:rFonts w:ascii="Trebuchet MS" w:eastAsia="Times New Roman" w:hAnsi="Trebuchet MS"/>
          <w:lang w:val="ro-RO"/>
        </w:rPr>
        <w:t xml:space="preserve">-pentru realizarea investiției se vor utiliza doar căile de acces existente iar transportul      materialelor se va face </w:t>
      </w:r>
      <w:r w:rsidRPr="007058BD">
        <w:rPr>
          <w:rStyle w:val="sttlitera"/>
          <w:rFonts w:ascii="Trebuchet MS" w:hAnsi="Trebuchet MS"/>
          <w:lang w:val="ro-RO"/>
        </w:rPr>
        <w:t>respectându-se graficul de lucrări în sensul limitării traseului şi programului de lucru în scopul evitării creeării de  disconfort de orice fel locuitorilor din zonă;</w:t>
      </w:r>
    </w:p>
    <w:p w14:paraId="3E915F16" w14:textId="28CD79E3" w:rsidR="0020315D" w:rsidRDefault="0020315D" w:rsidP="007058BD">
      <w:pPr>
        <w:pStyle w:val="ListParagraph"/>
        <w:spacing w:after="0" w:line="360" w:lineRule="auto"/>
        <w:ind w:left="360"/>
        <w:jc w:val="both"/>
        <w:rPr>
          <w:rStyle w:val="sttlitera"/>
          <w:rFonts w:ascii="Trebuchet MS" w:hAnsi="Trebuchet MS"/>
          <w:lang w:val="ro-RO"/>
        </w:rPr>
      </w:pPr>
      <w:r w:rsidRPr="007058BD">
        <w:rPr>
          <w:rStyle w:val="sttlitera"/>
          <w:rFonts w:ascii="Trebuchet MS" w:hAnsi="Trebuchet MS"/>
          <w:lang w:val="ro-RO"/>
        </w:rPr>
        <w:t>- nu se vor bloca căile de acces cu materii prime/auxiliare/materiale/scule/utilaje /organizări de șantier;</w:t>
      </w:r>
    </w:p>
    <w:p w14:paraId="6DC9B9FA" w14:textId="23BDF559" w:rsidR="00775E03" w:rsidRDefault="00775E03" w:rsidP="007058BD">
      <w:pPr>
        <w:pStyle w:val="ListParagraph"/>
        <w:spacing w:after="0" w:line="360" w:lineRule="auto"/>
        <w:ind w:left="360"/>
        <w:jc w:val="both"/>
        <w:rPr>
          <w:rStyle w:val="sttlitera"/>
          <w:rFonts w:ascii="Trebuchet MS" w:hAnsi="Trebuchet MS"/>
          <w:lang w:val="ro-RO"/>
        </w:rPr>
      </w:pPr>
      <w:r>
        <w:rPr>
          <w:rStyle w:val="sttlitera"/>
          <w:rFonts w:ascii="Trebuchet MS" w:hAnsi="Trebuchet MS"/>
          <w:lang w:val="ro-RO"/>
        </w:rPr>
        <w:t>- lucrările de vor derula numai pe timpul zilei fără a creea vreun disconfort populației din zonă;</w:t>
      </w:r>
    </w:p>
    <w:p w14:paraId="69F9A1DC" w14:textId="77777777" w:rsidR="0020315D" w:rsidRPr="007058BD" w:rsidRDefault="0020315D" w:rsidP="007058BD">
      <w:pPr>
        <w:pStyle w:val="ListParagraph"/>
        <w:spacing w:after="0" w:line="360" w:lineRule="auto"/>
        <w:ind w:left="426"/>
        <w:jc w:val="both"/>
        <w:textAlignment w:val="baseline"/>
        <w:rPr>
          <w:rFonts w:ascii="Trebuchet MS" w:eastAsia="Times New Roman" w:hAnsi="Trebuchet MS"/>
          <w:b/>
          <w:lang w:val="ro-RO"/>
        </w:rPr>
      </w:pPr>
      <w:r w:rsidRPr="007058BD">
        <w:rPr>
          <w:rFonts w:ascii="Trebuchet MS" w:eastAsia="Times New Roman" w:hAnsi="Trebuchet MS"/>
          <w:b/>
          <w:lang w:val="ro-RO"/>
        </w:rPr>
        <w:t>c). pentru factorul de mediu sol:</w:t>
      </w:r>
    </w:p>
    <w:p w14:paraId="28C37114" w14:textId="20AA4FC0" w:rsidR="0020315D" w:rsidRDefault="0020315D" w:rsidP="007058BD">
      <w:pPr>
        <w:pStyle w:val="ListParagraph"/>
        <w:spacing w:after="0" w:line="360" w:lineRule="auto"/>
        <w:ind w:left="360"/>
        <w:jc w:val="both"/>
        <w:textAlignment w:val="baseline"/>
        <w:rPr>
          <w:rFonts w:ascii="Trebuchet MS" w:eastAsia="Times New Roman" w:hAnsi="Trebuchet MS"/>
          <w:lang w:val="ro-RO"/>
        </w:rPr>
      </w:pPr>
      <w:r w:rsidRPr="007058BD">
        <w:rPr>
          <w:rFonts w:ascii="Trebuchet MS" w:eastAsia="Times New Roman" w:hAnsi="Trebuchet MS"/>
          <w:lang w:val="ro-RO"/>
        </w:rPr>
        <w:t>-în perioada de execuție a investiției pot apărea accidental poluări ale solului prin pierderea de carburanți, uleiuri/combustibili de la utilajele folosite, fapt pentru care se vor lua măsuri de asigurare a substanțelor absorbante pe amplasament; orice schimb de ulei/piese/reparaţii în incinta amplasamentului este interzisă – aceste operaţiuni – în cazul în care se impun - se vor realiza doar în locuri special amenajate la societăţile autorizate în acest sens; alimentarea utilajelor se va face în stațiile autorizate de distribuție carburanți, în caz contrar se va amenaja un loc special impermeabilizat și se vor folosi cisterne/recipienți etanși în vederea evitării poluării solului cu carburanți;</w:t>
      </w:r>
    </w:p>
    <w:p w14:paraId="40C2428E" w14:textId="1A898D66" w:rsidR="00565D14" w:rsidRPr="001C46CF" w:rsidRDefault="00565D14" w:rsidP="001C46CF">
      <w:pPr>
        <w:spacing w:after="0" w:line="276" w:lineRule="auto"/>
        <w:ind w:left="360"/>
        <w:jc w:val="both"/>
        <w:rPr>
          <w:rFonts w:ascii="Trebuchet MS" w:hAnsi="Trebuchet MS" w:cs="Times New Roman"/>
          <w:lang w:eastAsia="fr-FR"/>
        </w:rPr>
      </w:pPr>
      <w:r w:rsidRPr="001C46CF">
        <w:rPr>
          <w:rFonts w:ascii="Trebuchet MS" w:hAnsi="Trebuchet MS" w:cs="Times New Roman"/>
        </w:rPr>
        <w:t xml:space="preserve">- </w:t>
      </w:r>
      <w:r w:rsidRPr="001C46CF">
        <w:rPr>
          <w:rFonts w:ascii="Trebuchet MS" w:hAnsi="Trebuchet MS" w:cs="Times New Roman"/>
          <w:lang w:eastAsia="fr-FR"/>
        </w:rPr>
        <w:t xml:space="preserve">solul rezultat în urma lucrarilor de excavare va fi depozitat separat și reutilizat la acoperirea </w:t>
      </w:r>
      <w:r w:rsidR="001C46CF" w:rsidRPr="001C46CF">
        <w:rPr>
          <w:rFonts w:ascii="Trebuchet MS" w:hAnsi="Trebuchet MS" w:cs="Times New Roman"/>
          <w:lang w:eastAsia="fr-FR"/>
        </w:rPr>
        <w:t>conductelor;</w:t>
      </w:r>
    </w:p>
    <w:p w14:paraId="3865B3E9" w14:textId="7747DAE3" w:rsidR="00512012" w:rsidRPr="007058BD" w:rsidRDefault="0020315D" w:rsidP="00775E03">
      <w:pPr>
        <w:spacing w:after="0" w:line="360" w:lineRule="auto"/>
        <w:ind w:firstLine="360"/>
        <w:jc w:val="both"/>
        <w:rPr>
          <w:rStyle w:val="sttlitera"/>
          <w:rFonts w:ascii="Trebuchet MS" w:hAnsi="Trebuchet MS"/>
        </w:rPr>
      </w:pPr>
      <w:r w:rsidRPr="007058BD">
        <w:rPr>
          <w:rFonts w:ascii="Trebuchet MS" w:eastAsia="Times New Roman" w:hAnsi="Trebuchet MS"/>
        </w:rPr>
        <w:t>-</w:t>
      </w:r>
      <w:r w:rsidRPr="007058BD">
        <w:rPr>
          <w:rStyle w:val="sttlitera"/>
          <w:rFonts w:ascii="Trebuchet MS" w:hAnsi="Trebuchet MS"/>
        </w:rPr>
        <w:t xml:space="preserve">după terminarea lucrărilor suprafața ocupată – va fi adusă la starea iniţială; </w:t>
      </w:r>
    </w:p>
    <w:p w14:paraId="64C9CCE7" w14:textId="77777777" w:rsidR="0020315D" w:rsidRPr="007058BD" w:rsidRDefault="0020315D" w:rsidP="007058BD">
      <w:pPr>
        <w:pStyle w:val="ListParagraph"/>
        <w:spacing w:after="0" w:line="360" w:lineRule="auto"/>
        <w:ind w:left="0" w:firstLine="360"/>
        <w:jc w:val="both"/>
        <w:textAlignment w:val="baseline"/>
        <w:rPr>
          <w:rFonts w:ascii="Trebuchet MS" w:eastAsia="Times New Roman" w:hAnsi="Trebuchet MS"/>
          <w:lang w:val="ro-RO"/>
        </w:rPr>
      </w:pPr>
      <w:r w:rsidRPr="007058BD">
        <w:rPr>
          <w:rFonts w:ascii="Trebuchet MS" w:eastAsia="Times New Roman" w:hAnsi="Trebuchet MS"/>
          <w:b/>
          <w:lang w:val="ro-RO"/>
        </w:rPr>
        <w:t>d)</w:t>
      </w:r>
      <w:r w:rsidRPr="007058BD">
        <w:rPr>
          <w:rFonts w:ascii="Trebuchet MS" w:eastAsia="Times New Roman" w:hAnsi="Trebuchet MS"/>
          <w:lang w:val="ro-RO"/>
        </w:rPr>
        <w:t>.</w:t>
      </w:r>
      <w:r w:rsidRPr="007058BD">
        <w:rPr>
          <w:rFonts w:ascii="Trebuchet MS" w:eastAsia="Times New Roman" w:hAnsi="Trebuchet MS"/>
          <w:b/>
          <w:lang w:val="ro-RO"/>
        </w:rPr>
        <w:t>pentru factorul de mediu zgomo</w:t>
      </w:r>
      <w:r w:rsidRPr="007058BD">
        <w:rPr>
          <w:rFonts w:ascii="Trebuchet MS" w:eastAsia="Times New Roman" w:hAnsi="Trebuchet MS"/>
          <w:lang w:val="ro-RO"/>
        </w:rPr>
        <w:t xml:space="preserve">t: </w:t>
      </w:r>
    </w:p>
    <w:p w14:paraId="2CC69A5A" w14:textId="779BE6CC" w:rsidR="0020315D" w:rsidRPr="00A149A6" w:rsidRDefault="0020315D" w:rsidP="007058BD">
      <w:pPr>
        <w:spacing w:after="0" w:line="360" w:lineRule="auto"/>
        <w:ind w:left="360"/>
        <w:jc w:val="both"/>
        <w:textAlignment w:val="baseline"/>
        <w:rPr>
          <w:rFonts w:ascii="Trebuchet MS" w:eastAsia="Times New Roman" w:hAnsi="Trebuchet MS"/>
        </w:rPr>
      </w:pPr>
      <w:r w:rsidRPr="007058BD">
        <w:rPr>
          <w:rFonts w:ascii="Trebuchet MS" w:eastAsia="Times New Roman" w:hAnsi="Trebuchet MS"/>
        </w:rPr>
        <w:t xml:space="preserve">-investiția se va realiza doar in timpul zilei fără a se creea disconfort fonic  populației și cu respectarea programului de odihnă al acesteia; se vor folosi doar căile de acces existente iar tonajul utilajelor se va adapta tipului de drum folosit; </w:t>
      </w:r>
      <w:r w:rsidR="00A149A6">
        <w:rPr>
          <w:rFonts w:ascii="Trebuchet MS" w:eastAsia="Times New Roman" w:hAnsi="Trebuchet MS"/>
        </w:rPr>
        <w:t xml:space="preserve">dacă este cazul </w:t>
      </w:r>
      <w:r w:rsidRPr="00A149A6">
        <w:rPr>
          <w:rFonts w:ascii="Trebuchet MS" w:eastAsia="Times New Roman" w:hAnsi="Trebuchet MS"/>
        </w:rPr>
        <w:t xml:space="preserve">se vor folosi amortizoare de zgomot pentru utilajele generatoare de zgomot; </w:t>
      </w:r>
    </w:p>
    <w:p w14:paraId="5A1C3FC4" w14:textId="77777777" w:rsidR="0020315D" w:rsidRPr="007058BD" w:rsidRDefault="0020315D" w:rsidP="007058BD">
      <w:pPr>
        <w:spacing w:after="0" w:line="360" w:lineRule="auto"/>
        <w:ind w:left="360"/>
        <w:jc w:val="both"/>
        <w:textAlignment w:val="baseline"/>
        <w:rPr>
          <w:rFonts w:ascii="Trebuchet MS" w:eastAsia="Times New Roman" w:hAnsi="Trebuchet MS"/>
        </w:rPr>
      </w:pPr>
      <w:r w:rsidRPr="007058BD">
        <w:rPr>
          <w:rFonts w:ascii="Trebuchet MS" w:eastAsia="Times New Roman" w:hAnsi="Trebuchet MS"/>
          <w:b/>
        </w:rPr>
        <w:t>e). gospodărirea deșeurilor rezultate pe amplasament</w:t>
      </w:r>
      <w:r w:rsidRPr="007058BD">
        <w:rPr>
          <w:rFonts w:ascii="Trebuchet MS" w:eastAsia="Times New Roman" w:hAnsi="Trebuchet MS"/>
        </w:rPr>
        <w:t>:</w:t>
      </w:r>
    </w:p>
    <w:p w14:paraId="08C73094" w14:textId="0D8241CD" w:rsidR="0020315D" w:rsidRPr="007058BD" w:rsidRDefault="0020315D" w:rsidP="007058BD">
      <w:pPr>
        <w:pStyle w:val="ListParagraph"/>
        <w:spacing w:after="0" w:line="360" w:lineRule="auto"/>
        <w:ind w:left="360"/>
        <w:jc w:val="both"/>
        <w:textAlignment w:val="baseline"/>
        <w:rPr>
          <w:rFonts w:ascii="Trebuchet MS" w:eastAsia="Times New Roman" w:hAnsi="Trebuchet MS"/>
          <w:lang w:val="ro-RO"/>
        </w:rPr>
      </w:pPr>
      <w:r w:rsidRPr="007058BD">
        <w:rPr>
          <w:rFonts w:ascii="Trebuchet MS" w:eastAsia="Times New Roman" w:hAnsi="Trebuchet MS"/>
          <w:lang w:val="ro-RO"/>
        </w:rPr>
        <w:lastRenderedPageBreak/>
        <w:t>-deşeurile menajere vor fi depozitate controlat, în locuri bine stabilite şi amenajate corespunzător prevederilor în vigoare şi a unei depozitări temporare în pubele destinate</w:t>
      </w:r>
      <w:r w:rsidR="008312E7">
        <w:rPr>
          <w:rFonts w:ascii="Trebuchet MS" w:eastAsia="Times New Roman" w:hAnsi="Trebuchet MS"/>
          <w:lang w:val="ro-RO"/>
        </w:rPr>
        <w:t xml:space="preserve"> fiecărui tip de deşeu în parte;</w:t>
      </w:r>
    </w:p>
    <w:p w14:paraId="5C9F403B" w14:textId="77777777" w:rsidR="0020315D" w:rsidRPr="007058BD" w:rsidRDefault="0020315D" w:rsidP="007058BD">
      <w:pPr>
        <w:pStyle w:val="ListParagraph"/>
        <w:spacing w:after="0" w:line="360" w:lineRule="auto"/>
        <w:ind w:left="360"/>
        <w:jc w:val="both"/>
        <w:textAlignment w:val="baseline"/>
        <w:rPr>
          <w:rFonts w:ascii="Trebuchet MS" w:eastAsia="Times New Roman" w:hAnsi="Trebuchet MS"/>
          <w:lang w:val="ro-RO"/>
        </w:rPr>
      </w:pPr>
      <w:r w:rsidRPr="007058BD">
        <w:rPr>
          <w:rFonts w:ascii="Trebuchet MS" w:eastAsia="Times New Roman" w:hAnsi="Trebuchet MS"/>
          <w:lang w:val="ro-RO"/>
        </w:rPr>
        <w:t>-deşeurile menajere vor fi preluate de către un operator de salubritate zonală, autorizat pentru activităţi precum colectarea, sortarea, transportul şi depozitarea deşeurilor menajere/reciclabile – până la predarea acestora către operator se vor amenaja locuri speciale pentru depozitarea temporară a acestora;</w:t>
      </w:r>
    </w:p>
    <w:p w14:paraId="6470068D" w14:textId="77777777" w:rsidR="0020315D" w:rsidRPr="007058BD" w:rsidRDefault="0020315D" w:rsidP="007058BD">
      <w:pPr>
        <w:spacing w:after="0" w:line="360" w:lineRule="auto"/>
        <w:ind w:left="360"/>
        <w:jc w:val="both"/>
        <w:textAlignment w:val="baseline"/>
        <w:rPr>
          <w:rStyle w:val="sttlitera"/>
          <w:rFonts w:ascii="Trebuchet MS" w:hAnsi="Trebuchet MS"/>
        </w:rPr>
      </w:pPr>
      <w:r w:rsidRPr="007058BD">
        <w:rPr>
          <w:rStyle w:val="sttlitera"/>
          <w:rFonts w:ascii="Trebuchet MS" w:hAnsi="Trebuchet MS"/>
        </w:rPr>
        <w:t xml:space="preserve">-este interzisă depunerea şi acumularea de deşeuri menajere în locuri neconforme şi necontrolat; nu se vor creea stocuri de deșeuri în vederea evitării creeării oricărui fel de  disconfort locuitorilor din zonă  ; </w:t>
      </w:r>
    </w:p>
    <w:p w14:paraId="38B83760" w14:textId="607C4375" w:rsidR="0020315D" w:rsidRDefault="0020315D" w:rsidP="007058BD">
      <w:pPr>
        <w:spacing w:after="0" w:line="360" w:lineRule="auto"/>
        <w:ind w:left="360"/>
        <w:jc w:val="both"/>
        <w:textAlignment w:val="baseline"/>
        <w:rPr>
          <w:rStyle w:val="sttlitera"/>
          <w:rFonts w:ascii="Trebuchet MS" w:hAnsi="Trebuchet MS"/>
        </w:rPr>
      </w:pPr>
      <w:r w:rsidRPr="007058BD">
        <w:rPr>
          <w:rStyle w:val="sttlitera"/>
          <w:rFonts w:ascii="Trebuchet MS" w:hAnsi="Trebuchet MS"/>
        </w:rPr>
        <w:t>-după executarea lucrărilor de investiţii amplasamentul va fi adus la starea iniţială; este interzis să se abandoneze orice tip de deşeu (menajer şi din construcţie)/materii prime/auxiliare/pământ poluat etc. pe amplasament sau în vecinatatea aces</w:t>
      </w:r>
      <w:r w:rsidR="00BB670F">
        <w:rPr>
          <w:rStyle w:val="sttlitera"/>
          <w:rFonts w:ascii="Trebuchet MS" w:hAnsi="Trebuchet MS"/>
        </w:rPr>
        <w:t>tuia după executarea lucrărilor;</w:t>
      </w:r>
    </w:p>
    <w:p w14:paraId="0E369B8E" w14:textId="77777777" w:rsidR="0020315D" w:rsidRPr="007058BD" w:rsidRDefault="0020315D" w:rsidP="007058BD">
      <w:pPr>
        <w:spacing w:after="0" w:line="360" w:lineRule="auto"/>
        <w:ind w:left="360"/>
        <w:jc w:val="both"/>
        <w:textAlignment w:val="baseline"/>
        <w:rPr>
          <w:rStyle w:val="sttlitera"/>
          <w:rFonts w:ascii="Trebuchet MS" w:hAnsi="Trebuchet MS"/>
        </w:rPr>
      </w:pPr>
      <w:r w:rsidRPr="007058BD">
        <w:rPr>
          <w:rFonts w:ascii="Trebuchet MS" w:hAnsi="Trebuchet MS"/>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r w:rsidRPr="007058BD">
        <w:rPr>
          <w:rStyle w:val="sttlitera"/>
          <w:rFonts w:ascii="Trebuchet MS" w:hAnsi="Trebuchet MS" w:cs="Arial"/>
        </w:rPr>
        <w:t>.</w:t>
      </w:r>
    </w:p>
    <w:p w14:paraId="5FFA5FA4" w14:textId="37C08F90" w:rsidR="0020315D" w:rsidRDefault="0020315D" w:rsidP="007058BD">
      <w:pPr>
        <w:spacing w:line="360" w:lineRule="auto"/>
        <w:ind w:left="360"/>
        <w:jc w:val="both"/>
        <w:textAlignment w:val="baseline"/>
        <w:rPr>
          <w:rStyle w:val="sttlitera"/>
          <w:rFonts w:ascii="Trebuchet MS" w:hAnsi="Trebuchet MS"/>
        </w:rPr>
      </w:pPr>
      <w:r w:rsidRPr="007058BD">
        <w:rPr>
          <w:rStyle w:val="sttlitera"/>
          <w:rFonts w:ascii="Trebuchet MS" w:hAnsi="Trebuchet MS"/>
        </w:rPr>
        <w:t>La finalizarea lucrărilor se va notifica Agenţia pentru Protecţia Mediului Mehedinţi - în vederea verificarii realizarii proiectului în conformitate cu cerinţele legale şi cu condiţiile din prezentul act şi intocmirii procesului verbal de constatare a respectării tuturor condiţiilor impuse, proces-verbal care va face parte din procesul-verbal de recepţie la terminarea lucrărilor.</w:t>
      </w:r>
    </w:p>
    <w:p w14:paraId="71504A12" w14:textId="59F75EB9" w:rsidR="00D360E0" w:rsidRPr="007058BD" w:rsidRDefault="00D360E0" w:rsidP="00D360E0">
      <w:pPr>
        <w:spacing w:line="360" w:lineRule="auto"/>
        <w:ind w:left="360"/>
        <w:jc w:val="both"/>
        <w:textAlignment w:val="baseline"/>
        <w:rPr>
          <w:rStyle w:val="sttlitera"/>
          <w:rFonts w:ascii="Trebuchet MS" w:hAnsi="Trebuchet MS"/>
        </w:rPr>
      </w:pPr>
      <w:r>
        <w:rPr>
          <w:rStyle w:val="sttlitera"/>
          <w:rFonts w:ascii="Trebuchet MS" w:hAnsi="Trebuchet MS"/>
        </w:rPr>
        <w:t>După realizarea investiției se va solicita punct de vedere privind necesitatea obținerii autorizației de mediu în funcție de codul de activitate desfășurat.</w:t>
      </w:r>
    </w:p>
    <w:p w14:paraId="2333F43E" w14:textId="77777777" w:rsidR="0020315D" w:rsidRPr="007058BD" w:rsidRDefault="0020315D" w:rsidP="00061DE9">
      <w:pPr>
        <w:spacing w:after="120" w:line="360" w:lineRule="auto"/>
        <w:ind w:left="180"/>
        <w:jc w:val="both"/>
        <w:textAlignment w:val="baseline"/>
        <w:rPr>
          <w:rFonts w:ascii="Trebuchet MS" w:hAnsi="Trebuchet MS"/>
        </w:rPr>
      </w:pPr>
      <w:r w:rsidRPr="007058BD">
        <w:rPr>
          <w:rFonts w:ascii="Trebuchet MS" w:hAnsi="Trebuchet MS"/>
        </w:rPr>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14:paraId="1B2DA3F3"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40F7684F"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Actele sau omisiunile autorităţii publice competente care fac obiectul participării publicului se atacă în instanţă odată cu decizia etapei de încadrare, cu acordul de mediu ori, după caz, cu decizia </w:t>
      </w:r>
      <w:r w:rsidRPr="007058BD">
        <w:rPr>
          <w:rFonts w:ascii="Trebuchet MS" w:hAnsi="Trebuchet MS"/>
        </w:rPr>
        <w:lastRenderedPageBreak/>
        <w:t>de respingere a solicitării de emitere a acordului de mediu, respectiv cu aprobarea de dezvoltare sau, după caz, cu decizia de respingere a solicitării aprobării de dezvoltare.</w:t>
      </w:r>
    </w:p>
    <w:p w14:paraId="6E698007"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Înainte de a se adresa instanţei de contencios administrativ competente, persoanele prevăzute la art. 21 din Legea nr.292/2018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60618ADF"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Autoritatea publică emitentă are obligaţia de a răspunde la plângerea prealabilă prevăzută la art. 22 alin. (1) în termen de 30 de zile de la data înregistrării acesteia la acea autoritate.</w:t>
      </w:r>
    </w:p>
    <w:p w14:paraId="19197072"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Procedura de soluţionare a plângerii prealabile prevăzută la art. 22 alin. (1) este gratuită şi trebuie să fie echitabilă, rapidă şi corectă.</w:t>
      </w:r>
    </w:p>
    <w:p w14:paraId="7FFB7A4F"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Prezenta decizie poate fi contestată în conformitate cu prevederile Legii nr. 292/2018 privind evaluarea impactului anumitor proiecte publice şi private asupra mediului şi ale Legii nr. 554/2004, cu modificările şi completările ulterioare.</w:t>
      </w:r>
    </w:p>
    <w:p w14:paraId="4FDCA7E3" w14:textId="22757A02" w:rsidR="0020315D" w:rsidRDefault="0020315D" w:rsidP="007058BD">
      <w:pPr>
        <w:spacing w:after="0" w:line="360" w:lineRule="auto"/>
        <w:jc w:val="both"/>
        <w:rPr>
          <w:rFonts w:ascii="Trebuchet MS" w:hAnsi="Trebuchet MS"/>
          <w:color w:val="FF0000"/>
        </w:rPr>
      </w:pPr>
    </w:p>
    <w:p w14:paraId="0FD66C95" w14:textId="77777777" w:rsidR="00061DE9" w:rsidRPr="007058BD" w:rsidRDefault="00061DE9" w:rsidP="007058BD">
      <w:pPr>
        <w:spacing w:after="0" w:line="360" w:lineRule="auto"/>
        <w:jc w:val="both"/>
        <w:rPr>
          <w:rFonts w:ascii="Trebuchet MS" w:hAnsi="Trebuchet MS"/>
          <w:color w:val="FF0000"/>
        </w:rPr>
      </w:pPr>
    </w:p>
    <w:p w14:paraId="5FF4542C" w14:textId="66E92C33" w:rsidR="0078723B" w:rsidRDefault="0078723B" w:rsidP="0078723B">
      <w:pPr>
        <w:spacing w:after="0" w:line="360" w:lineRule="auto"/>
        <w:jc w:val="center"/>
        <w:rPr>
          <w:rFonts w:ascii="Trebuchet MS" w:hAnsi="Trebuchet MS" w:cs="Arial"/>
        </w:rPr>
      </w:pPr>
      <w:r>
        <w:rPr>
          <w:rFonts w:ascii="Trebuchet MS" w:hAnsi="Trebuchet MS" w:cs="Arial"/>
        </w:rPr>
        <w:t>Director Executiv,</w:t>
      </w:r>
    </w:p>
    <w:p w14:paraId="2CED65EA" w14:textId="09487367" w:rsidR="0078723B" w:rsidRDefault="0078723B" w:rsidP="00061DE9">
      <w:pPr>
        <w:spacing w:after="0" w:line="360" w:lineRule="auto"/>
        <w:jc w:val="center"/>
        <w:rPr>
          <w:rFonts w:ascii="Trebuchet MS" w:hAnsi="Trebuchet MS" w:cs="Arial"/>
        </w:rPr>
      </w:pPr>
      <w:r>
        <w:rPr>
          <w:rFonts w:ascii="Trebuchet MS" w:hAnsi="Trebuchet MS" w:cs="Arial"/>
        </w:rPr>
        <w:t>Dragoș Nicolae TARNIȚĂ</w:t>
      </w:r>
    </w:p>
    <w:p w14:paraId="3B7FDC2F" w14:textId="6E78D378" w:rsidR="00061DE9" w:rsidRDefault="00061DE9" w:rsidP="00061DE9">
      <w:pPr>
        <w:spacing w:after="0" w:line="360" w:lineRule="auto"/>
        <w:jc w:val="center"/>
        <w:rPr>
          <w:rFonts w:ascii="Trebuchet MS" w:hAnsi="Trebuchet MS" w:cs="Arial"/>
        </w:rPr>
      </w:pPr>
    </w:p>
    <w:p w14:paraId="2C5587F9" w14:textId="200F5CB5" w:rsidR="00061DE9" w:rsidRDefault="00061DE9" w:rsidP="00061DE9">
      <w:pPr>
        <w:spacing w:after="0" w:line="360" w:lineRule="auto"/>
        <w:jc w:val="center"/>
        <w:rPr>
          <w:rFonts w:ascii="Trebuchet MS" w:hAnsi="Trebuchet MS" w:cs="Arial"/>
        </w:rPr>
      </w:pPr>
    </w:p>
    <w:p w14:paraId="08646226" w14:textId="055028D7" w:rsidR="00061DE9" w:rsidRDefault="00061DE9" w:rsidP="00061DE9">
      <w:pPr>
        <w:spacing w:after="0" w:line="360" w:lineRule="auto"/>
        <w:jc w:val="center"/>
        <w:rPr>
          <w:rFonts w:ascii="Trebuchet MS" w:hAnsi="Trebuchet MS" w:cs="Arial"/>
        </w:rPr>
      </w:pPr>
    </w:p>
    <w:p w14:paraId="38921046" w14:textId="38025E5A" w:rsidR="00466286" w:rsidRDefault="00466286" w:rsidP="00775E03">
      <w:pPr>
        <w:spacing w:after="0" w:line="360" w:lineRule="auto"/>
        <w:rPr>
          <w:rFonts w:ascii="Trebuchet MS" w:hAnsi="Trebuchet MS" w:cs="Arial"/>
        </w:rPr>
      </w:pPr>
    </w:p>
    <w:p w14:paraId="71BFA389" w14:textId="46FAC39F" w:rsidR="00466286" w:rsidRDefault="00466286" w:rsidP="008312E7">
      <w:pPr>
        <w:spacing w:after="0" w:line="360" w:lineRule="auto"/>
        <w:rPr>
          <w:rFonts w:ascii="Trebuchet MS" w:hAnsi="Trebuchet MS" w:cs="Arial"/>
        </w:rPr>
      </w:pPr>
    </w:p>
    <w:p w14:paraId="5E97E6F7" w14:textId="71612495" w:rsidR="00843665" w:rsidRDefault="00843665" w:rsidP="00843665">
      <w:pPr>
        <w:tabs>
          <w:tab w:val="left" w:pos="1106"/>
        </w:tabs>
        <w:spacing w:after="0" w:line="360" w:lineRule="auto"/>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2398"/>
        <w:gridCol w:w="1959"/>
        <w:gridCol w:w="2478"/>
      </w:tblGrid>
      <w:tr w:rsidR="00843665" w14:paraId="5C48E8BB" w14:textId="77777777" w:rsidTr="00843665">
        <w:tc>
          <w:tcPr>
            <w:tcW w:w="3176" w:type="dxa"/>
            <w:tcBorders>
              <w:top w:val="single" w:sz="4" w:space="0" w:color="auto"/>
              <w:left w:val="single" w:sz="4" w:space="0" w:color="auto"/>
              <w:bottom w:val="single" w:sz="4" w:space="0" w:color="auto"/>
              <w:right w:val="single" w:sz="4" w:space="0" w:color="auto"/>
            </w:tcBorders>
            <w:hideMark/>
          </w:tcPr>
          <w:p w14:paraId="3389CA45" w14:textId="77777777" w:rsidR="00843665" w:rsidRDefault="00843665" w:rsidP="0051475C">
            <w:pPr>
              <w:spacing w:after="0" w:line="360" w:lineRule="auto"/>
              <w:jc w:val="center"/>
              <w:rPr>
                <w:rFonts w:ascii="Trebuchet MS" w:hAnsi="Trebuchet MS" w:cs="Times New Roman"/>
              </w:rPr>
            </w:pPr>
            <w:r>
              <w:rPr>
                <w:rFonts w:ascii="Trebuchet MS" w:hAnsi="Trebuchet MS"/>
              </w:rPr>
              <w:t>Nume și Prenume</w:t>
            </w:r>
          </w:p>
        </w:tc>
        <w:tc>
          <w:tcPr>
            <w:tcW w:w="2415" w:type="dxa"/>
            <w:tcBorders>
              <w:top w:val="single" w:sz="4" w:space="0" w:color="auto"/>
              <w:left w:val="single" w:sz="4" w:space="0" w:color="auto"/>
              <w:bottom w:val="single" w:sz="4" w:space="0" w:color="auto"/>
              <w:right w:val="single" w:sz="4" w:space="0" w:color="auto"/>
            </w:tcBorders>
            <w:hideMark/>
          </w:tcPr>
          <w:p w14:paraId="4821984D" w14:textId="77777777" w:rsidR="00843665" w:rsidRDefault="00843665" w:rsidP="0051475C">
            <w:pPr>
              <w:spacing w:after="0" w:line="360" w:lineRule="auto"/>
              <w:jc w:val="center"/>
              <w:rPr>
                <w:rFonts w:ascii="Trebuchet MS" w:hAnsi="Trebuchet MS"/>
              </w:rPr>
            </w:pPr>
            <w:r>
              <w:rPr>
                <w:rFonts w:ascii="Trebuchet MS" w:hAnsi="Trebuchet MS"/>
              </w:rPr>
              <w:t>Funcția</w:t>
            </w:r>
          </w:p>
        </w:tc>
        <w:tc>
          <w:tcPr>
            <w:tcW w:w="1896" w:type="dxa"/>
            <w:tcBorders>
              <w:top w:val="single" w:sz="4" w:space="0" w:color="auto"/>
              <w:left w:val="single" w:sz="4" w:space="0" w:color="auto"/>
              <w:bottom w:val="single" w:sz="4" w:space="0" w:color="auto"/>
              <w:right w:val="single" w:sz="4" w:space="0" w:color="auto"/>
            </w:tcBorders>
            <w:hideMark/>
          </w:tcPr>
          <w:p w14:paraId="4BDC96A4" w14:textId="77777777" w:rsidR="00843665" w:rsidRDefault="00843665" w:rsidP="0051475C">
            <w:pPr>
              <w:spacing w:after="0" w:line="360" w:lineRule="auto"/>
              <w:jc w:val="center"/>
              <w:rPr>
                <w:rFonts w:ascii="Trebuchet MS" w:hAnsi="Trebuchet MS"/>
              </w:rPr>
            </w:pPr>
            <w:r>
              <w:rPr>
                <w:rFonts w:ascii="Trebuchet MS" w:hAnsi="Trebuchet MS"/>
              </w:rPr>
              <w:t>Data</w:t>
            </w:r>
          </w:p>
        </w:tc>
        <w:tc>
          <w:tcPr>
            <w:tcW w:w="2493" w:type="dxa"/>
            <w:tcBorders>
              <w:top w:val="single" w:sz="4" w:space="0" w:color="auto"/>
              <w:left w:val="single" w:sz="4" w:space="0" w:color="auto"/>
              <w:bottom w:val="single" w:sz="4" w:space="0" w:color="auto"/>
              <w:right w:val="single" w:sz="4" w:space="0" w:color="auto"/>
            </w:tcBorders>
            <w:hideMark/>
          </w:tcPr>
          <w:p w14:paraId="688BF528" w14:textId="77777777" w:rsidR="00843665" w:rsidRDefault="00843665" w:rsidP="0051475C">
            <w:pPr>
              <w:spacing w:after="0" w:line="360" w:lineRule="auto"/>
              <w:jc w:val="center"/>
              <w:rPr>
                <w:rFonts w:ascii="Trebuchet MS" w:hAnsi="Trebuchet MS"/>
              </w:rPr>
            </w:pPr>
            <w:r>
              <w:rPr>
                <w:rFonts w:ascii="Trebuchet MS" w:hAnsi="Trebuchet MS"/>
              </w:rPr>
              <w:t>Semnătura</w:t>
            </w:r>
          </w:p>
        </w:tc>
      </w:tr>
      <w:tr w:rsidR="00843665" w14:paraId="00743D6E" w14:textId="77777777" w:rsidTr="00843665">
        <w:tc>
          <w:tcPr>
            <w:tcW w:w="3176" w:type="dxa"/>
            <w:tcBorders>
              <w:top w:val="single" w:sz="4" w:space="0" w:color="auto"/>
              <w:left w:val="single" w:sz="4" w:space="0" w:color="auto"/>
              <w:bottom w:val="single" w:sz="4" w:space="0" w:color="auto"/>
              <w:right w:val="single" w:sz="4" w:space="0" w:color="auto"/>
            </w:tcBorders>
            <w:hideMark/>
          </w:tcPr>
          <w:p w14:paraId="741528AB" w14:textId="5177C6B7" w:rsidR="00843665" w:rsidRDefault="00843665" w:rsidP="0051475C">
            <w:pPr>
              <w:spacing w:after="0" w:line="360" w:lineRule="auto"/>
              <w:jc w:val="center"/>
              <w:rPr>
                <w:rFonts w:ascii="Trebuchet MS" w:hAnsi="Trebuchet MS"/>
              </w:rPr>
            </w:pPr>
            <w:r>
              <w:rPr>
                <w:rFonts w:ascii="Trebuchet MS" w:hAnsi="Trebuchet MS"/>
              </w:rPr>
              <w:t>Avizat: Claudia LOHON</w:t>
            </w:r>
          </w:p>
        </w:tc>
        <w:tc>
          <w:tcPr>
            <w:tcW w:w="2415" w:type="dxa"/>
            <w:tcBorders>
              <w:top w:val="single" w:sz="4" w:space="0" w:color="auto"/>
              <w:left w:val="single" w:sz="4" w:space="0" w:color="auto"/>
              <w:bottom w:val="single" w:sz="4" w:space="0" w:color="auto"/>
              <w:right w:val="single" w:sz="4" w:space="0" w:color="auto"/>
            </w:tcBorders>
            <w:hideMark/>
          </w:tcPr>
          <w:p w14:paraId="6AC6270C" w14:textId="77777777" w:rsidR="00843665" w:rsidRDefault="00843665" w:rsidP="0051475C">
            <w:pPr>
              <w:spacing w:after="0" w:line="360" w:lineRule="auto"/>
              <w:jc w:val="center"/>
              <w:rPr>
                <w:rFonts w:ascii="Trebuchet MS" w:hAnsi="Trebuchet MS"/>
              </w:rPr>
            </w:pPr>
            <w:r>
              <w:rPr>
                <w:rFonts w:ascii="Trebuchet MS" w:hAnsi="Trebuchet MS"/>
              </w:rPr>
              <w:t>Șef Serviciu AAA</w:t>
            </w:r>
          </w:p>
        </w:tc>
        <w:tc>
          <w:tcPr>
            <w:tcW w:w="1896" w:type="dxa"/>
            <w:tcBorders>
              <w:top w:val="single" w:sz="4" w:space="0" w:color="auto"/>
              <w:left w:val="single" w:sz="4" w:space="0" w:color="auto"/>
              <w:bottom w:val="single" w:sz="4" w:space="0" w:color="auto"/>
              <w:right w:val="single" w:sz="4" w:space="0" w:color="auto"/>
            </w:tcBorders>
          </w:tcPr>
          <w:p w14:paraId="4ED4EC2C" w14:textId="44BC50D2" w:rsidR="00843665" w:rsidRDefault="008312E7" w:rsidP="008312E7">
            <w:pPr>
              <w:spacing w:after="0" w:line="360" w:lineRule="auto"/>
              <w:rPr>
                <w:rFonts w:ascii="Trebuchet MS" w:hAnsi="Trebuchet MS"/>
              </w:rPr>
            </w:pPr>
            <w:r>
              <w:rPr>
                <w:rFonts w:ascii="Trebuchet MS" w:hAnsi="Trebuchet MS"/>
              </w:rPr>
              <w:t>.........07</w:t>
            </w:r>
            <w:r w:rsidR="00843665">
              <w:rPr>
                <w:rFonts w:ascii="Trebuchet MS" w:hAnsi="Trebuchet MS"/>
              </w:rPr>
              <w:t>.2024</w:t>
            </w:r>
          </w:p>
        </w:tc>
        <w:tc>
          <w:tcPr>
            <w:tcW w:w="2493" w:type="dxa"/>
            <w:tcBorders>
              <w:top w:val="single" w:sz="4" w:space="0" w:color="auto"/>
              <w:left w:val="single" w:sz="4" w:space="0" w:color="auto"/>
              <w:bottom w:val="single" w:sz="4" w:space="0" w:color="auto"/>
              <w:right w:val="single" w:sz="4" w:space="0" w:color="auto"/>
            </w:tcBorders>
          </w:tcPr>
          <w:p w14:paraId="597534B7" w14:textId="77777777" w:rsidR="00843665" w:rsidRDefault="00843665" w:rsidP="0051475C">
            <w:pPr>
              <w:spacing w:after="0" w:line="360" w:lineRule="auto"/>
              <w:jc w:val="center"/>
              <w:rPr>
                <w:rFonts w:ascii="Trebuchet MS" w:hAnsi="Trebuchet MS"/>
              </w:rPr>
            </w:pPr>
          </w:p>
        </w:tc>
      </w:tr>
      <w:tr w:rsidR="00843665" w14:paraId="620A9620" w14:textId="77777777" w:rsidTr="00843665">
        <w:tc>
          <w:tcPr>
            <w:tcW w:w="3176" w:type="dxa"/>
            <w:tcBorders>
              <w:top w:val="single" w:sz="4" w:space="0" w:color="auto"/>
              <w:left w:val="single" w:sz="4" w:space="0" w:color="auto"/>
              <w:bottom w:val="single" w:sz="4" w:space="0" w:color="auto"/>
              <w:right w:val="single" w:sz="4" w:space="0" w:color="auto"/>
            </w:tcBorders>
            <w:hideMark/>
          </w:tcPr>
          <w:p w14:paraId="6A9CEEBB" w14:textId="77777777" w:rsidR="00843665" w:rsidRDefault="00843665" w:rsidP="0051475C">
            <w:pPr>
              <w:spacing w:after="0" w:line="360" w:lineRule="auto"/>
              <w:jc w:val="center"/>
              <w:rPr>
                <w:rFonts w:ascii="Trebuchet MS" w:hAnsi="Trebuchet MS"/>
              </w:rPr>
            </w:pPr>
            <w:r>
              <w:rPr>
                <w:rFonts w:ascii="Trebuchet MS" w:hAnsi="Trebuchet MS"/>
              </w:rPr>
              <w:t>Întocmit: Amalia EPURAN</w:t>
            </w:r>
          </w:p>
        </w:tc>
        <w:tc>
          <w:tcPr>
            <w:tcW w:w="2415" w:type="dxa"/>
            <w:tcBorders>
              <w:top w:val="single" w:sz="4" w:space="0" w:color="auto"/>
              <w:left w:val="single" w:sz="4" w:space="0" w:color="auto"/>
              <w:bottom w:val="single" w:sz="4" w:space="0" w:color="auto"/>
              <w:right w:val="single" w:sz="4" w:space="0" w:color="auto"/>
            </w:tcBorders>
            <w:hideMark/>
          </w:tcPr>
          <w:p w14:paraId="217F7279" w14:textId="77777777" w:rsidR="00843665" w:rsidRDefault="00843665" w:rsidP="0051475C">
            <w:pPr>
              <w:spacing w:after="0" w:line="360" w:lineRule="auto"/>
              <w:jc w:val="center"/>
              <w:rPr>
                <w:rFonts w:ascii="Trebuchet MS" w:hAnsi="Trebuchet MS"/>
              </w:rPr>
            </w:pPr>
            <w:r>
              <w:rPr>
                <w:rFonts w:ascii="Trebuchet MS" w:hAnsi="Trebuchet MS"/>
              </w:rPr>
              <w:t>Consilier sup.AAA</w:t>
            </w:r>
          </w:p>
        </w:tc>
        <w:tc>
          <w:tcPr>
            <w:tcW w:w="1896" w:type="dxa"/>
            <w:tcBorders>
              <w:top w:val="single" w:sz="4" w:space="0" w:color="auto"/>
              <w:left w:val="single" w:sz="4" w:space="0" w:color="auto"/>
              <w:bottom w:val="single" w:sz="4" w:space="0" w:color="auto"/>
              <w:right w:val="single" w:sz="4" w:space="0" w:color="auto"/>
            </w:tcBorders>
          </w:tcPr>
          <w:p w14:paraId="31574D12" w14:textId="75CF2CCE" w:rsidR="00843665" w:rsidRDefault="008312E7" w:rsidP="0051475C">
            <w:pPr>
              <w:spacing w:after="0" w:line="360" w:lineRule="auto"/>
              <w:jc w:val="center"/>
              <w:rPr>
                <w:rFonts w:ascii="Trebuchet MS" w:hAnsi="Trebuchet MS"/>
              </w:rPr>
            </w:pPr>
            <w:r>
              <w:rPr>
                <w:rFonts w:ascii="Trebuchet MS" w:hAnsi="Trebuchet MS"/>
              </w:rPr>
              <w:t>............07</w:t>
            </w:r>
            <w:r w:rsidR="00843665">
              <w:rPr>
                <w:rFonts w:ascii="Trebuchet MS" w:hAnsi="Trebuchet MS"/>
              </w:rPr>
              <w:t>.2024</w:t>
            </w:r>
          </w:p>
        </w:tc>
        <w:tc>
          <w:tcPr>
            <w:tcW w:w="2493" w:type="dxa"/>
            <w:tcBorders>
              <w:top w:val="single" w:sz="4" w:space="0" w:color="auto"/>
              <w:left w:val="single" w:sz="4" w:space="0" w:color="auto"/>
              <w:bottom w:val="single" w:sz="4" w:space="0" w:color="auto"/>
              <w:right w:val="single" w:sz="4" w:space="0" w:color="auto"/>
            </w:tcBorders>
          </w:tcPr>
          <w:p w14:paraId="7D347F75" w14:textId="77777777" w:rsidR="00843665" w:rsidRDefault="00843665" w:rsidP="0051475C">
            <w:pPr>
              <w:spacing w:after="0" w:line="360" w:lineRule="auto"/>
              <w:jc w:val="center"/>
              <w:rPr>
                <w:rFonts w:ascii="Trebuchet MS" w:hAnsi="Trebuchet MS"/>
              </w:rPr>
            </w:pPr>
          </w:p>
        </w:tc>
      </w:tr>
    </w:tbl>
    <w:p w14:paraId="4B2E35BF" w14:textId="77777777" w:rsidR="00843665" w:rsidRPr="002C77D2" w:rsidRDefault="00843665" w:rsidP="00843665">
      <w:pPr>
        <w:tabs>
          <w:tab w:val="left" w:pos="0"/>
        </w:tabs>
        <w:spacing w:after="0" w:line="360" w:lineRule="auto"/>
        <w:jc w:val="both"/>
        <w:outlineLvl w:val="0"/>
        <w:rPr>
          <w:rFonts w:ascii="Trebuchet MS" w:hAnsi="Trebuchet MS" w:cs="Open Sans"/>
          <w:color w:val="000000"/>
          <w:shd w:val="clear" w:color="auto" w:fill="FFFFFF"/>
        </w:rPr>
      </w:pPr>
    </w:p>
    <w:p w14:paraId="4250198B" w14:textId="075A3F5E" w:rsidR="00367640" w:rsidRDefault="00367640" w:rsidP="0078723B">
      <w:pPr>
        <w:tabs>
          <w:tab w:val="left" w:pos="1106"/>
        </w:tabs>
        <w:spacing w:after="0" w:line="360" w:lineRule="auto"/>
        <w:rPr>
          <w:rFonts w:ascii="Trebuchet MS" w:hAnsi="Trebuchet MS" w:cs="Arial"/>
        </w:rPr>
      </w:pPr>
    </w:p>
    <w:p w14:paraId="2C3DB278" w14:textId="1A605D19" w:rsidR="00367640" w:rsidRDefault="00367640" w:rsidP="0078723B">
      <w:pPr>
        <w:tabs>
          <w:tab w:val="left" w:pos="1106"/>
        </w:tabs>
        <w:spacing w:after="0" w:line="360" w:lineRule="auto"/>
        <w:rPr>
          <w:rFonts w:ascii="Trebuchet MS" w:hAnsi="Trebuchet MS" w:cs="Arial"/>
        </w:rPr>
      </w:pPr>
    </w:p>
    <w:p w14:paraId="7DE0394E" w14:textId="5F1DF5A7" w:rsidR="00B66ED4" w:rsidRDefault="00B66ED4" w:rsidP="0078723B">
      <w:pPr>
        <w:tabs>
          <w:tab w:val="left" w:pos="1106"/>
        </w:tabs>
        <w:spacing w:after="0" w:line="360" w:lineRule="auto"/>
        <w:rPr>
          <w:rFonts w:ascii="Trebuchet MS" w:hAnsi="Trebuchet MS" w:cs="Arial"/>
        </w:rPr>
      </w:pPr>
    </w:p>
    <w:p w14:paraId="1B65F883" w14:textId="6BEB59EC" w:rsidR="00B66ED4" w:rsidRDefault="00B66ED4" w:rsidP="0078723B">
      <w:pPr>
        <w:tabs>
          <w:tab w:val="left" w:pos="1106"/>
        </w:tabs>
        <w:spacing w:after="0" w:line="360" w:lineRule="auto"/>
        <w:rPr>
          <w:rFonts w:ascii="Trebuchet MS" w:hAnsi="Trebuchet MS" w:cs="Arial"/>
        </w:rPr>
      </w:pPr>
    </w:p>
    <w:p w14:paraId="3EE5A407" w14:textId="20038FEE" w:rsidR="00B66ED4" w:rsidRDefault="00B66ED4" w:rsidP="0078723B">
      <w:pPr>
        <w:tabs>
          <w:tab w:val="left" w:pos="1106"/>
        </w:tabs>
        <w:spacing w:after="0" w:line="360" w:lineRule="auto"/>
        <w:rPr>
          <w:rFonts w:ascii="Trebuchet MS" w:hAnsi="Trebuchet MS" w:cs="Arial"/>
        </w:rPr>
      </w:pPr>
    </w:p>
    <w:p w14:paraId="43B55894" w14:textId="53B8CC30" w:rsidR="00B66ED4" w:rsidRDefault="00B66ED4" w:rsidP="0078723B">
      <w:pPr>
        <w:tabs>
          <w:tab w:val="left" w:pos="1106"/>
        </w:tabs>
        <w:spacing w:after="0" w:line="360" w:lineRule="auto"/>
        <w:rPr>
          <w:rFonts w:ascii="Trebuchet MS" w:hAnsi="Trebuchet MS" w:cs="Arial"/>
        </w:rPr>
      </w:pPr>
    </w:p>
    <w:p w14:paraId="737E2699" w14:textId="33AC2005" w:rsidR="00B66ED4" w:rsidRDefault="00B66ED4" w:rsidP="0078723B">
      <w:pPr>
        <w:tabs>
          <w:tab w:val="left" w:pos="1106"/>
        </w:tabs>
        <w:spacing w:after="0" w:line="360" w:lineRule="auto"/>
        <w:rPr>
          <w:rFonts w:ascii="Trebuchet MS" w:hAnsi="Trebuchet MS" w:cs="Arial"/>
        </w:rPr>
      </w:pPr>
    </w:p>
    <w:p w14:paraId="6D552892" w14:textId="3431B2F5" w:rsidR="00B66ED4" w:rsidRDefault="00B66ED4" w:rsidP="0078723B">
      <w:pPr>
        <w:tabs>
          <w:tab w:val="left" w:pos="1106"/>
        </w:tabs>
        <w:spacing w:after="0" w:line="360" w:lineRule="auto"/>
        <w:rPr>
          <w:rFonts w:ascii="Trebuchet MS" w:hAnsi="Trebuchet MS" w:cs="Arial"/>
        </w:rPr>
      </w:pPr>
    </w:p>
    <w:p w14:paraId="71AB27A9" w14:textId="6994B0DF" w:rsidR="00B66ED4" w:rsidRDefault="00B66ED4" w:rsidP="0078723B">
      <w:pPr>
        <w:tabs>
          <w:tab w:val="left" w:pos="1106"/>
        </w:tabs>
        <w:spacing w:after="0" w:line="360" w:lineRule="auto"/>
        <w:rPr>
          <w:rFonts w:ascii="Trebuchet MS" w:hAnsi="Trebuchet MS" w:cs="Arial"/>
        </w:rPr>
      </w:pPr>
    </w:p>
    <w:p w14:paraId="08523A54" w14:textId="2F5CDD8D" w:rsidR="00B66ED4" w:rsidRDefault="00B66ED4" w:rsidP="0078723B">
      <w:pPr>
        <w:tabs>
          <w:tab w:val="left" w:pos="1106"/>
        </w:tabs>
        <w:spacing w:after="0" w:line="360" w:lineRule="auto"/>
        <w:rPr>
          <w:rFonts w:ascii="Trebuchet MS" w:hAnsi="Trebuchet MS" w:cs="Arial"/>
        </w:rPr>
      </w:pPr>
    </w:p>
    <w:p w14:paraId="18AC2CB0" w14:textId="514D530B" w:rsidR="00B66ED4" w:rsidRDefault="00B66ED4" w:rsidP="0078723B">
      <w:pPr>
        <w:tabs>
          <w:tab w:val="left" w:pos="1106"/>
        </w:tabs>
        <w:spacing w:after="0" w:line="360" w:lineRule="auto"/>
        <w:rPr>
          <w:rFonts w:ascii="Trebuchet MS" w:hAnsi="Trebuchet MS" w:cs="Arial"/>
        </w:rPr>
      </w:pPr>
    </w:p>
    <w:p w14:paraId="1E77B5C0" w14:textId="7004E8BC" w:rsidR="00B66ED4" w:rsidRDefault="00B66ED4" w:rsidP="0078723B">
      <w:pPr>
        <w:tabs>
          <w:tab w:val="left" w:pos="1106"/>
        </w:tabs>
        <w:spacing w:after="0" w:line="360" w:lineRule="auto"/>
        <w:rPr>
          <w:rFonts w:ascii="Trebuchet MS" w:hAnsi="Trebuchet MS" w:cs="Arial"/>
        </w:rPr>
      </w:pPr>
    </w:p>
    <w:p w14:paraId="07616392" w14:textId="131E643C" w:rsidR="00B66ED4" w:rsidRDefault="00B66ED4" w:rsidP="0078723B">
      <w:pPr>
        <w:tabs>
          <w:tab w:val="left" w:pos="1106"/>
        </w:tabs>
        <w:spacing w:after="0" w:line="360" w:lineRule="auto"/>
        <w:rPr>
          <w:rFonts w:ascii="Trebuchet MS" w:hAnsi="Trebuchet MS" w:cs="Arial"/>
        </w:rPr>
      </w:pPr>
    </w:p>
    <w:p w14:paraId="0FF81C6E" w14:textId="12317FC1" w:rsidR="00B66ED4" w:rsidRDefault="00B66ED4" w:rsidP="0078723B">
      <w:pPr>
        <w:tabs>
          <w:tab w:val="left" w:pos="1106"/>
        </w:tabs>
        <w:spacing w:after="0" w:line="360" w:lineRule="auto"/>
        <w:rPr>
          <w:rFonts w:ascii="Trebuchet MS" w:hAnsi="Trebuchet MS" w:cs="Arial"/>
        </w:rPr>
      </w:pPr>
    </w:p>
    <w:p w14:paraId="0FFEDB78" w14:textId="766E3C63" w:rsidR="00B66ED4" w:rsidRDefault="00B66ED4" w:rsidP="0078723B">
      <w:pPr>
        <w:tabs>
          <w:tab w:val="left" w:pos="1106"/>
        </w:tabs>
        <w:spacing w:after="0" w:line="360" w:lineRule="auto"/>
        <w:rPr>
          <w:rFonts w:ascii="Trebuchet MS" w:hAnsi="Trebuchet MS" w:cs="Arial"/>
        </w:rPr>
      </w:pPr>
    </w:p>
    <w:p w14:paraId="7E0F8D2F" w14:textId="62510900" w:rsidR="00B66ED4" w:rsidRDefault="00B66ED4" w:rsidP="0078723B">
      <w:pPr>
        <w:tabs>
          <w:tab w:val="left" w:pos="1106"/>
        </w:tabs>
        <w:spacing w:after="0" w:line="360" w:lineRule="auto"/>
        <w:rPr>
          <w:rFonts w:ascii="Trebuchet MS" w:hAnsi="Trebuchet MS" w:cs="Arial"/>
        </w:rPr>
      </w:pPr>
    </w:p>
    <w:p w14:paraId="59D326A1" w14:textId="00D8FE66" w:rsidR="00B66ED4" w:rsidRDefault="00B66ED4" w:rsidP="0078723B">
      <w:pPr>
        <w:tabs>
          <w:tab w:val="left" w:pos="1106"/>
        </w:tabs>
        <w:spacing w:after="0" w:line="360" w:lineRule="auto"/>
        <w:rPr>
          <w:rFonts w:ascii="Trebuchet MS" w:hAnsi="Trebuchet MS" w:cs="Arial"/>
        </w:rPr>
      </w:pPr>
    </w:p>
    <w:p w14:paraId="1FA44DC6" w14:textId="195F0501" w:rsidR="00B66ED4" w:rsidRDefault="00B66ED4" w:rsidP="0078723B">
      <w:pPr>
        <w:tabs>
          <w:tab w:val="left" w:pos="1106"/>
        </w:tabs>
        <w:spacing w:after="0" w:line="360" w:lineRule="auto"/>
        <w:rPr>
          <w:rFonts w:ascii="Trebuchet MS" w:hAnsi="Trebuchet MS" w:cs="Arial"/>
        </w:rPr>
      </w:pPr>
    </w:p>
    <w:p w14:paraId="6D4FC716" w14:textId="77A49131" w:rsidR="00B66ED4" w:rsidRDefault="00B66ED4" w:rsidP="0078723B">
      <w:pPr>
        <w:tabs>
          <w:tab w:val="left" w:pos="1106"/>
        </w:tabs>
        <w:spacing w:after="0" w:line="360" w:lineRule="auto"/>
        <w:rPr>
          <w:rFonts w:ascii="Trebuchet MS" w:hAnsi="Trebuchet MS" w:cs="Arial"/>
        </w:rPr>
      </w:pPr>
    </w:p>
    <w:p w14:paraId="7F62F856" w14:textId="2DE57792" w:rsidR="00B66ED4" w:rsidRDefault="00B66ED4" w:rsidP="0078723B">
      <w:pPr>
        <w:tabs>
          <w:tab w:val="left" w:pos="1106"/>
        </w:tabs>
        <w:spacing w:after="0" w:line="360" w:lineRule="auto"/>
        <w:rPr>
          <w:rFonts w:ascii="Trebuchet MS" w:hAnsi="Trebuchet MS" w:cs="Arial"/>
        </w:rPr>
      </w:pPr>
    </w:p>
    <w:p w14:paraId="5728F594" w14:textId="4E7DF241" w:rsidR="00B66ED4" w:rsidRDefault="00B66ED4" w:rsidP="0078723B">
      <w:pPr>
        <w:tabs>
          <w:tab w:val="left" w:pos="1106"/>
        </w:tabs>
        <w:spacing w:after="0" w:line="360" w:lineRule="auto"/>
        <w:rPr>
          <w:rFonts w:ascii="Trebuchet MS" w:hAnsi="Trebuchet MS" w:cs="Arial"/>
        </w:rPr>
      </w:pPr>
    </w:p>
    <w:p w14:paraId="50C3881F" w14:textId="434CD752" w:rsidR="00B66ED4" w:rsidRDefault="00B66ED4" w:rsidP="0078723B">
      <w:pPr>
        <w:tabs>
          <w:tab w:val="left" w:pos="1106"/>
        </w:tabs>
        <w:spacing w:after="0" w:line="360" w:lineRule="auto"/>
        <w:rPr>
          <w:rFonts w:ascii="Trebuchet MS" w:hAnsi="Trebuchet MS" w:cs="Arial"/>
        </w:rPr>
      </w:pPr>
    </w:p>
    <w:p w14:paraId="75ED4D50" w14:textId="1C1C19C7" w:rsidR="00B66ED4" w:rsidRDefault="00B66ED4" w:rsidP="0078723B">
      <w:pPr>
        <w:tabs>
          <w:tab w:val="left" w:pos="1106"/>
        </w:tabs>
        <w:spacing w:after="0" w:line="360" w:lineRule="auto"/>
        <w:rPr>
          <w:rFonts w:ascii="Trebuchet MS" w:hAnsi="Trebuchet MS" w:cs="Arial"/>
        </w:rPr>
      </w:pPr>
    </w:p>
    <w:p w14:paraId="7D15BB36" w14:textId="16A2B2F8" w:rsidR="00B66ED4" w:rsidRDefault="00B66ED4" w:rsidP="0078723B">
      <w:pPr>
        <w:tabs>
          <w:tab w:val="left" w:pos="1106"/>
        </w:tabs>
        <w:spacing w:after="0" w:line="360" w:lineRule="auto"/>
        <w:rPr>
          <w:rFonts w:ascii="Trebuchet MS" w:hAnsi="Trebuchet MS" w:cs="Arial"/>
        </w:rPr>
      </w:pPr>
    </w:p>
    <w:p w14:paraId="7AB88924" w14:textId="64361C27" w:rsidR="00B66ED4" w:rsidRDefault="00B66ED4" w:rsidP="0078723B">
      <w:pPr>
        <w:tabs>
          <w:tab w:val="left" w:pos="1106"/>
        </w:tabs>
        <w:spacing w:after="0" w:line="360" w:lineRule="auto"/>
        <w:rPr>
          <w:rFonts w:ascii="Trebuchet MS" w:hAnsi="Trebuchet MS" w:cs="Arial"/>
        </w:rPr>
      </w:pPr>
    </w:p>
    <w:p w14:paraId="0AE2E368" w14:textId="280A78BA" w:rsidR="00B66ED4" w:rsidRDefault="00B66ED4" w:rsidP="0078723B">
      <w:pPr>
        <w:tabs>
          <w:tab w:val="left" w:pos="1106"/>
        </w:tabs>
        <w:spacing w:after="0" w:line="360" w:lineRule="auto"/>
        <w:rPr>
          <w:rFonts w:ascii="Trebuchet MS" w:hAnsi="Trebuchet MS" w:cs="Arial"/>
        </w:rPr>
      </w:pPr>
    </w:p>
    <w:p w14:paraId="34C62F9E" w14:textId="215B1C9A" w:rsidR="00B66ED4" w:rsidRDefault="00B66ED4" w:rsidP="0078723B">
      <w:pPr>
        <w:tabs>
          <w:tab w:val="left" w:pos="1106"/>
        </w:tabs>
        <w:spacing w:after="0" w:line="360" w:lineRule="auto"/>
        <w:rPr>
          <w:rFonts w:ascii="Trebuchet MS" w:hAnsi="Trebuchet MS" w:cs="Arial"/>
        </w:rPr>
      </w:pPr>
    </w:p>
    <w:p w14:paraId="3F650614" w14:textId="354AB852" w:rsidR="00B66ED4" w:rsidRDefault="00B66ED4" w:rsidP="0078723B">
      <w:pPr>
        <w:tabs>
          <w:tab w:val="left" w:pos="1106"/>
        </w:tabs>
        <w:spacing w:after="0" w:line="360" w:lineRule="auto"/>
        <w:rPr>
          <w:rFonts w:ascii="Trebuchet MS" w:hAnsi="Trebuchet MS" w:cs="Arial"/>
        </w:rPr>
      </w:pPr>
    </w:p>
    <w:p w14:paraId="0E8DF1BE" w14:textId="13C3B394" w:rsidR="00B66ED4" w:rsidRDefault="00B66ED4" w:rsidP="0078723B">
      <w:pPr>
        <w:tabs>
          <w:tab w:val="left" w:pos="1106"/>
        </w:tabs>
        <w:spacing w:after="0" w:line="360" w:lineRule="auto"/>
        <w:rPr>
          <w:rFonts w:ascii="Trebuchet MS" w:hAnsi="Trebuchet MS" w:cs="Arial"/>
        </w:rPr>
      </w:pPr>
    </w:p>
    <w:p w14:paraId="55CCFDF9" w14:textId="7568259F" w:rsidR="00B66ED4" w:rsidRDefault="00B66ED4" w:rsidP="0078723B">
      <w:pPr>
        <w:tabs>
          <w:tab w:val="left" w:pos="1106"/>
        </w:tabs>
        <w:spacing w:after="0" w:line="360" w:lineRule="auto"/>
        <w:rPr>
          <w:rFonts w:ascii="Trebuchet MS" w:hAnsi="Trebuchet MS" w:cs="Arial"/>
        </w:rPr>
      </w:pPr>
    </w:p>
    <w:p w14:paraId="377830A9" w14:textId="54AC333A" w:rsidR="00B66ED4" w:rsidRDefault="00B66ED4" w:rsidP="0078723B">
      <w:pPr>
        <w:tabs>
          <w:tab w:val="left" w:pos="1106"/>
        </w:tabs>
        <w:spacing w:after="0" w:line="360" w:lineRule="auto"/>
        <w:rPr>
          <w:rFonts w:ascii="Trebuchet MS" w:hAnsi="Trebuchet MS" w:cs="Arial"/>
        </w:rPr>
      </w:pPr>
    </w:p>
    <w:p w14:paraId="6D360EC3" w14:textId="0A6C857D" w:rsidR="00B66ED4" w:rsidRDefault="00B66ED4" w:rsidP="0078723B">
      <w:pPr>
        <w:tabs>
          <w:tab w:val="left" w:pos="1106"/>
        </w:tabs>
        <w:spacing w:after="0" w:line="360" w:lineRule="auto"/>
        <w:rPr>
          <w:rFonts w:ascii="Trebuchet MS" w:hAnsi="Trebuchet MS" w:cs="Arial"/>
        </w:rPr>
      </w:pPr>
    </w:p>
    <w:p w14:paraId="0049BCAB" w14:textId="4E5646FA" w:rsidR="00B66ED4" w:rsidRDefault="00B66ED4" w:rsidP="0078723B">
      <w:pPr>
        <w:tabs>
          <w:tab w:val="left" w:pos="1106"/>
        </w:tabs>
        <w:spacing w:after="0" w:line="360" w:lineRule="auto"/>
        <w:rPr>
          <w:rFonts w:ascii="Trebuchet MS" w:hAnsi="Trebuchet MS" w:cs="Arial"/>
        </w:rPr>
      </w:pPr>
    </w:p>
    <w:p w14:paraId="5EEDB824" w14:textId="00363B0B" w:rsidR="00B66ED4" w:rsidRDefault="00B66ED4" w:rsidP="0078723B">
      <w:pPr>
        <w:tabs>
          <w:tab w:val="left" w:pos="1106"/>
        </w:tabs>
        <w:spacing w:after="0" w:line="360" w:lineRule="auto"/>
        <w:rPr>
          <w:rFonts w:ascii="Trebuchet MS" w:hAnsi="Trebuchet MS" w:cs="Arial"/>
        </w:rPr>
      </w:pPr>
    </w:p>
    <w:p w14:paraId="3B83D1EA" w14:textId="16B53D66" w:rsidR="00B66ED4" w:rsidRDefault="00B66ED4" w:rsidP="0078723B">
      <w:pPr>
        <w:tabs>
          <w:tab w:val="left" w:pos="1106"/>
        </w:tabs>
        <w:spacing w:after="0" w:line="360" w:lineRule="auto"/>
        <w:rPr>
          <w:rFonts w:ascii="Trebuchet MS" w:hAnsi="Trebuchet MS" w:cs="Arial"/>
        </w:rPr>
      </w:pPr>
    </w:p>
    <w:p w14:paraId="420131F8" w14:textId="6C422692" w:rsidR="00B66ED4" w:rsidRDefault="00B66ED4" w:rsidP="0078723B">
      <w:pPr>
        <w:tabs>
          <w:tab w:val="left" w:pos="1106"/>
        </w:tabs>
        <w:spacing w:after="0" w:line="360" w:lineRule="auto"/>
        <w:rPr>
          <w:rFonts w:ascii="Trebuchet MS" w:hAnsi="Trebuchet MS" w:cs="Arial"/>
        </w:rPr>
      </w:pPr>
    </w:p>
    <w:p w14:paraId="40CE98EA" w14:textId="1E45C454" w:rsidR="00B66ED4" w:rsidRDefault="00B66ED4" w:rsidP="0078723B">
      <w:pPr>
        <w:tabs>
          <w:tab w:val="left" w:pos="1106"/>
        </w:tabs>
        <w:spacing w:after="0" w:line="360" w:lineRule="auto"/>
        <w:rPr>
          <w:rFonts w:ascii="Trebuchet MS" w:hAnsi="Trebuchet MS" w:cs="Arial"/>
        </w:rPr>
      </w:pPr>
    </w:p>
    <w:p w14:paraId="75897C31" w14:textId="56183880" w:rsidR="00B66ED4" w:rsidRDefault="00B66ED4" w:rsidP="0078723B">
      <w:pPr>
        <w:tabs>
          <w:tab w:val="left" w:pos="1106"/>
        </w:tabs>
        <w:spacing w:after="0" w:line="360" w:lineRule="auto"/>
        <w:rPr>
          <w:rFonts w:ascii="Trebuchet MS" w:hAnsi="Trebuchet MS" w:cs="Arial"/>
        </w:rPr>
      </w:pPr>
    </w:p>
    <w:p w14:paraId="7A3C656E" w14:textId="014F9526" w:rsidR="00B66ED4" w:rsidRDefault="00B66ED4" w:rsidP="0078723B">
      <w:pPr>
        <w:tabs>
          <w:tab w:val="left" w:pos="1106"/>
        </w:tabs>
        <w:spacing w:after="0" w:line="360" w:lineRule="auto"/>
        <w:rPr>
          <w:rFonts w:ascii="Trebuchet MS" w:hAnsi="Trebuchet MS" w:cs="Arial"/>
        </w:rPr>
      </w:pPr>
    </w:p>
    <w:p w14:paraId="651992CB" w14:textId="6AD0058A" w:rsidR="00B66ED4" w:rsidRDefault="00B66ED4" w:rsidP="0078723B">
      <w:pPr>
        <w:tabs>
          <w:tab w:val="left" w:pos="1106"/>
        </w:tabs>
        <w:spacing w:after="0" w:line="360" w:lineRule="auto"/>
        <w:rPr>
          <w:rFonts w:ascii="Trebuchet MS" w:hAnsi="Trebuchet MS" w:cs="Arial"/>
        </w:rPr>
      </w:pPr>
    </w:p>
    <w:p w14:paraId="49716C3A" w14:textId="2A92946B" w:rsidR="00B66ED4" w:rsidRDefault="00B66ED4" w:rsidP="0078723B">
      <w:pPr>
        <w:tabs>
          <w:tab w:val="left" w:pos="1106"/>
        </w:tabs>
        <w:spacing w:after="0" w:line="360" w:lineRule="auto"/>
        <w:rPr>
          <w:rFonts w:ascii="Trebuchet MS" w:hAnsi="Trebuchet MS" w:cs="Arial"/>
        </w:rPr>
      </w:pPr>
    </w:p>
    <w:p w14:paraId="54548B36" w14:textId="010F3317" w:rsidR="00B66ED4" w:rsidRDefault="00B66ED4" w:rsidP="0078723B">
      <w:pPr>
        <w:tabs>
          <w:tab w:val="left" w:pos="1106"/>
        </w:tabs>
        <w:spacing w:after="0" w:line="360" w:lineRule="auto"/>
        <w:rPr>
          <w:rFonts w:ascii="Trebuchet MS" w:hAnsi="Trebuchet MS" w:cs="Arial"/>
        </w:rPr>
      </w:pPr>
    </w:p>
    <w:p w14:paraId="3F27AF28" w14:textId="64C64865" w:rsidR="00B66ED4" w:rsidRDefault="00B66ED4" w:rsidP="0078723B">
      <w:pPr>
        <w:tabs>
          <w:tab w:val="left" w:pos="1106"/>
        </w:tabs>
        <w:spacing w:after="0" w:line="360" w:lineRule="auto"/>
        <w:rPr>
          <w:rFonts w:ascii="Trebuchet MS" w:hAnsi="Trebuchet MS" w:cs="Arial"/>
        </w:rPr>
      </w:pPr>
    </w:p>
    <w:p w14:paraId="25D424AF" w14:textId="16BA96B3" w:rsidR="00B66ED4" w:rsidRDefault="00B66ED4" w:rsidP="0078723B">
      <w:pPr>
        <w:tabs>
          <w:tab w:val="left" w:pos="1106"/>
        </w:tabs>
        <w:spacing w:after="0" w:line="360" w:lineRule="auto"/>
        <w:rPr>
          <w:rFonts w:ascii="Trebuchet MS" w:hAnsi="Trebuchet MS" w:cs="Arial"/>
        </w:rPr>
      </w:pPr>
    </w:p>
    <w:p w14:paraId="0F341C2F" w14:textId="7A19D25A" w:rsidR="00B66ED4" w:rsidRDefault="00B66ED4" w:rsidP="0078723B">
      <w:pPr>
        <w:tabs>
          <w:tab w:val="left" w:pos="1106"/>
        </w:tabs>
        <w:spacing w:after="0" w:line="360" w:lineRule="auto"/>
        <w:rPr>
          <w:rFonts w:ascii="Trebuchet MS" w:hAnsi="Trebuchet MS" w:cs="Arial"/>
        </w:rPr>
      </w:pPr>
    </w:p>
    <w:p w14:paraId="4BA7BC1C" w14:textId="35971940" w:rsidR="00B66ED4" w:rsidRDefault="00B66ED4" w:rsidP="0078723B">
      <w:pPr>
        <w:tabs>
          <w:tab w:val="left" w:pos="1106"/>
        </w:tabs>
        <w:spacing w:after="0" w:line="360" w:lineRule="auto"/>
        <w:rPr>
          <w:rFonts w:ascii="Trebuchet MS" w:hAnsi="Trebuchet MS" w:cs="Arial"/>
        </w:rPr>
      </w:pPr>
    </w:p>
    <w:p w14:paraId="00B06A38" w14:textId="3090C2DF" w:rsidR="00B66ED4" w:rsidRDefault="00B66ED4" w:rsidP="0078723B">
      <w:pPr>
        <w:tabs>
          <w:tab w:val="left" w:pos="1106"/>
        </w:tabs>
        <w:spacing w:after="0" w:line="360" w:lineRule="auto"/>
        <w:rPr>
          <w:rFonts w:ascii="Trebuchet MS" w:hAnsi="Trebuchet MS" w:cs="Arial"/>
        </w:rPr>
      </w:pPr>
    </w:p>
    <w:p w14:paraId="3C90B077" w14:textId="24935AEA" w:rsidR="00B66ED4" w:rsidRDefault="00B66ED4" w:rsidP="0078723B">
      <w:pPr>
        <w:tabs>
          <w:tab w:val="left" w:pos="1106"/>
        </w:tabs>
        <w:spacing w:after="0" w:line="360" w:lineRule="auto"/>
        <w:rPr>
          <w:rFonts w:ascii="Trebuchet MS" w:hAnsi="Trebuchet MS" w:cs="Arial"/>
        </w:rPr>
      </w:pPr>
    </w:p>
    <w:p w14:paraId="441384B8" w14:textId="1BBCA635" w:rsidR="00B66ED4" w:rsidRDefault="00B66ED4" w:rsidP="0078723B">
      <w:pPr>
        <w:tabs>
          <w:tab w:val="left" w:pos="1106"/>
        </w:tabs>
        <w:spacing w:after="0" w:line="360" w:lineRule="auto"/>
        <w:rPr>
          <w:rFonts w:ascii="Trebuchet MS" w:hAnsi="Trebuchet MS" w:cs="Arial"/>
        </w:rPr>
      </w:pPr>
    </w:p>
    <w:p w14:paraId="2F410F6E" w14:textId="076A1C63" w:rsidR="00B66ED4" w:rsidRDefault="00B66ED4" w:rsidP="0078723B">
      <w:pPr>
        <w:tabs>
          <w:tab w:val="left" w:pos="1106"/>
        </w:tabs>
        <w:spacing w:after="0" w:line="360" w:lineRule="auto"/>
        <w:rPr>
          <w:rFonts w:ascii="Trebuchet MS" w:hAnsi="Trebuchet MS" w:cs="Arial"/>
        </w:rPr>
      </w:pPr>
    </w:p>
    <w:p w14:paraId="0CCFB239" w14:textId="3F4EECF4" w:rsidR="00B66ED4" w:rsidRDefault="00B66ED4" w:rsidP="0078723B">
      <w:pPr>
        <w:tabs>
          <w:tab w:val="left" w:pos="1106"/>
        </w:tabs>
        <w:spacing w:after="0" w:line="360" w:lineRule="auto"/>
        <w:rPr>
          <w:rFonts w:ascii="Trebuchet MS" w:hAnsi="Trebuchet MS" w:cs="Arial"/>
        </w:rPr>
      </w:pPr>
    </w:p>
    <w:p w14:paraId="51E533E4" w14:textId="2063E87B" w:rsidR="00B66ED4" w:rsidRDefault="00B66ED4" w:rsidP="0078723B">
      <w:pPr>
        <w:tabs>
          <w:tab w:val="left" w:pos="1106"/>
        </w:tabs>
        <w:spacing w:after="0" w:line="360" w:lineRule="auto"/>
        <w:rPr>
          <w:rFonts w:ascii="Trebuchet MS" w:hAnsi="Trebuchet MS" w:cs="Arial"/>
        </w:rPr>
      </w:pPr>
    </w:p>
    <w:p w14:paraId="33DA7BFE" w14:textId="66EFF17B" w:rsidR="00B66ED4" w:rsidRDefault="00B66ED4" w:rsidP="0078723B">
      <w:pPr>
        <w:tabs>
          <w:tab w:val="left" w:pos="1106"/>
        </w:tabs>
        <w:spacing w:after="0" w:line="360" w:lineRule="auto"/>
        <w:rPr>
          <w:rFonts w:ascii="Trebuchet MS" w:hAnsi="Trebuchet MS" w:cs="Arial"/>
        </w:rPr>
      </w:pPr>
    </w:p>
    <w:p w14:paraId="1E0FED5A" w14:textId="5B0C5113" w:rsidR="00B66ED4" w:rsidRDefault="00B66ED4" w:rsidP="0078723B">
      <w:pPr>
        <w:tabs>
          <w:tab w:val="left" w:pos="1106"/>
        </w:tabs>
        <w:spacing w:after="0" w:line="360" w:lineRule="auto"/>
        <w:rPr>
          <w:rFonts w:ascii="Trebuchet MS" w:hAnsi="Trebuchet MS" w:cs="Arial"/>
        </w:rPr>
      </w:pPr>
    </w:p>
    <w:p w14:paraId="028F3566" w14:textId="1586AA94" w:rsidR="00B66ED4" w:rsidRDefault="00B66ED4" w:rsidP="0078723B">
      <w:pPr>
        <w:tabs>
          <w:tab w:val="left" w:pos="1106"/>
        </w:tabs>
        <w:spacing w:after="0" w:line="360" w:lineRule="auto"/>
        <w:rPr>
          <w:rFonts w:ascii="Trebuchet MS" w:hAnsi="Trebuchet MS" w:cs="Arial"/>
        </w:rPr>
      </w:pPr>
    </w:p>
    <w:p w14:paraId="6A4AB67F" w14:textId="3133EC81" w:rsidR="00B66ED4" w:rsidRDefault="00B66ED4" w:rsidP="0078723B">
      <w:pPr>
        <w:tabs>
          <w:tab w:val="left" w:pos="1106"/>
        </w:tabs>
        <w:spacing w:after="0" w:line="360" w:lineRule="auto"/>
        <w:rPr>
          <w:rFonts w:ascii="Trebuchet MS" w:hAnsi="Trebuchet MS" w:cs="Arial"/>
        </w:rPr>
      </w:pPr>
    </w:p>
    <w:p w14:paraId="3004ED67" w14:textId="64ED7139" w:rsidR="00B66ED4" w:rsidRDefault="00B66ED4" w:rsidP="0078723B">
      <w:pPr>
        <w:tabs>
          <w:tab w:val="left" w:pos="1106"/>
        </w:tabs>
        <w:spacing w:after="0" w:line="360" w:lineRule="auto"/>
        <w:rPr>
          <w:rFonts w:ascii="Trebuchet MS" w:hAnsi="Trebuchet MS" w:cs="Arial"/>
        </w:rPr>
      </w:pPr>
    </w:p>
    <w:p w14:paraId="041D9238" w14:textId="2800E33F" w:rsidR="00B66ED4" w:rsidRDefault="00B66ED4" w:rsidP="0078723B">
      <w:pPr>
        <w:tabs>
          <w:tab w:val="left" w:pos="1106"/>
        </w:tabs>
        <w:spacing w:after="0" w:line="360" w:lineRule="auto"/>
        <w:rPr>
          <w:rFonts w:ascii="Trebuchet MS" w:hAnsi="Trebuchet MS" w:cs="Arial"/>
        </w:rPr>
      </w:pPr>
    </w:p>
    <w:p w14:paraId="451ABAD5" w14:textId="5BD59412" w:rsidR="00B66ED4" w:rsidRDefault="00B66ED4" w:rsidP="0078723B">
      <w:pPr>
        <w:tabs>
          <w:tab w:val="left" w:pos="1106"/>
        </w:tabs>
        <w:spacing w:after="0" w:line="360" w:lineRule="auto"/>
        <w:rPr>
          <w:rFonts w:ascii="Trebuchet MS" w:hAnsi="Trebuchet MS" w:cs="Arial"/>
        </w:rPr>
      </w:pPr>
    </w:p>
    <w:p w14:paraId="2B9E58FF" w14:textId="3419A140" w:rsidR="00B66ED4" w:rsidRDefault="00B66ED4" w:rsidP="0078723B">
      <w:pPr>
        <w:tabs>
          <w:tab w:val="left" w:pos="1106"/>
        </w:tabs>
        <w:spacing w:after="0" w:line="360" w:lineRule="auto"/>
        <w:rPr>
          <w:rFonts w:ascii="Trebuchet MS" w:hAnsi="Trebuchet MS" w:cs="Arial"/>
        </w:rPr>
      </w:pPr>
    </w:p>
    <w:p w14:paraId="564BE073" w14:textId="1510CDC1" w:rsidR="00B66ED4" w:rsidRDefault="00B66ED4" w:rsidP="0078723B">
      <w:pPr>
        <w:tabs>
          <w:tab w:val="left" w:pos="1106"/>
        </w:tabs>
        <w:spacing w:after="0" w:line="360" w:lineRule="auto"/>
        <w:rPr>
          <w:rFonts w:ascii="Trebuchet MS" w:hAnsi="Trebuchet MS" w:cs="Arial"/>
        </w:rPr>
      </w:pPr>
    </w:p>
    <w:p w14:paraId="40B2106C" w14:textId="65AE994A" w:rsidR="00B66ED4" w:rsidRDefault="00B66ED4" w:rsidP="0078723B">
      <w:pPr>
        <w:tabs>
          <w:tab w:val="left" w:pos="1106"/>
        </w:tabs>
        <w:spacing w:after="0" w:line="360" w:lineRule="auto"/>
        <w:rPr>
          <w:rFonts w:ascii="Trebuchet MS" w:hAnsi="Trebuchet MS" w:cs="Arial"/>
        </w:rPr>
      </w:pPr>
    </w:p>
    <w:p w14:paraId="763BA351" w14:textId="7C4FB8CE" w:rsidR="00B66ED4" w:rsidRDefault="00B66ED4" w:rsidP="0078723B">
      <w:pPr>
        <w:tabs>
          <w:tab w:val="left" w:pos="1106"/>
        </w:tabs>
        <w:spacing w:after="0" w:line="360" w:lineRule="auto"/>
        <w:rPr>
          <w:rFonts w:ascii="Trebuchet MS" w:hAnsi="Trebuchet MS" w:cs="Arial"/>
        </w:rPr>
      </w:pPr>
    </w:p>
    <w:p w14:paraId="1971B2B2" w14:textId="136FC41D" w:rsidR="00B66ED4" w:rsidRDefault="00B66ED4" w:rsidP="0078723B">
      <w:pPr>
        <w:tabs>
          <w:tab w:val="left" w:pos="1106"/>
        </w:tabs>
        <w:spacing w:after="0" w:line="360" w:lineRule="auto"/>
        <w:rPr>
          <w:rFonts w:ascii="Trebuchet MS" w:hAnsi="Trebuchet MS" w:cs="Arial"/>
        </w:rPr>
      </w:pPr>
    </w:p>
    <w:p w14:paraId="41C359A3" w14:textId="19826ADA" w:rsidR="00B66ED4" w:rsidRDefault="00B66ED4" w:rsidP="0078723B">
      <w:pPr>
        <w:tabs>
          <w:tab w:val="left" w:pos="1106"/>
        </w:tabs>
        <w:spacing w:after="0" w:line="360" w:lineRule="auto"/>
        <w:rPr>
          <w:rFonts w:ascii="Trebuchet MS" w:hAnsi="Trebuchet MS" w:cs="Arial"/>
        </w:rPr>
      </w:pPr>
    </w:p>
    <w:p w14:paraId="3B49E11F" w14:textId="365BA4B0" w:rsidR="00B66ED4" w:rsidRDefault="00B66ED4" w:rsidP="0078723B">
      <w:pPr>
        <w:tabs>
          <w:tab w:val="left" w:pos="1106"/>
        </w:tabs>
        <w:spacing w:after="0" w:line="360" w:lineRule="auto"/>
        <w:rPr>
          <w:rFonts w:ascii="Trebuchet MS" w:hAnsi="Trebuchet MS" w:cs="Arial"/>
        </w:rPr>
      </w:pPr>
    </w:p>
    <w:p w14:paraId="74C9D305" w14:textId="61D3FDD7" w:rsidR="00B66ED4" w:rsidRDefault="00B66ED4" w:rsidP="0078723B">
      <w:pPr>
        <w:tabs>
          <w:tab w:val="left" w:pos="1106"/>
        </w:tabs>
        <w:spacing w:after="0" w:line="360" w:lineRule="auto"/>
        <w:rPr>
          <w:rFonts w:ascii="Trebuchet MS" w:hAnsi="Trebuchet MS" w:cs="Arial"/>
        </w:rPr>
      </w:pPr>
    </w:p>
    <w:p w14:paraId="1CBE1805" w14:textId="5C15FAB0" w:rsidR="00B66ED4" w:rsidRDefault="00B66ED4" w:rsidP="0078723B">
      <w:pPr>
        <w:tabs>
          <w:tab w:val="left" w:pos="1106"/>
        </w:tabs>
        <w:spacing w:after="0" w:line="360" w:lineRule="auto"/>
        <w:rPr>
          <w:rFonts w:ascii="Trebuchet MS" w:hAnsi="Trebuchet MS" w:cs="Arial"/>
        </w:rPr>
      </w:pPr>
    </w:p>
    <w:p w14:paraId="523F2BFF" w14:textId="3BE1A9E3" w:rsidR="00B66ED4" w:rsidRDefault="00B66ED4" w:rsidP="0078723B">
      <w:pPr>
        <w:tabs>
          <w:tab w:val="left" w:pos="1106"/>
        </w:tabs>
        <w:spacing w:after="0" w:line="360" w:lineRule="auto"/>
        <w:rPr>
          <w:rFonts w:ascii="Trebuchet MS" w:hAnsi="Trebuchet MS" w:cs="Arial"/>
        </w:rPr>
      </w:pPr>
    </w:p>
    <w:p w14:paraId="5B3F363F" w14:textId="1AC64298" w:rsidR="00B66ED4" w:rsidRDefault="00B66ED4" w:rsidP="0078723B">
      <w:pPr>
        <w:tabs>
          <w:tab w:val="left" w:pos="1106"/>
        </w:tabs>
        <w:spacing w:after="0" w:line="360" w:lineRule="auto"/>
        <w:rPr>
          <w:rFonts w:ascii="Trebuchet MS" w:hAnsi="Trebuchet MS" w:cs="Arial"/>
        </w:rPr>
      </w:pPr>
    </w:p>
    <w:p w14:paraId="42F58F98" w14:textId="4E011682" w:rsidR="00B66ED4" w:rsidRDefault="00B66ED4" w:rsidP="0078723B">
      <w:pPr>
        <w:tabs>
          <w:tab w:val="left" w:pos="1106"/>
        </w:tabs>
        <w:spacing w:after="0" w:line="360" w:lineRule="auto"/>
        <w:rPr>
          <w:rFonts w:ascii="Trebuchet MS" w:hAnsi="Trebuchet MS" w:cs="Arial"/>
        </w:rPr>
      </w:pPr>
    </w:p>
    <w:p w14:paraId="1AC96174" w14:textId="5EAAF7A9" w:rsidR="00B66ED4" w:rsidRDefault="00B66ED4" w:rsidP="0078723B">
      <w:pPr>
        <w:tabs>
          <w:tab w:val="left" w:pos="1106"/>
        </w:tabs>
        <w:spacing w:after="0" w:line="360" w:lineRule="auto"/>
        <w:rPr>
          <w:rFonts w:ascii="Trebuchet MS" w:hAnsi="Trebuchet MS" w:cs="Arial"/>
        </w:rPr>
      </w:pPr>
    </w:p>
    <w:p w14:paraId="5FEBEFBA" w14:textId="502F9D51" w:rsidR="00B66ED4" w:rsidRDefault="00B66ED4" w:rsidP="0078723B">
      <w:pPr>
        <w:tabs>
          <w:tab w:val="left" w:pos="1106"/>
        </w:tabs>
        <w:spacing w:after="0" w:line="360" w:lineRule="auto"/>
        <w:rPr>
          <w:rFonts w:ascii="Trebuchet MS" w:hAnsi="Trebuchet MS" w:cs="Arial"/>
        </w:rPr>
      </w:pPr>
    </w:p>
    <w:p w14:paraId="4DB30DE8" w14:textId="6B583D93" w:rsidR="00B66ED4" w:rsidRDefault="00B66ED4" w:rsidP="0078723B">
      <w:pPr>
        <w:tabs>
          <w:tab w:val="left" w:pos="1106"/>
        </w:tabs>
        <w:spacing w:after="0" w:line="360" w:lineRule="auto"/>
        <w:rPr>
          <w:rFonts w:ascii="Trebuchet MS" w:hAnsi="Trebuchet MS" w:cs="Arial"/>
        </w:rPr>
      </w:pPr>
    </w:p>
    <w:p w14:paraId="333F2E95" w14:textId="3F6195AB" w:rsidR="00B66ED4" w:rsidRDefault="00B66ED4" w:rsidP="0078723B">
      <w:pPr>
        <w:tabs>
          <w:tab w:val="left" w:pos="1106"/>
        </w:tabs>
        <w:spacing w:after="0" w:line="360" w:lineRule="auto"/>
        <w:rPr>
          <w:rFonts w:ascii="Trebuchet MS" w:hAnsi="Trebuchet MS" w:cs="Arial"/>
        </w:rPr>
      </w:pPr>
    </w:p>
    <w:p w14:paraId="1DB78EAD" w14:textId="7D6F3B95" w:rsidR="00B66ED4" w:rsidRDefault="00B66ED4" w:rsidP="0078723B">
      <w:pPr>
        <w:tabs>
          <w:tab w:val="left" w:pos="1106"/>
        </w:tabs>
        <w:spacing w:after="0" w:line="360" w:lineRule="auto"/>
        <w:rPr>
          <w:rFonts w:ascii="Trebuchet MS" w:hAnsi="Trebuchet MS" w:cs="Arial"/>
        </w:rPr>
      </w:pPr>
    </w:p>
    <w:p w14:paraId="2F4DCB93" w14:textId="4809A8E9" w:rsidR="00B66ED4" w:rsidRDefault="00B66ED4" w:rsidP="0078723B">
      <w:pPr>
        <w:tabs>
          <w:tab w:val="left" w:pos="1106"/>
        </w:tabs>
        <w:spacing w:after="0" w:line="360" w:lineRule="auto"/>
        <w:rPr>
          <w:rFonts w:ascii="Trebuchet MS" w:hAnsi="Trebuchet MS" w:cs="Arial"/>
        </w:rPr>
      </w:pPr>
    </w:p>
    <w:p w14:paraId="35A1C2D2" w14:textId="19714B53" w:rsidR="00B66ED4" w:rsidRDefault="00B66ED4" w:rsidP="0078723B">
      <w:pPr>
        <w:tabs>
          <w:tab w:val="left" w:pos="1106"/>
        </w:tabs>
        <w:spacing w:after="0" w:line="360" w:lineRule="auto"/>
        <w:rPr>
          <w:rFonts w:ascii="Trebuchet MS" w:hAnsi="Trebuchet MS" w:cs="Arial"/>
        </w:rPr>
      </w:pPr>
    </w:p>
    <w:p w14:paraId="2A636DF2" w14:textId="69570A6C" w:rsidR="00B66ED4" w:rsidRDefault="00B66ED4" w:rsidP="0078723B">
      <w:pPr>
        <w:tabs>
          <w:tab w:val="left" w:pos="1106"/>
        </w:tabs>
        <w:spacing w:after="0" w:line="360" w:lineRule="auto"/>
        <w:rPr>
          <w:rFonts w:ascii="Trebuchet MS" w:hAnsi="Trebuchet MS" w:cs="Arial"/>
        </w:rPr>
      </w:pPr>
    </w:p>
    <w:p w14:paraId="4B37B21E" w14:textId="2EBFB18E" w:rsidR="00B66ED4" w:rsidRDefault="00B66ED4" w:rsidP="0078723B">
      <w:pPr>
        <w:tabs>
          <w:tab w:val="left" w:pos="1106"/>
        </w:tabs>
        <w:spacing w:after="0" w:line="360" w:lineRule="auto"/>
        <w:rPr>
          <w:rFonts w:ascii="Trebuchet MS" w:hAnsi="Trebuchet MS" w:cs="Arial"/>
        </w:rPr>
      </w:pPr>
    </w:p>
    <w:p w14:paraId="0B0B55DA" w14:textId="15EC4E3B" w:rsidR="00B66ED4" w:rsidRDefault="00B66ED4" w:rsidP="0078723B">
      <w:pPr>
        <w:tabs>
          <w:tab w:val="left" w:pos="1106"/>
        </w:tabs>
        <w:spacing w:after="0" w:line="360" w:lineRule="auto"/>
        <w:rPr>
          <w:rFonts w:ascii="Trebuchet MS" w:hAnsi="Trebuchet MS" w:cs="Arial"/>
        </w:rPr>
      </w:pPr>
    </w:p>
    <w:p w14:paraId="2581DEF7" w14:textId="50F94334" w:rsidR="00B66ED4" w:rsidRDefault="00B66ED4" w:rsidP="0078723B">
      <w:pPr>
        <w:tabs>
          <w:tab w:val="left" w:pos="1106"/>
        </w:tabs>
        <w:spacing w:after="0" w:line="360" w:lineRule="auto"/>
        <w:rPr>
          <w:rFonts w:ascii="Trebuchet MS" w:hAnsi="Trebuchet MS" w:cs="Arial"/>
        </w:rPr>
      </w:pPr>
    </w:p>
    <w:p w14:paraId="0593F55D" w14:textId="661B929A" w:rsidR="00B66ED4" w:rsidRDefault="00B66ED4" w:rsidP="0078723B">
      <w:pPr>
        <w:tabs>
          <w:tab w:val="left" w:pos="1106"/>
        </w:tabs>
        <w:spacing w:after="0" w:line="360" w:lineRule="auto"/>
        <w:rPr>
          <w:rFonts w:ascii="Trebuchet MS" w:hAnsi="Trebuchet MS" w:cs="Arial"/>
        </w:rPr>
      </w:pPr>
    </w:p>
    <w:p w14:paraId="4AD3FD41" w14:textId="7668C446" w:rsidR="00B66ED4" w:rsidRDefault="00B66ED4" w:rsidP="0078723B">
      <w:pPr>
        <w:tabs>
          <w:tab w:val="left" w:pos="1106"/>
        </w:tabs>
        <w:spacing w:after="0" w:line="360" w:lineRule="auto"/>
        <w:rPr>
          <w:rFonts w:ascii="Trebuchet MS" w:hAnsi="Trebuchet MS" w:cs="Arial"/>
        </w:rPr>
      </w:pPr>
    </w:p>
    <w:p w14:paraId="2C3EA51F" w14:textId="3F476E6F" w:rsidR="00B66ED4" w:rsidRDefault="00B66ED4" w:rsidP="0078723B">
      <w:pPr>
        <w:tabs>
          <w:tab w:val="left" w:pos="1106"/>
        </w:tabs>
        <w:spacing w:after="0" w:line="360" w:lineRule="auto"/>
        <w:rPr>
          <w:rFonts w:ascii="Trebuchet MS" w:hAnsi="Trebuchet MS" w:cs="Arial"/>
        </w:rPr>
      </w:pPr>
    </w:p>
    <w:p w14:paraId="32645E15" w14:textId="6FD0EF0A" w:rsidR="00B66ED4" w:rsidRDefault="00B66ED4" w:rsidP="0078723B">
      <w:pPr>
        <w:tabs>
          <w:tab w:val="left" w:pos="1106"/>
        </w:tabs>
        <w:spacing w:after="0" w:line="360" w:lineRule="auto"/>
        <w:rPr>
          <w:rFonts w:ascii="Trebuchet MS" w:hAnsi="Trebuchet MS" w:cs="Arial"/>
        </w:rPr>
      </w:pPr>
    </w:p>
    <w:p w14:paraId="3D6F523C" w14:textId="272DE250" w:rsidR="00B66ED4" w:rsidRDefault="00B66ED4" w:rsidP="0078723B">
      <w:pPr>
        <w:tabs>
          <w:tab w:val="left" w:pos="1106"/>
        </w:tabs>
        <w:spacing w:after="0" w:line="360" w:lineRule="auto"/>
        <w:rPr>
          <w:rFonts w:ascii="Trebuchet MS" w:hAnsi="Trebuchet MS" w:cs="Arial"/>
        </w:rPr>
      </w:pPr>
    </w:p>
    <w:p w14:paraId="264FEF1B" w14:textId="69E3CEC2" w:rsidR="00B66ED4" w:rsidRDefault="00B66ED4" w:rsidP="0078723B">
      <w:pPr>
        <w:tabs>
          <w:tab w:val="left" w:pos="1106"/>
        </w:tabs>
        <w:spacing w:after="0" w:line="360" w:lineRule="auto"/>
        <w:rPr>
          <w:rFonts w:ascii="Trebuchet MS" w:hAnsi="Trebuchet MS" w:cs="Arial"/>
        </w:rPr>
      </w:pPr>
    </w:p>
    <w:p w14:paraId="637FD891" w14:textId="6982ED4A" w:rsidR="00B66ED4" w:rsidRDefault="00B66ED4" w:rsidP="0078723B">
      <w:pPr>
        <w:tabs>
          <w:tab w:val="left" w:pos="1106"/>
        </w:tabs>
        <w:spacing w:after="0" w:line="360" w:lineRule="auto"/>
        <w:rPr>
          <w:rFonts w:ascii="Trebuchet MS" w:hAnsi="Trebuchet MS" w:cs="Arial"/>
        </w:rPr>
      </w:pPr>
    </w:p>
    <w:p w14:paraId="5ED62D89" w14:textId="42A7F3E2" w:rsidR="00B66ED4" w:rsidRDefault="00B66ED4" w:rsidP="0078723B">
      <w:pPr>
        <w:tabs>
          <w:tab w:val="left" w:pos="1106"/>
        </w:tabs>
        <w:spacing w:after="0" w:line="360" w:lineRule="auto"/>
        <w:rPr>
          <w:rFonts w:ascii="Trebuchet MS" w:hAnsi="Trebuchet MS" w:cs="Arial"/>
        </w:rPr>
      </w:pPr>
    </w:p>
    <w:p w14:paraId="40440E3A" w14:textId="4F028216" w:rsidR="00B66ED4" w:rsidRDefault="00B66ED4" w:rsidP="0078723B">
      <w:pPr>
        <w:tabs>
          <w:tab w:val="left" w:pos="1106"/>
        </w:tabs>
        <w:spacing w:after="0" w:line="360" w:lineRule="auto"/>
        <w:rPr>
          <w:rFonts w:ascii="Trebuchet MS" w:hAnsi="Trebuchet MS" w:cs="Arial"/>
        </w:rPr>
      </w:pPr>
    </w:p>
    <w:p w14:paraId="2E4568D3" w14:textId="79AA735D" w:rsidR="00B66ED4" w:rsidRDefault="00B66ED4" w:rsidP="0078723B">
      <w:pPr>
        <w:tabs>
          <w:tab w:val="left" w:pos="1106"/>
        </w:tabs>
        <w:spacing w:after="0" w:line="360" w:lineRule="auto"/>
        <w:rPr>
          <w:rFonts w:ascii="Trebuchet MS" w:hAnsi="Trebuchet MS" w:cs="Arial"/>
        </w:rPr>
      </w:pPr>
    </w:p>
    <w:p w14:paraId="1B18B352" w14:textId="1936A58D" w:rsidR="00B66ED4" w:rsidRDefault="00B66ED4" w:rsidP="0078723B">
      <w:pPr>
        <w:tabs>
          <w:tab w:val="left" w:pos="1106"/>
        </w:tabs>
        <w:spacing w:after="0" w:line="360" w:lineRule="auto"/>
        <w:rPr>
          <w:rFonts w:ascii="Trebuchet MS" w:hAnsi="Trebuchet MS" w:cs="Arial"/>
        </w:rPr>
      </w:pPr>
    </w:p>
    <w:p w14:paraId="6079C9F8" w14:textId="01F2DCCD" w:rsidR="00B66ED4" w:rsidRDefault="00B66ED4" w:rsidP="0078723B">
      <w:pPr>
        <w:tabs>
          <w:tab w:val="left" w:pos="1106"/>
        </w:tabs>
        <w:spacing w:after="0" w:line="360" w:lineRule="auto"/>
        <w:rPr>
          <w:rFonts w:ascii="Trebuchet MS" w:hAnsi="Trebuchet MS" w:cs="Arial"/>
        </w:rPr>
      </w:pPr>
    </w:p>
    <w:p w14:paraId="5D0D6895" w14:textId="434C9E2A" w:rsidR="00B66ED4" w:rsidRDefault="00B66ED4" w:rsidP="0078723B">
      <w:pPr>
        <w:tabs>
          <w:tab w:val="left" w:pos="1106"/>
        </w:tabs>
        <w:spacing w:after="0" w:line="360" w:lineRule="auto"/>
        <w:rPr>
          <w:rFonts w:ascii="Trebuchet MS" w:hAnsi="Trebuchet MS" w:cs="Arial"/>
        </w:rPr>
      </w:pPr>
    </w:p>
    <w:p w14:paraId="6D5C9369" w14:textId="55B8F414" w:rsidR="00B66ED4" w:rsidRDefault="00B66ED4" w:rsidP="0078723B">
      <w:pPr>
        <w:tabs>
          <w:tab w:val="left" w:pos="1106"/>
        </w:tabs>
        <w:spacing w:after="0" w:line="360" w:lineRule="auto"/>
        <w:rPr>
          <w:rFonts w:ascii="Trebuchet MS" w:hAnsi="Trebuchet MS" w:cs="Arial"/>
        </w:rPr>
      </w:pPr>
    </w:p>
    <w:p w14:paraId="337894B5" w14:textId="1BCD14B2" w:rsidR="00B66ED4" w:rsidRDefault="00B66ED4" w:rsidP="0078723B">
      <w:pPr>
        <w:tabs>
          <w:tab w:val="left" w:pos="1106"/>
        </w:tabs>
        <w:spacing w:after="0" w:line="360" w:lineRule="auto"/>
        <w:rPr>
          <w:rFonts w:ascii="Trebuchet MS" w:hAnsi="Trebuchet MS" w:cs="Arial"/>
        </w:rPr>
      </w:pPr>
    </w:p>
    <w:p w14:paraId="259FAC16" w14:textId="1777E33E" w:rsidR="00B66ED4" w:rsidRDefault="00B66ED4" w:rsidP="0078723B">
      <w:pPr>
        <w:tabs>
          <w:tab w:val="left" w:pos="1106"/>
        </w:tabs>
        <w:spacing w:after="0" w:line="360" w:lineRule="auto"/>
        <w:rPr>
          <w:rFonts w:ascii="Trebuchet MS" w:hAnsi="Trebuchet MS" w:cs="Arial"/>
        </w:rPr>
      </w:pPr>
    </w:p>
    <w:p w14:paraId="6D558FF9" w14:textId="2F7337BF" w:rsidR="00B66ED4" w:rsidRDefault="00B66ED4" w:rsidP="0078723B">
      <w:pPr>
        <w:tabs>
          <w:tab w:val="left" w:pos="1106"/>
        </w:tabs>
        <w:spacing w:after="0" w:line="360" w:lineRule="auto"/>
        <w:rPr>
          <w:rFonts w:ascii="Trebuchet MS" w:hAnsi="Trebuchet MS" w:cs="Arial"/>
        </w:rPr>
      </w:pPr>
    </w:p>
    <w:p w14:paraId="722E5EB8" w14:textId="17C28351" w:rsidR="00B66ED4" w:rsidRDefault="00B66ED4" w:rsidP="0078723B">
      <w:pPr>
        <w:tabs>
          <w:tab w:val="left" w:pos="1106"/>
        </w:tabs>
        <w:spacing w:after="0" w:line="360" w:lineRule="auto"/>
        <w:rPr>
          <w:rFonts w:ascii="Trebuchet MS" w:hAnsi="Trebuchet MS" w:cs="Arial"/>
        </w:rPr>
      </w:pPr>
    </w:p>
    <w:p w14:paraId="1C347F36" w14:textId="0288B429" w:rsidR="00B66ED4" w:rsidRDefault="00B66ED4" w:rsidP="0078723B">
      <w:pPr>
        <w:tabs>
          <w:tab w:val="left" w:pos="1106"/>
        </w:tabs>
        <w:spacing w:after="0" w:line="360" w:lineRule="auto"/>
        <w:rPr>
          <w:rFonts w:ascii="Trebuchet MS" w:hAnsi="Trebuchet MS" w:cs="Arial"/>
        </w:rPr>
      </w:pPr>
    </w:p>
    <w:p w14:paraId="51743627" w14:textId="2E649634" w:rsidR="00B66ED4" w:rsidRDefault="00B66ED4" w:rsidP="0078723B">
      <w:pPr>
        <w:tabs>
          <w:tab w:val="left" w:pos="1106"/>
        </w:tabs>
        <w:spacing w:after="0" w:line="360" w:lineRule="auto"/>
        <w:rPr>
          <w:rFonts w:ascii="Trebuchet MS" w:hAnsi="Trebuchet MS" w:cs="Arial"/>
        </w:rPr>
      </w:pPr>
    </w:p>
    <w:p w14:paraId="63E303B5" w14:textId="64030FF3" w:rsidR="00B66ED4" w:rsidRDefault="00B66ED4" w:rsidP="0078723B">
      <w:pPr>
        <w:tabs>
          <w:tab w:val="left" w:pos="1106"/>
        </w:tabs>
        <w:spacing w:after="0" w:line="360" w:lineRule="auto"/>
        <w:rPr>
          <w:rFonts w:ascii="Trebuchet MS" w:hAnsi="Trebuchet MS" w:cs="Arial"/>
        </w:rPr>
      </w:pPr>
    </w:p>
    <w:p w14:paraId="6487DC94" w14:textId="2FEF0B2E" w:rsidR="00B66ED4" w:rsidRDefault="00B66ED4" w:rsidP="0078723B">
      <w:pPr>
        <w:tabs>
          <w:tab w:val="left" w:pos="1106"/>
        </w:tabs>
        <w:spacing w:after="0" w:line="360" w:lineRule="auto"/>
        <w:rPr>
          <w:rFonts w:ascii="Trebuchet MS" w:hAnsi="Trebuchet MS" w:cs="Arial"/>
        </w:rPr>
      </w:pPr>
    </w:p>
    <w:p w14:paraId="008CBBFB" w14:textId="374E2DB4" w:rsidR="00B66ED4" w:rsidRDefault="00B66ED4" w:rsidP="0078723B">
      <w:pPr>
        <w:tabs>
          <w:tab w:val="left" w:pos="1106"/>
        </w:tabs>
        <w:spacing w:after="0" w:line="360" w:lineRule="auto"/>
        <w:rPr>
          <w:rFonts w:ascii="Trebuchet MS" w:hAnsi="Trebuchet MS" w:cs="Arial"/>
        </w:rPr>
      </w:pPr>
    </w:p>
    <w:p w14:paraId="4D3C2363" w14:textId="0BACB1D3" w:rsidR="00B66ED4" w:rsidRDefault="00B66ED4" w:rsidP="0078723B">
      <w:pPr>
        <w:tabs>
          <w:tab w:val="left" w:pos="1106"/>
        </w:tabs>
        <w:spacing w:after="0" w:line="360" w:lineRule="auto"/>
        <w:rPr>
          <w:rFonts w:ascii="Trebuchet MS" w:hAnsi="Trebuchet MS" w:cs="Arial"/>
        </w:rPr>
      </w:pPr>
    </w:p>
    <w:p w14:paraId="7B2E978F" w14:textId="2FE0A0B2" w:rsidR="00B66ED4" w:rsidRDefault="00B66ED4" w:rsidP="0078723B">
      <w:pPr>
        <w:tabs>
          <w:tab w:val="left" w:pos="1106"/>
        </w:tabs>
        <w:spacing w:after="0" w:line="360" w:lineRule="auto"/>
        <w:rPr>
          <w:rFonts w:ascii="Trebuchet MS" w:hAnsi="Trebuchet MS" w:cs="Arial"/>
        </w:rPr>
      </w:pPr>
    </w:p>
    <w:p w14:paraId="5781AAB3" w14:textId="60014665" w:rsidR="00B66ED4" w:rsidRDefault="00B66ED4" w:rsidP="0078723B">
      <w:pPr>
        <w:tabs>
          <w:tab w:val="left" w:pos="1106"/>
        </w:tabs>
        <w:spacing w:after="0" w:line="360" w:lineRule="auto"/>
        <w:rPr>
          <w:rFonts w:ascii="Trebuchet MS" w:hAnsi="Trebuchet MS" w:cs="Arial"/>
        </w:rPr>
      </w:pPr>
    </w:p>
    <w:p w14:paraId="2BF66C8E" w14:textId="3309E8A2" w:rsidR="00B66ED4" w:rsidRDefault="00B66ED4" w:rsidP="0078723B">
      <w:pPr>
        <w:tabs>
          <w:tab w:val="left" w:pos="1106"/>
        </w:tabs>
        <w:spacing w:after="0" w:line="360" w:lineRule="auto"/>
        <w:rPr>
          <w:rFonts w:ascii="Trebuchet MS" w:hAnsi="Trebuchet MS" w:cs="Arial"/>
        </w:rPr>
      </w:pPr>
    </w:p>
    <w:p w14:paraId="1E2E4C98" w14:textId="12A78698" w:rsidR="00B66ED4" w:rsidRDefault="00B66ED4" w:rsidP="0078723B">
      <w:pPr>
        <w:tabs>
          <w:tab w:val="left" w:pos="1106"/>
        </w:tabs>
        <w:spacing w:after="0" w:line="360" w:lineRule="auto"/>
        <w:rPr>
          <w:rFonts w:ascii="Trebuchet MS" w:hAnsi="Trebuchet MS" w:cs="Arial"/>
        </w:rPr>
      </w:pPr>
    </w:p>
    <w:p w14:paraId="3FE33C53" w14:textId="35BB9413" w:rsidR="00B66ED4" w:rsidRDefault="00B66ED4" w:rsidP="0078723B">
      <w:pPr>
        <w:tabs>
          <w:tab w:val="left" w:pos="1106"/>
        </w:tabs>
        <w:spacing w:after="0" w:line="360" w:lineRule="auto"/>
        <w:rPr>
          <w:rFonts w:ascii="Trebuchet MS" w:hAnsi="Trebuchet MS" w:cs="Arial"/>
        </w:rPr>
      </w:pPr>
    </w:p>
    <w:p w14:paraId="782C69B3" w14:textId="06070858" w:rsidR="00B66ED4" w:rsidRDefault="00B66ED4" w:rsidP="0078723B">
      <w:pPr>
        <w:tabs>
          <w:tab w:val="left" w:pos="1106"/>
        </w:tabs>
        <w:spacing w:after="0" w:line="360" w:lineRule="auto"/>
        <w:rPr>
          <w:rFonts w:ascii="Trebuchet MS" w:hAnsi="Trebuchet MS" w:cs="Arial"/>
        </w:rPr>
      </w:pPr>
    </w:p>
    <w:p w14:paraId="56D7DC14" w14:textId="3776218F" w:rsidR="00B66ED4" w:rsidRDefault="00B66ED4" w:rsidP="0078723B">
      <w:pPr>
        <w:tabs>
          <w:tab w:val="left" w:pos="1106"/>
        </w:tabs>
        <w:spacing w:after="0" w:line="360" w:lineRule="auto"/>
        <w:rPr>
          <w:rFonts w:ascii="Trebuchet MS" w:hAnsi="Trebuchet MS" w:cs="Arial"/>
        </w:rPr>
      </w:pPr>
    </w:p>
    <w:p w14:paraId="49F23C3F" w14:textId="48D9525D" w:rsidR="00B66ED4" w:rsidRDefault="00B66ED4" w:rsidP="0078723B">
      <w:pPr>
        <w:tabs>
          <w:tab w:val="left" w:pos="1106"/>
        </w:tabs>
        <w:spacing w:after="0" w:line="360" w:lineRule="auto"/>
        <w:rPr>
          <w:rFonts w:ascii="Trebuchet MS" w:hAnsi="Trebuchet MS" w:cs="Arial"/>
        </w:rPr>
      </w:pPr>
    </w:p>
    <w:p w14:paraId="54399965" w14:textId="6232E47D" w:rsidR="00B66ED4" w:rsidRDefault="00B66ED4" w:rsidP="0078723B">
      <w:pPr>
        <w:tabs>
          <w:tab w:val="left" w:pos="1106"/>
        </w:tabs>
        <w:spacing w:after="0" w:line="360" w:lineRule="auto"/>
        <w:rPr>
          <w:rFonts w:ascii="Trebuchet MS" w:hAnsi="Trebuchet MS" w:cs="Arial"/>
        </w:rPr>
      </w:pPr>
    </w:p>
    <w:p w14:paraId="55746A13" w14:textId="2CA982BB" w:rsidR="00B66ED4" w:rsidRDefault="00B66ED4" w:rsidP="0078723B">
      <w:pPr>
        <w:tabs>
          <w:tab w:val="left" w:pos="1106"/>
        </w:tabs>
        <w:spacing w:after="0" w:line="360" w:lineRule="auto"/>
        <w:rPr>
          <w:rFonts w:ascii="Trebuchet MS" w:hAnsi="Trebuchet MS" w:cs="Arial"/>
        </w:rPr>
      </w:pPr>
    </w:p>
    <w:p w14:paraId="7E09065D" w14:textId="6ACF9FB9" w:rsidR="00B66ED4" w:rsidRDefault="00B66ED4" w:rsidP="0078723B">
      <w:pPr>
        <w:tabs>
          <w:tab w:val="left" w:pos="1106"/>
        </w:tabs>
        <w:spacing w:after="0" w:line="360" w:lineRule="auto"/>
        <w:rPr>
          <w:rFonts w:ascii="Trebuchet MS" w:hAnsi="Trebuchet MS" w:cs="Arial"/>
        </w:rPr>
      </w:pPr>
    </w:p>
    <w:p w14:paraId="3A2F6542" w14:textId="7C843807" w:rsidR="00B66ED4" w:rsidRDefault="00B66ED4" w:rsidP="0078723B">
      <w:pPr>
        <w:tabs>
          <w:tab w:val="left" w:pos="1106"/>
        </w:tabs>
        <w:spacing w:after="0" w:line="360" w:lineRule="auto"/>
        <w:rPr>
          <w:rFonts w:ascii="Trebuchet MS" w:hAnsi="Trebuchet MS" w:cs="Arial"/>
        </w:rPr>
      </w:pPr>
    </w:p>
    <w:p w14:paraId="77665336" w14:textId="04CD9D27" w:rsidR="00B66ED4" w:rsidRDefault="00B66ED4" w:rsidP="0078723B">
      <w:pPr>
        <w:tabs>
          <w:tab w:val="left" w:pos="1106"/>
        </w:tabs>
        <w:spacing w:after="0" w:line="360" w:lineRule="auto"/>
        <w:rPr>
          <w:rFonts w:ascii="Trebuchet MS" w:hAnsi="Trebuchet MS" w:cs="Arial"/>
        </w:rPr>
      </w:pPr>
    </w:p>
    <w:p w14:paraId="5F128774" w14:textId="3B19A3DB" w:rsidR="00B66ED4" w:rsidRDefault="00B66ED4" w:rsidP="0078723B">
      <w:pPr>
        <w:tabs>
          <w:tab w:val="left" w:pos="1106"/>
        </w:tabs>
        <w:spacing w:after="0" w:line="360" w:lineRule="auto"/>
        <w:rPr>
          <w:rFonts w:ascii="Trebuchet MS" w:hAnsi="Trebuchet MS" w:cs="Arial"/>
        </w:rPr>
      </w:pPr>
    </w:p>
    <w:p w14:paraId="61AFD6EF" w14:textId="76FF7B50" w:rsidR="00B66ED4" w:rsidRDefault="00B66ED4" w:rsidP="0078723B">
      <w:pPr>
        <w:tabs>
          <w:tab w:val="left" w:pos="1106"/>
        </w:tabs>
        <w:spacing w:after="0" w:line="360" w:lineRule="auto"/>
        <w:rPr>
          <w:rFonts w:ascii="Trebuchet MS" w:hAnsi="Trebuchet MS" w:cs="Arial"/>
        </w:rPr>
      </w:pPr>
    </w:p>
    <w:p w14:paraId="422AAF1D" w14:textId="0E7F7DC1" w:rsidR="00B66ED4" w:rsidRDefault="00B66ED4" w:rsidP="0078723B">
      <w:pPr>
        <w:tabs>
          <w:tab w:val="left" w:pos="1106"/>
        </w:tabs>
        <w:spacing w:after="0" w:line="360" w:lineRule="auto"/>
        <w:rPr>
          <w:rFonts w:ascii="Trebuchet MS" w:hAnsi="Trebuchet MS" w:cs="Arial"/>
        </w:rPr>
      </w:pPr>
    </w:p>
    <w:p w14:paraId="4C081A7F" w14:textId="36F1D6CB" w:rsidR="00B66ED4" w:rsidRDefault="00B66ED4" w:rsidP="0078723B">
      <w:pPr>
        <w:tabs>
          <w:tab w:val="left" w:pos="1106"/>
        </w:tabs>
        <w:spacing w:after="0" w:line="360" w:lineRule="auto"/>
        <w:rPr>
          <w:rFonts w:ascii="Trebuchet MS" w:hAnsi="Trebuchet MS" w:cs="Arial"/>
        </w:rPr>
      </w:pPr>
    </w:p>
    <w:p w14:paraId="76CA0A07" w14:textId="618A43E5" w:rsidR="00B66ED4" w:rsidRDefault="00B66ED4" w:rsidP="0078723B">
      <w:pPr>
        <w:tabs>
          <w:tab w:val="left" w:pos="1106"/>
        </w:tabs>
        <w:spacing w:after="0" w:line="360" w:lineRule="auto"/>
        <w:rPr>
          <w:rFonts w:ascii="Trebuchet MS" w:hAnsi="Trebuchet MS" w:cs="Arial"/>
        </w:rPr>
      </w:pPr>
    </w:p>
    <w:p w14:paraId="105B9AFC" w14:textId="30EB7C0D" w:rsidR="00B66ED4" w:rsidRDefault="00B66ED4" w:rsidP="0078723B">
      <w:pPr>
        <w:tabs>
          <w:tab w:val="left" w:pos="1106"/>
        </w:tabs>
        <w:spacing w:after="0" w:line="360" w:lineRule="auto"/>
        <w:rPr>
          <w:rFonts w:ascii="Trebuchet MS" w:hAnsi="Trebuchet MS" w:cs="Arial"/>
        </w:rPr>
      </w:pPr>
    </w:p>
    <w:p w14:paraId="5502BEA3" w14:textId="36BDB941" w:rsidR="00B66ED4" w:rsidRDefault="00B66ED4" w:rsidP="0078723B">
      <w:pPr>
        <w:tabs>
          <w:tab w:val="left" w:pos="1106"/>
        </w:tabs>
        <w:spacing w:after="0" w:line="360" w:lineRule="auto"/>
        <w:rPr>
          <w:rFonts w:ascii="Trebuchet MS" w:hAnsi="Trebuchet MS" w:cs="Arial"/>
        </w:rPr>
      </w:pPr>
    </w:p>
    <w:p w14:paraId="2778D273" w14:textId="483D966E" w:rsidR="00B66ED4" w:rsidRDefault="00B66ED4" w:rsidP="0078723B">
      <w:pPr>
        <w:tabs>
          <w:tab w:val="left" w:pos="1106"/>
        </w:tabs>
        <w:spacing w:after="0" w:line="360" w:lineRule="auto"/>
        <w:rPr>
          <w:rFonts w:ascii="Trebuchet MS" w:hAnsi="Trebuchet MS" w:cs="Arial"/>
        </w:rPr>
      </w:pPr>
    </w:p>
    <w:p w14:paraId="7DC0C81C" w14:textId="120DACF5" w:rsidR="00B66ED4" w:rsidRDefault="00B66ED4" w:rsidP="0078723B">
      <w:pPr>
        <w:tabs>
          <w:tab w:val="left" w:pos="1106"/>
        </w:tabs>
        <w:spacing w:after="0" w:line="360" w:lineRule="auto"/>
        <w:rPr>
          <w:rFonts w:ascii="Trebuchet MS" w:hAnsi="Trebuchet MS" w:cs="Arial"/>
        </w:rPr>
      </w:pPr>
    </w:p>
    <w:p w14:paraId="31B0DF83" w14:textId="5FFF6A3F" w:rsidR="00B66ED4" w:rsidRDefault="00B66ED4" w:rsidP="0078723B">
      <w:pPr>
        <w:tabs>
          <w:tab w:val="left" w:pos="1106"/>
        </w:tabs>
        <w:spacing w:after="0" w:line="360" w:lineRule="auto"/>
        <w:rPr>
          <w:rFonts w:ascii="Trebuchet MS" w:hAnsi="Trebuchet MS" w:cs="Arial"/>
        </w:rPr>
      </w:pPr>
    </w:p>
    <w:p w14:paraId="649BE1C7" w14:textId="05C0016C" w:rsidR="00B66ED4" w:rsidRDefault="00B66ED4" w:rsidP="0078723B">
      <w:pPr>
        <w:tabs>
          <w:tab w:val="left" w:pos="1106"/>
        </w:tabs>
        <w:spacing w:after="0" w:line="360" w:lineRule="auto"/>
        <w:rPr>
          <w:rFonts w:ascii="Trebuchet MS" w:hAnsi="Trebuchet MS" w:cs="Arial"/>
        </w:rPr>
      </w:pPr>
    </w:p>
    <w:p w14:paraId="320352BE" w14:textId="74C2C325" w:rsidR="00B66ED4" w:rsidRDefault="00B66ED4" w:rsidP="0078723B">
      <w:pPr>
        <w:tabs>
          <w:tab w:val="left" w:pos="1106"/>
        </w:tabs>
        <w:spacing w:after="0" w:line="360" w:lineRule="auto"/>
        <w:rPr>
          <w:rFonts w:ascii="Trebuchet MS" w:hAnsi="Trebuchet MS" w:cs="Arial"/>
        </w:rPr>
      </w:pPr>
    </w:p>
    <w:p w14:paraId="6EC5609E" w14:textId="122A66AE" w:rsidR="00B66ED4" w:rsidRDefault="00B66ED4" w:rsidP="0078723B">
      <w:pPr>
        <w:tabs>
          <w:tab w:val="left" w:pos="1106"/>
        </w:tabs>
        <w:spacing w:after="0" w:line="360" w:lineRule="auto"/>
        <w:rPr>
          <w:rFonts w:ascii="Trebuchet MS" w:hAnsi="Trebuchet MS" w:cs="Arial"/>
        </w:rPr>
      </w:pPr>
    </w:p>
    <w:p w14:paraId="7FB1EA7D" w14:textId="68149CEF" w:rsidR="00B66ED4" w:rsidRDefault="00B66ED4" w:rsidP="0078723B">
      <w:pPr>
        <w:tabs>
          <w:tab w:val="left" w:pos="1106"/>
        </w:tabs>
        <w:spacing w:after="0" w:line="360" w:lineRule="auto"/>
        <w:rPr>
          <w:rFonts w:ascii="Trebuchet MS" w:hAnsi="Trebuchet MS" w:cs="Arial"/>
        </w:rPr>
      </w:pPr>
    </w:p>
    <w:p w14:paraId="79D56C50" w14:textId="07A079C2" w:rsidR="00B66ED4" w:rsidRDefault="00B66ED4" w:rsidP="0078723B">
      <w:pPr>
        <w:tabs>
          <w:tab w:val="left" w:pos="1106"/>
        </w:tabs>
        <w:spacing w:after="0" w:line="360" w:lineRule="auto"/>
        <w:rPr>
          <w:rFonts w:ascii="Trebuchet MS" w:hAnsi="Trebuchet MS" w:cs="Arial"/>
        </w:rPr>
      </w:pPr>
    </w:p>
    <w:p w14:paraId="326BB303" w14:textId="6B32DAC9" w:rsidR="00B66ED4" w:rsidRDefault="00B66ED4" w:rsidP="0078723B">
      <w:pPr>
        <w:tabs>
          <w:tab w:val="left" w:pos="1106"/>
        </w:tabs>
        <w:spacing w:after="0" w:line="360" w:lineRule="auto"/>
        <w:rPr>
          <w:rFonts w:ascii="Trebuchet MS" w:hAnsi="Trebuchet MS" w:cs="Arial"/>
        </w:rPr>
      </w:pPr>
    </w:p>
    <w:p w14:paraId="1900440A" w14:textId="7083DFC5" w:rsidR="00B66ED4" w:rsidRDefault="00B66ED4" w:rsidP="0078723B">
      <w:pPr>
        <w:tabs>
          <w:tab w:val="left" w:pos="1106"/>
        </w:tabs>
        <w:spacing w:after="0" w:line="360" w:lineRule="auto"/>
        <w:rPr>
          <w:rFonts w:ascii="Trebuchet MS" w:hAnsi="Trebuchet MS" w:cs="Arial"/>
        </w:rPr>
      </w:pPr>
    </w:p>
    <w:p w14:paraId="0E2C82C7" w14:textId="280317FA" w:rsidR="00B66ED4" w:rsidRDefault="00B66ED4" w:rsidP="0078723B">
      <w:pPr>
        <w:tabs>
          <w:tab w:val="left" w:pos="1106"/>
        </w:tabs>
        <w:spacing w:after="0" w:line="360" w:lineRule="auto"/>
        <w:rPr>
          <w:rFonts w:ascii="Trebuchet MS" w:hAnsi="Trebuchet MS" w:cs="Arial"/>
        </w:rPr>
      </w:pPr>
    </w:p>
    <w:p w14:paraId="19BBA6DE" w14:textId="348D1598" w:rsidR="00B66ED4" w:rsidRDefault="00B66ED4" w:rsidP="0078723B">
      <w:pPr>
        <w:tabs>
          <w:tab w:val="left" w:pos="1106"/>
        </w:tabs>
        <w:spacing w:after="0" w:line="360" w:lineRule="auto"/>
        <w:rPr>
          <w:rFonts w:ascii="Trebuchet MS" w:hAnsi="Trebuchet MS" w:cs="Arial"/>
        </w:rPr>
      </w:pPr>
    </w:p>
    <w:p w14:paraId="238234A6" w14:textId="21AFCA88" w:rsidR="00B66ED4" w:rsidRDefault="00B66ED4" w:rsidP="0078723B">
      <w:pPr>
        <w:tabs>
          <w:tab w:val="left" w:pos="1106"/>
        </w:tabs>
        <w:spacing w:after="0" w:line="360" w:lineRule="auto"/>
        <w:rPr>
          <w:rFonts w:ascii="Trebuchet MS" w:hAnsi="Trebuchet MS" w:cs="Arial"/>
        </w:rPr>
      </w:pPr>
    </w:p>
    <w:p w14:paraId="6FF995D3" w14:textId="462EA41C" w:rsidR="00B66ED4" w:rsidRDefault="00B66ED4" w:rsidP="0078723B">
      <w:pPr>
        <w:tabs>
          <w:tab w:val="left" w:pos="1106"/>
        </w:tabs>
        <w:spacing w:after="0" w:line="360" w:lineRule="auto"/>
        <w:rPr>
          <w:rFonts w:ascii="Trebuchet MS" w:hAnsi="Trebuchet MS" w:cs="Arial"/>
        </w:rPr>
      </w:pPr>
    </w:p>
    <w:p w14:paraId="065A912E" w14:textId="68C11802" w:rsidR="00B66ED4" w:rsidRDefault="00B66ED4" w:rsidP="0078723B">
      <w:pPr>
        <w:tabs>
          <w:tab w:val="left" w:pos="1106"/>
        </w:tabs>
        <w:spacing w:after="0" w:line="360" w:lineRule="auto"/>
        <w:rPr>
          <w:rFonts w:ascii="Trebuchet MS" w:hAnsi="Trebuchet MS" w:cs="Arial"/>
        </w:rPr>
      </w:pPr>
    </w:p>
    <w:p w14:paraId="52C2EDDA" w14:textId="248D0A76" w:rsidR="00B66ED4" w:rsidRDefault="00B66ED4" w:rsidP="0078723B">
      <w:pPr>
        <w:tabs>
          <w:tab w:val="left" w:pos="1106"/>
        </w:tabs>
        <w:spacing w:after="0" w:line="360" w:lineRule="auto"/>
        <w:rPr>
          <w:rFonts w:ascii="Trebuchet MS" w:hAnsi="Trebuchet MS" w:cs="Arial"/>
        </w:rPr>
      </w:pPr>
    </w:p>
    <w:p w14:paraId="51D72490" w14:textId="0F6CA38F" w:rsidR="00B66ED4" w:rsidRDefault="00B66ED4" w:rsidP="0078723B">
      <w:pPr>
        <w:tabs>
          <w:tab w:val="left" w:pos="1106"/>
        </w:tabs>
        <w:spacing w:after="0" w:line="360" w:lineRule="auto"/>
        <w:rPr>
          <w:rFonts w:ascii="Trebuchet MS" w:hAnsi="Trebuchet MS" w:cs="Arial"/>
        </w:rPr>
      </w:pPr>
    </w:p>
    <w:p w14:paraId="55CB641D" w14:textId="0D0B5D57" w:rsidR="00B66ED4" w:rsidRDefault="00B66ED4" w:rsidP="0078723B">
      <w:pPr>
        <w:tabs>
          <w:tab w:val="left" w:pos="1106"/>
        </w:tabs>
        <w:spacing w:after="0" w:line="360" w:lineRule="auto"/>
        <w:rPr>
          <w:rFonts w:ascii="Trebuchet MS" w:hAnsi="Trebuchet MS" w:cs="Arial"/>
        </w:rPr>
      </w:pPr>
    </w:p>
    <w:p w14:paraId="080898BE" w14:textId="76F143B6" w:rsidR="00B66ED4" w:rsidRDefault="00B66ED4" w:rsidP="0078723B">
      <w:pPr>
        <w:tabs>
          <w:tab w:val="left" w:pos="1106"/>
        </w:tabs>
        <w:spacing w:after="0" w:line="360" w:lineRule="auto"/>
        <w:rPr>
          <w:rFonts w:ascii="Trebuchet MS" w:hAnsi="Trebuchet MS" w:cs="Arial"/>
        </w:rPr>
      </w:pPr>
    </w:p>
    <w:p w14:paraId="20BF93BB" w14:textId="1200AA5A" w:rsidR="00B66ED4" w:rsidRDefault="00B66ED4" w:rsidP="0078723B">
      <w:pPr>
        <w:tabs>
          <w:tab w:val="left" w:pos="1106"/>
        </w:tabs>
        <w:spacing w:after="0" w:line="360" w:lineRule="auto"/>
        <w:rPr>
          <w:rFonts w:ascii="Trebuchet MS" w:hAnsi="Trebuchet MS" w:cs="Arial"/>
        </w:rPr>
      </w:pPr>
    </w:p>
    <w:p w14:paraId="3E93FE3C" w14:textId="12C3F6DD" w:rsidR="00B66ED4" w:rsidRDefault="00B66ED4" w:rsidP="0078723B">
      <w:pPr>
        <w:tabs>
          <w:tab w:val="left" w:pos="1106"/>
        </w:tabs>
        <w:spacing w:after="0" w:line="360" w:lineRule="auto"/>
        <w:rPr>
          <w:rFonts w:ascii="Trebuchet MS" w:hAnsi="Trebuchet MS" w:cs="Arial"/>
        </w:rPr>
      </w:pPr>
    </w:p>
    <w:p w14:paraId="02E2274C" w14:textId="42A08B67" w:rsidR="00B66ED4" w:rsidRDefault="00B66ED4" w:rsidP="0078723B">
      <w:pPr>
        <w:tabs>
          <w:tab w:val="left" w:pos="1106"/>
        </w:tabs>
        <w:spacing w:after="0" w:line="360" w:lineRule="auto"/>
        <w:rPr>
          <w:rFonts w:ascii="Trebuchet MS" w:hAnsi="Trebuchet MS" w:cs="Arial"/>
        </w:rPr>
      </w:pPr>
    </w:p>
    <w:p w14:paraId="2410C99C" w14:textId="034C39BB" w:rsidR="00B66ED4" w:rsidRDefault="00B66ED4" w:rsidP="0078723B">
      <w:pPr>
        <w:tabs>
          <w:tab w:val="left" w:pos="1106"/>
        </w:tabs>
        <w:spacing w:after="0" w:line="360" w:lineRule="auto"/>
        <w:rPr>
          <w:rFonts w:ascii="Trebuchet MS" w:hAnsi="Trebuchet MS" w:cs="Arial"/>
        </w:rPr>
      </w:pPr>
    </w:p>
    <w:p w14:paraId="1E4F5E01" w14:textId="69509B81" w:rsidR="00B66ED4" w:rsidRDefault="00B66ED4" w:rsidP="0078723B">
      <w:pPr>
        <w:tabs>
          <w:tab w:val="left" w:pos="1106"/>
        </w:tabs>
        <w:spacing w:after="0" w:line="360" w:lineRule="auto"/>
        <w:rPr>
          <w:rFonts w:ascii="Trebuchet MS" w:hAnsi="Trebuchet MS" w:cs="Arial"/>
        </w:rPr>
      </w:pPr>
    </w:p>
    <w:p w14:paraId="546A8FE9" w14:textId="11E33FAF" w:rsidR="00B66ED4" w:rsidRDefault="00B66ED4" w:rsidP="0078723B">
      <w:pPr>
        <w:tabs>
          <w:tab w:val="left" w:pos="1106"/>
        </w:tabs>
        <w:spacing w:after="0" w:line="360" w:lineRule="auto"/>
        <w:rPr>
          <w:rFonts w:ascii="Trebuchet MS" w:hAnsi="Trebuchet MS" w:cs="Arial"/>
        </w:rPr>
      </w:pPr>
    </w:p>
    <w:p w14:paraId="560EE840" w14:textId="26C2842D" w:rsidR="00B66ED4" w:rsidRDefault="00B66ED4" w:rsidP="0078723B">
      <w:pPr>
        <w:tabs>
          <w:tab w:val="left" w:pos="1106"/>
        </w:tabs>
        <w:spacing w:after="0" w:line="360" w:lineRule="auto"/>
        <w:rPr>
          <w:rFonts w:ascii="Trebuchet MS" w:hAnsi="Trebuchet MS" w:cs="Arial"/>
        </w:rPr>
      </w:pPr>
    </w:p>
    <w:p w14:paraId="0F557BDB" w14:textId="5D3B17AB" w:rsidR="00B66ED4" w:rsidRDefault="00B66ED4" w:rsidP="0078723B">
      <w:pPr>
        <w:tabs>
          <w:tab w:val="left" w:pos="1106"/>
        </w:tabs>
        <w:spacing w:after="0" w:line="360" w:lineRule="auto"/>
        <w:rPr>
          <w:rFonts w:ascii="Trebuchet MS" w:hAnsi="Trebuchet MS" w:cs="Arial"/>
        </w:rPr>
      </w:pPr>
    </w:p>
    <w:p w14:paraId="3F07DF13" w14:textId="391F8EB9" w:rsidR="00B66ED4" w:rsidRDefault="00B66ED4" w:rsidP="0078723B">
      <w:pPr>
        <w:tabs>
          <w:tab w:val="left" w:pos="1106"/>
        </w:tabs>
        <w:spacing w:after="0" w:line="360" w:lineRule="auto"/>
        <w:rPr>
          <w:rFonts w:ascii="Trebuchet MS" w:hAnsi="Trebuchet MS" w:cs="Arial"/>
        </w:rPr>
      </w:pPr>
    </w:p>
    <w:p w14:paraId="0AB31AE3" w14:textId="06439A23" w:rsidR="00B66ED4" w:rsidRDefault="00B66ED4" w:rsidP="0078723B">
      <w:pPr>
        <w:tabs>
          <w:tab w:val="left" w:pos="1106"/>
        </w:tabs>
        <w:spacing w:after="0" w:line="360" w:lineRule="auto"/>
        <w:rPr>
          <w:rFonts w:ascii="Trebuchet MS" w:hAnsi="Trebuchet MS" w:cs="Arial"/>
        </w:rPr>
      </w:pPr>
    </w:p>
    <w:p w14:paraId="6A7CD820" w14:textId="1ACDA7AB" w:rsidR="00B66ED4" w:rsidRDefault="00B66ED4" w:rsidP="0078723B">
      <w:pPr>
        <w:tabs>
          <w:tab w:val="left" w:pos="1106"/>
        </w:tabs>
        <w:spacing w:after="0" w:line="360" w:lineRule="auto"/>
        <w:rPr>
          <w:rFonts w:ascii="Trebuchet MS" w:hAnsi="Trebuchet MS" w:cs="Arial"/>
        </w:rPr>
      </w:pPr>
    </w:p>
    <w:p w14:paraId="5EA60916" w14:textId="2193DB75" w:rsidR="00B66ED4" w:rsidRDefault="00B66ED4" w:rsidP="0078723B">
      <w:pPr>
        <w:tabs>
          <w:tab w:val="left" w:pos="1106"/>
        </w:tabs>
        <w:spacing w:after="0" w:line="360" w:lineRule="auto"/>
        <w:rPr>
          <w:rFonts w:ascii="Trebuchet MS" w:hAnsi="Trebuchet MS" w:cs="Arial"/>
        </w:rPr>
      </w:pPr>
    </w:p>
    <w:p w14:paraId="4056ECEC" w14:textId="4E128904" w:rsidR="00B66ED4" w:rsidRDefault="00B66ED4" w:rsidP="0078723B">
      <w:pPr>
        <w:tabs>
          <w:tab w:val="left" w:pos="1106"/>
        </w:tabs>
        <w:spacing w:after="0" w:line="360" w:lineRule="auto"/>
        <w:rPr>
          <w:rFonts w:ascii="Trebuchet MS" w:hAnsi="Trebuchet MS" w:cs="Arial"/>
        </w:rPr>
      </w:pPr>
    </w:p>
    <w:p w14:paraId="381F4D0C" w14:textId="5B8B92F7" w:rsidR="00B66ED4" w:rsidRDefault="00B66ED4" w:rsidP="0078723B">
      <w:pPr>
        <w:tabs>
          <w:tab w:val="left" w:pos="1106"/>
        </w:tabs>
        <w:spacing w:after="0" w:line="360" w:lineRule="auto"/>
        <w:rPr>
          <w:rFonts w:ascii="Trebuchet MS" w:hAnsi="Trebuchet MS" w:cs="Arial"/>
        </w:rPr>
      </w:pPr>
    </w:p>
    <w:p w14:paraId="1491FAFB" w14:textId="7A890EE3" w:rsidR="00B66ED4" w:rsidRDefault="00B66ED4" w:rsidP="0078723B">
      <w:pPr>
        <w:tabs>
          <w:tab w:val="left" w:pos="1106"/>
        </w:tabs>
        <w:spacing w:after="0" w:line="360" w:lineRule="auto"/>
        <w:rPr>
          <w:rFonts w:ascii="Trebuchet MS" w:hAnsi="Trebuchet MS" w:cs="Arial"/>
        </w:rPr>
      </w:pPr>
    </w:p>
    <w:p w14:paraId="770D115F" w14:textId="4E34AA20" w:rsidR="00B66ED4" w:rsidRDefault="00B66ED4" w:rsidP="0078723B">
      <w:pPr>
        <w:tabs>
          <w:tab w:val="left" w:pos="1106"/>
        </w:tabs>
        <w:spacing w:after="0" w:line="360" w:lineRule="auto"/>
        <w:rPr>
          <w:rFonts w:ascii="Trebuchet MS" w:hAnsi="Trebuchet MS" w:cs="Arial"/>
        </w:rPr>
      </w:pPr>
    </w:p>
    <w:p w14:paraId="556F6032" w14:textId="18D7925B" w:rsidR="00B66ED4" w:rsidRDefault="00B66ED4" w:rsidP="0078723B">
      <w:pPr>
        <w:tabs>
          <w:tab w:val="left" w:pos="1106"/>
        </w:tabs>
        <w:spacing w:after="0" w:line="360" w:lineRule="auto"/>
        <w:rPr>
          <w:rFonts w:ascii="Trebuchet MS" w:hAnsi="Trebuchet MS" w:cs="Arial"/>
        </w:rPr>
      </w:pPr>
    </w:p>
    <w:p w14:paraId="21165D51" w14:textId="31141423" w:rsidR="00B66ED4" w:rsidRDefault="00B66ED4" w:rsidP="0078723B">
      <w:pPr>
        <w:tabs>
          <w:tab w:val="left" w:pos="1106"/>
        </w:tabs>
        <w:spacing w:after="0" w:line="360" w:lineRule="auto"/>
        <w:rPr>
          <w:rFonts w:ascii="Trebuchet MS" w:hAnsi="Trebuchet MS" w:cs="Arial"/>
        </w:rPr>
      </w:pPr>
    </w:p>
    <w:p w14:paraId="6A55586E" w14:textId="643E1FB3" w:rsidR="00B66ED4" w:rsidRDefault="00B66ED4" w:rsidP="0078723B">
      <w:pPr>
        <w:tabs>
          <w:tab w:val="left" w:pos="1106"/>
        </w:tabs>
        <w:spacing w:after="0" w:line="360" w:lineRule="auto"/>
        <w:rPr>
          <w:rFonts w:ascii="Trebuchet MS" w:hAnsi="Trebuchet MS" w:cs="Arial"/>
        </w:rPr>
      </w:pPr>
    </w:p>
    <w:p w14:paraId="3E52F603" w14:textId="0B70C48A" w:rsidR="00B66ED4" w:rsidRDefault="00B66ED4" w:rsidP="0078723B">
      <w:pPr>
        <w:tabs>
          <w:tab w:val="left" w:pos="1106"/>
        </w:tabs>
        <w:spacing w:after="0" w:line="360" w:lineRule="auto"/>
        <w:rPr>
          <w:rFonts w:ascii="Trebuchet MS" w:hAnsi="Trebuchet MS" w:cs="Arial"/>
        </w:rPr>
      </w:pPr>
    </w:p>
    <w:p w14:paraId="0030A460" w14:textId="6FFED070" w:rsidR="00B66ED4" w:rsidRDefault="00B66ED4" w:rsidP="0078723B">
      <w:pPr>
        <w:tabs>
          <w:tab w:val="left" w:pos="1106"/>
        </w:tabs>
        <w:spacing w:after="0" w:line="360" w:lineRule="auto"/>
        <w:rPr>
          <w:rFonts w:ascii="Trebuchet MS" w:hAnsi="Trebuchet MS" w:cs="Arial"/>
        </w:rPr>
      </w:pPr>
    </w:p>
    <w:p w14:paraId="1D8F4483" w14:textId="6611970B" w:rsidR="00B66ED4" w:rsidRDefault="00B66ED4" w:rsidP="0078723B">
      <w:pPr>
        <w:tabs>
          <w:tab w:val="left" w:pos="1106"/>
        </w:tabs>
        <w:spacing w:after="0" w:line="360" w:lineRule="auto"/>
        <w:rPr>
          <w:rFonts w:ascii="Trebuchet MS" w:hAnsi="Trebuchet MS" w:cs="Arial"/>
        </w:rPr>
      </w:pPr>
    </w:p>
    <w:p w14:paraId="4BDC6972" w14:textId="2D66EAF6" w:rsidR="00B66ED4" w:rsidRDefault="00B66ED4" w:rsidP="0078723B">
      <w:pPr>
        <w:tabs>
          <w:tab w:val="left" w:pos="1106"/>
        </w:tabs>
        <w:spacing w:after="0" w:line="360" w:lineRule="auto"/>
        <w:rPr>
          <w:rFonts w:ascii="Trebuchet MS" w:hAnsi="Trebuchet MS" w:cs="Arial"/>
        </w:rPr>
      </w:pPr>
    </w:p>
    <w:p w14:paraId="6050B070" w14:textId="3A5064A5" w:rsidR="00B66ED4" w:rsidRDefault="00B66ED4" w:rsidP="0078723B">
      <w:pPr>
        <w:tabs>
          <w:tab w:val="left" w:pos="1106"/>
        </w:tabs>
        <w:spacing w:after="0" w:line="360" w:lineRule="auto"/>
        <w:rPr>
          <w:rFonts w:ascii="Trebuchet MS" w:hAnsi="Trebuchet MS" w:cs="Arial"/>
        </w:rPr>
      </w:pPr>
    </w:p>
    <w:p w14:paraId="3931E575" w14:textId="5524253C" w:rsidR="00B66ED4" w:rsidRDefault="00B66ED4" w:rsidP="0078723B">
      <w:pPr>
        <w:tabs>
          <w:tab w:val="left" w:pos="1106"/>
        </w:tabs>
        <w:spacing w:after="0" w:line="360" w:lineRule="auto"/>
        <w:rPr>
          <w:rFonts w:ascii="Trebuchet MS" w:hAnsi="Trebuchet MS" w:cs="Arial"/>
        </w:rPr>
      </w:pPr>
    </w:p>
    <w:p w14:paraId="66B56136" w14:textId="58F375AC" w:rsidR="00B66ED4" w:rsidRDefault="00B66ED4" w:rsidP="0078723B">
      <w:pPr>
        <w:tabs>
          <w:tab w:val="left" w:pos="1106"/>
        </w:tabs>
        <w:spacing w:after="0" w:line="360" w:lineRule="auto"/>
        <w:rPr>
          <w:rFonts w:ascii="Trebuchet MS" w:hAnsi="Trebuchet MS" w:cs="Arial"/>
        </w:rPr>
      </w:pPr>
    </w:p>
    <w:p w14:paraId="0EF61DBB" w14:textId="6331D7C7" w:rsidR="00B66ED4" w:rsidRDefault="00B66ED4" w:rsidP="0078723B">
      <w:pPr>
        <w:tabs>
          <w:tab w:val="left" w:pos="1106"/>
        </w:tabs>
        <w:spacing w:after="0" w:line="360" w:lineRule="auto"/>
        <w:rPr>
          <w:rFonts w:ascii="Trebuchet MS" w:hAnsi="Trebuchet MS" w:cs="Arial"/>
        </w:rPr>
      </w:pPr>
    </w:p>
    <w:p w14:paraId="0A2FD84B" w14:textId="0175CEE1" w:rsidR="00B66ED4" w:rsidRDefault="00B66ED4" w:rsidP="0078723B">
      <w:pPr>
        <w:tabs>
          <w:tab w:val="left" w:pos="1106"/>
        </w:tabs>
        <w:spacing w:after="0" w:line="360" w:lineRule="auto"/>
        <w:rPr>
          <w:rFonts w:ascii="Trebuchet MS" w:hAnsi="Trebuchet MS" w:cs="Arial"/>
        </w:rPr>
      </w:pPr>
    </w:p>
    <w:p w14:paraId="1F8E329B" w14:textId="54231F5A" w:rsidR="00B66ED4" w:rsidRDefault="00B66ED4" w:rsidP="0078723B">
      <w:pPr>
        <w:tabs>
          <w:tab w:val="left" w:pos="1106"/>
        </w:tabs>
        <w:spacing w:after="0" w:line="360" w:lineRule="auto"/>
        <w:rPr>
          <w:rFonts w:ascii="Trebuchet MS" w:hAnsi="Trebuchet MS" w:cs="Arial"/>
        </w:rPr>
      </w:pPr>
    </w:p>
    <w:p w14:paraId="6276914A" w14:textId="0DB8372C" w:rsidR="00B66ED4" w:rsidRDefault="00B66ED4" w:rsidP="0078723B">
      <w:pPr>
        <w:tabs>
          <w:tab w:val="left" w:pos="1106"/>
        </w:tabs>
        <w:spacing w:after="0" w:line="360" w:lineRule="auto"/>
        <w:rPr>
          <w:rFonts w:ascii="Trebuchet MS" w:hAnsi="Trebuchet MS" w:cs="Arial"/>
        </w:rPr>
      </w:pPr>
    </w:p>
    <w:p w14:paraId="6F294316" w14:textId="1A1A87E6" w:rsidR="00B66ED4" w:rsidRDefault="00B66ED4" w:rsidP="0078723B">
      <w:pPr>
        <w:tabs>
          <w:tab w:val="left" w:pos="1106"/>
        </w:tabs>
        <w:spacing w:after="0" w:line="360" w:lineRule="auto"/>
        <w:rPr>
          <w:rFonts w:ascii="Trebuchet MS" w:hAnsi="Trebuchet MS" w:cs="Arial"/>
        </w:rPr>
      </w:pPr>
    </w:p>
    <w:p w14:paraId="06DC53A2" w14:textId="79206786" w:rsidR="00B66ED4" w:rsidRDefault="00B66ED4" w:rsidP="0078723B">
      <w:pPr>
        <w:tabs>
          <w:tab w:val="left" w:pos="1106"/>
        </w:tabs>
        <w:spacing w:after="0" w:line="360" w:lineRule="auto"/>
        <w:rPr>
          <w:rFonts w:ascii="Trebuchet MS" w:hAnsi="Trebuchet MS" w:cs="Arial"/>
        </w:rPr>
      </w:pPr>
    </w:p>
    <w:p w14:paraId="6B307EFB" w14:textId="3E3BB0E9" w:rsidR="00B66ED4" w:rsidRDefault="00B66ED4" w:rsidP="0078723B">
      <w:pPr>
        <w:tabs>
          <w:tab w:val="left" w:pos="1106"/>
        </w:tabs>
        <w:spacing w:after="0" w:line="360" w:lineRule="auto"/>
        <w:rPr>
          <w:rFonts w:ascii="Trebuchet MS" w:hAnsi="Trebuchet MS" w:cs="Arial"/>
        </w:rPr>
      </w:pPr>
    </w:p>
    <w:p w14:paraId="12FEA49A" w14:textId="1996FC94" w:rsidR="00B66ED4" w:rsidRDefault="00B66ED4" w:rsidP="0078723B">
      <w:pPr>
        <w:tabs>
          <w:tab w:val="left" w:pos="1106"/>
        </w:tabs>
        <w:spacing w:after="0" w:line="360" w:lineRule="auto"/>
        <w:rPr>
          <w:rFonts w:ascii="Trebuchet MS" w:hAnsi="Trebuchet MS" w:cs="Arial"/>
        </w:rPr>
      </w:pPr>
    </w:p>
    <w:p w14:paraId="506469B8" w14:textId="14039FF0" w:rsidR="00B66ED4" w:rsidRDefault="00B66ED4" w:rsidP="0078723B">
      <w:pPr>
        <w:tabs>
          <w:tab w:val="left" w:pos="1106"/>
        </w:tabs>
        <w:spacing w:after="0" w:line="360" w:lineRule="auto"/>
        <w:rPr>
          <w:rFonts w:ascii="Trebuchet MS" w:hAnsi="Trebuchet MS" w:cs="Arial"/>
        </w:rPr>
      </w:pPr>
    </w:p>
    <w:p w14:paraId="6A1B8723" w14:textId="164D2744" w:rsidR="00B66ED4" w:rsidRDefault="00B66ED4" w:rsidP="0078723B">
      <w:pPr>
        <w:tabs>
          <w:tab w:val="left" w:pos="1106"/>
        </w:tabs>
        <w:spacing w:after="0" w:line="360" w:lineRule="auto"/>
        <w:rPr>
          <w:rFonts w:ascii="Trebuchet MS" w:hAnsi="Trebuchet MS" w:cs="Arial"/>
        </w:rPr>
      </w:pPr>
    </w:p>
    <w:p w14:paraId="28E827D5" w14:textId="7F95486A" w:rsidR="00B66ED4" w:rsidRDefault="00B66ED4" w:rsidP="0078723B">
      <w:pPr>
        <w:tabs>
          <w:tab w:val="left" w:pos="1106"/>
        </w:tabs>
        <w:spacing w:after="0" w:line="360" w:lineRule="auto"/>
        <w:rPr>
          <w:rFonts w:ascii="Trebuchet MS" w:hAnsi="Trebuchet MS" w:cs="Arial"/>
        </w:rPr>
      </w:pPr>
    </w:p>
    <w:p w14:paraId="1D080099" w14:textId="5BDC74A5" w:rsidR="00B66ED4" w:rsidRDefault="00B66ED4" w:rsidP="0078723B">
      <w:pPr>
        <w:tabs>
          <w:tab w:val="left" w:pos="1106"/>
        </w:tabs>
        <w:spacing w:after="0" w:line="360" w:lineRule="auto"/>
        <w:rPr>
          <w:rFonts w:ascii="Trebuchet MS" w:hAnsi="Trebuchet MS" w:cs="Arial"/>
        </w:rPr>
      </w:pPr>
    </w:p>
    <w:p w14:paraId="3373C425" w14:textId="69FCA2C8" w:rsidR="00B66ED4" w:rsidRDefault="00B66ED4" w:rsidP="0078723B">
      <w:pPr>
        <w:tabs>
          <w:tab w:val="left" w:pos="1106"/>
        </w:tabs>
        <w:spacing w:after="0" w:line="360" w:lineRule="auto"/>
        <w:rPr>
          <w:rFonts w:ascii="Trebuchet MS" w:hAnsi="Trebuchet MS" w:cs="Arial"/>
        </w:rPr>
      </w:pPr>
    </w:p>
    <w:p w14:paraId="1BFDB1AB" w14:textId="0DA21EBE" w:rsidR="00B66ED4" w:rsidRDefault="00B66ED4" w:rsidP="0078723B">
      <w:pPr>
        <w:tabs>
          <w:tab w:val="left" w:pos="1106"/>
        </w:tabs>
        <w:spacing w:after="0" w:line="360" w:lineRule="auto"/>
        <w:rPr>
          <w:rFonts w:ascii="Trebuchet MS" w:hAnsi="Trebuchet MS" w:cs="Arial"/>
        </w:rPr>
      </w:pPr>
    </w:p>
    <w:p w14:paraId="1F8207DD" w14:textId="1BE1FA15" w:rsidR="00B66ED4" w:rsidRDefault="00B66ED4" w:rsidP="0078723B">
      <w:pPr>
        <w:tabs>
          <w:tab w:val="left" w:pos="1106"/>
        </w:tabs>
        <w:spacing w:after="0" w:line="360" w:lineRule="auto"/>
        <w:rPr>
          <w:rFonts w:ascii="Trebuchet MS" w:hAnsi="Trebuchet MS" w:cs="Arial"/>
        </w:rPr>
      </w:pPr>
    </w:p>
    <w:p w14:paraId="4743B299" w14:textId="4DFCEE9C" w:rsidR="00B66ED4" w:rsidRDefault="00B66ED4" w:rsidP="0078723B">
      <w:pPr>
        <w:tabs>
          <w:tab w:val="left" w:pos="1106"/>
        </w:tabs>
        <w:spacing w:after="0" w:line="360" w:lineRule="auto"/>
        <w:rPr>
          <w:rFonts w:ascii="Trebuchet MS" w:hAnsi="Trebuchet MS" w:cs="Arial"/>
        </w:rPr>
      </w:pPr>
    </w:p>
    <w:p w14:paraId="7B5AA485" w14:textId="76883FAE" w:rsidR="00B66ED4" w:rsidRDefault="00B66ED4" w:rsidP="0078723B">
      <w:pPr>
        <w:tabs>
          <w:tab w:val="left" w:pos="1106"/>
        </w:tabs>
        <w:spacing w:after="0" w:line="360" w:lineRule="auto"/>
        <w:rPr>
          <w:rFonts w:ascii="Trebuchet MS" w:hAnsi="Trebuchet MS" w:cs="Arial"/>
        </w:rPr>
      </w:pPr>
    </w:p>
    <w:p w14:paraId="63FFEC5F" w14:textId="020DCAA4" w:rsidR="00B66ED4" w:rsidRDefault="00B66ED4" w:rsidP="0078723B">
      <w:pPr>
        <w:tabs>
          <w:tab w:val="left" w:pos="1106"/>
        </w:tabs>
        <w:spacing w:after="0" w:line="360" w:lineRule="auto"/>
        <w:rPr>
          <w:rFonts w:ascii="Trebuchet MS" w:hAnsi="Trebuchet MS" w:cs="Arial"/>
        </w:rPr>
      </w:pPr>
    </w:p>
    <w:p w14:paraId="6623AC6C" w14:textId="7F448F9A" w:rsidR="00B66ED4" w:rsidRDefault="00B66ED4" w:rsidP="0078723B">
      <w:pPr>
        <w:tabs>
          <w:tab w:val="left" w:pos="1106"/>
        </w:tabs>
        <w:spacing w:after="0" w:line="360" w:lineRule="auto"/>
        <w:rPr>
          <w:rFonts w:ascii="Trebuchet MS" w:hAnsi="Trebuchet MS" w:cs="Arial"/>
        </w:rPr>
      </w:pPr>
    </w:p>
    <w:p w14:paraId="04460C8C" w14:textId="5844989A" w:rsidR="00B66ED4" w:rsidRDefault="00B66ED4" w:rsidP="0078723B">
      <w:pPr>
        <w:tabs>
          <w:tab w:val="left" w:pos="1106"/>
        </w:tabs>
        <w:spacing w:after="0" w:line="360" w:lineRule="auto"/>
        <w:rPr>
          <w:rFonts w:ascii="Trebuchet MS" w:hAnsi="Trebuchet MS" w:cs="Arial"/>
        </w:rPr>
      </w:pPr>
    </w:p>
    <w:p w14:paraId="5A9F3FDC" w14:textId="584C54D0" w:rsidR="00B66ED4" w:rsidRDefault="00B66ED4" w:rsidP="0078723B">
      <w:pPr>
        <w:tabs>
          <w:tab w:val="left" w:pos="1106"/>
        </w:tabs>
        <w:spacing w:after="0" w:line="360" w:lineRule="auto"/>
        <w:rPr>
          <w:rFonts w:ascii="Trebuchet MS" w:hAnsi="Trebuchet MS" w:cs="Arial"/>
        </w:rPr>
      </w:pPr>
    </w:p>
    <w:p w14:paraId="035E861C" w14:textId="6184E0AD" w:rsidR="00B66ED4" w:rsidRDefault="00B66ED4" w:rsidP="0078723B">
      <w:pPr>
        <w:tabs>
          <w:tab w:val="left" w:pos="1106"/>
        </w:tabs>
        <w:spacing w:after="0" w:line="360" w:lineRule="auto"/>
        <w:rPr>
          <w:rFonts w:ascii="Trebuchet MS" w:hAnsi="Trebuchet MS" w:cs="Arial"/>
        </w:rPr>
      </w:pPr>
    </w:p>
    <w:p w14:paraId="41AC24AA" w14:textId="53393B5F" w:rsidR="00B66ED4" w:rsidRDefault="00B66ED4" w:rsidP="0078723B">
      <w:pPr>
        <w:tabs>
          <w:tab w:val="left" w:pos="1106"/>
        </w:tabs>
        <w:spacing w:after="0" w:line="360" w:lineRule="auto"/>
        <w:rPr>
          <w:rFonts w:ascii="Trebuchet MS" w:hAnsi="Trebuchet MS" w:cs="Arial"/>
        </w:rPr>
      </w:pPr>
    </w:p>
    <w:p w14:paraId="55A79D2D" w14:textId="6EE218C8" w:rsidR="00B66ED4" w:rsidRDefault="00B66ED4" w:rsidP="0078723B">
      <w:pPr>
        <w:tabs>
          <w:tab w:val="left" w:pos="1106"/>
        </w:tabs>
        <w:spacing w:after="0" w:line="360" w:lineRule="auto"/>
        <w:rPr>
          <w:rFonts w:ascii="Trebuchet MS" w:hAnsi="Trebuchet MS" w:cs="Arial"/>
        </w:rPr>
      </w:pPr>
    </w:p>
    <w:p w14:paraId="72DD9642" w14:textId="465496CA" w:rsidR="00B66ED4" w:rsidRDefault="00B66ED4" w:rsidP="0078723B">
      <w:pPr>
        <w:tabs>
          <w:tab w:val="left" w:pos="1106"/>
        </w:tabs>
        <w:spacing w:after="0" w:line="360" w:lineRule="auto"/>
        <w:rPr>
          <w:rFonts w:ascii="Trebuchet MS" w:hAnsi="Trebuchet MS" w:cs="Arial"/>
        </w:rPr>
      </w:pPr>
    </w:p>
    <w:p w14:paraId="3629AD1C" w14:textId="188DE80C" w:rsidR="00B66ED4" w:rsidRDefault="00B66ED4" w:rsidP="0078723B">
      <w:pPr>
        <w:tabs>
          <w:tab w:val="left" w:pos="1106"/>
        </w:tabs>
        <w:spacing w:after="0" w:line="360" w:lineRule="auto"/>
        <w:rPr>
          <w:rFonts w:ascii="Trebuchet MS" w:hAnsi="Trebuchet MS" w:cs="Arial"/>
        </w:rPr>
      </w:pPr>
    </w:p>
    <w:p w14:paraId="170BC4B1" w14:textId="62AFD551" w:rsidR="00B66ED4" w:rsidRDefault="00B66ED4" w:rsidP="0078723B">
      <w:pPr>
        <w:tabs>
          <w:tab w:val="left" w:pos="1106"/>
        </w:tabs>
        <w:spacing w:after="0" w:line="360" w:lineRule="auto"/>
        <w:rPr>
          <w:rFonts w:ascii="Trebuchet MS" w:hAnsi="Trebuchet MS" w:cs="Arial"/>
        </w:rPr>
      </w:pPr>
    </w:p>
    <w:p w14:paraId="0E977499" w14:textId="2C94CF86" w:rsidR="00B66ED4" w:rsidRDefault="00B66ED4" w:rsidP="0078723B">
      <w:pPr>
        <w:tabs>
          <w:tab w:val="left" w:pos="1106"/>
        </w:tabs>
        <w:spacing w:after="0" w:line="360" w:lineRule="auto"/>
        <w:rPr>
          <w:rFonts w:ascii="Trebuchet MS" w:hAnsi="Trebuchet MS" w:cs="Arial"/>
        </w:rPr>
      </w:pPr>
    </w:p>
    <w:p w14:paraId="63EA1C59" w14:textId="483EF47E" w:rsidR="00B66ED4" w:rsidRDefault="00B66ED4" w:rsidP="0078723B">
      <w:pPr>
        <w:tabs>
          <w:tab w:val="left" w:pos="1106"/>
        </w:tabs>
        <w:spacing w:after="0" w:line="360" w:lineRule="auto"/>
        <w:rPr>
          <w:rFonts w:ascii="Trebuchet MS" w:hAnsi="Trebuchet MS" w:cs="Arial"/>
        </w:rPr>
      </w:pPr>
    </w:p>
    <w:p w14:paraId="32365BF1" w14:textId="6D82A7CA" w:rsidR="00B66ED4" w:rsidRDefault="00B66ED4" w:rsidP="0078723B">
      <w:pPr>
        <w:tabs>
          <w:tab w:val="left" w:pos="1106"/>
        </w:tabs>
        <w:spacing w:after="0" w:line="360" w:lineRule="auto"/>
        <w:rPr>
          <w:rFonts w:ascii="Trebuchet MS" w:hAnsi="Trebuchet MS" w:cs="Arial"/>
        </w:rPr>
      </w:pPr>
    </w:p>
    <w:p w14:paraId="486BF0E2" w14:textId="012BEC9D" w:rsidR="00B66ED4" w:rsidRDefault="00B66ED4" w:rsidP="0078723B">
      <w:pPr>
        <w:tabs>
          <w:tab w:val="left" w:pos="1106"/>
        </w:tabs>
        <w:spacing w:after="0" w:line="360" w:lineRule="auto"/>
        <w:rPr>
          <w:rFonts w:ascii="Trebuchet MS" w:hAnsi="Trebuchet MS" w:cs="Arial"/>
        </w:rPr>
      </w:pPr>
    </w:p>
    <w:p w14:paraId="0D20E415" w14:textId="0574F773" w:rsidR="00B66ED4" w:rsidRDefault="00B66ED4" w:rsidP="0078723B">
      <w:pPr>
        <w:tabs>
          <w:tab w:val="left" w:pos="1106"/>
        </w:tabs>
        <w:spacing w:after="0" w:line="360" w:lineRule="auto"/>
        <w:rPr>
          <w:rFonts w:ascii="Trebuchet MS" w:hAnsi="Trebuchet MS" w:cs="Arial"/>
        </w:rPr>
      </w:pPr>
    </w:p>
    <w:p w14:paraId="7345BACF" w14:textId="0C5A0DB6" w:rsidR="00B66ED4" w:rsidRDefault="00B66ED4" w:rsidP="0078723B">
      <w:pPr>
        <w:tabs>
          <w:tab w:val="left" w:pos="1106"/>
        </w:tabs>
        <w:spacing w:after="0" w:line="360" w:lineRule="auto"/>
        <w:rPr>
          <w:rFonts w:ascii="Trebuchet MS" w:hAnsi="Trebuchet MS" w:cs="Arial"/>
        </w:rPr>
      </w:pPr>
    </w:p>
    <w:p w14:paraId="75CCA5B4" w14:textId="5F3C8911" w:rsidR="00B66ED4" w:rsidRDefault="00B66ED4" w:rsidP="0078723B">
      <w:pPr>
        <w:tabs>
          <w:tab w:val="left" w:pos="1106"/>
        </w:tabs>
        <w:spacing w:after="0" w:line="360" w:lineRule="auto"/>
        <w:rPr>
          <w:rFonts w:ascii="Trebuchet MS" w:hAnsi="Trebuchet MS" w:cs="Arial"/>
        </w:rPr>
      </w:pPr>
    </w:p>
    <w:p w14:paraId="30633D60" w14:textId="42999173" w:rsidR="00B66ED4" w:rsidRDefault="00B66ED4" w:rsidP="0078723B">
      <w:pPr>
        <w:tabs>
          <w:tab w:val="left" w:pos="1106"/>
        </w:tabs>
        <w:spacing w:after="0" w:line="360" w:lineRule="auto"/>
        <w:rPr>
          <w:rFonts w:ascii="Trebuchet MS" w:hAnsi="Trebuchet MS" w:cs="Arial"/>
        </w:rPr>
      </w:pPr>
    </w:p>
    <w:p w14:paraId="186DB43C" w14:textId="4D10F5C7" w:rsidR="00B66ED4" w:rsidRDefault="00B66ED4" w:rsidP="0078723B">
      <w:pPr>
        <w:tabs>
          <w:tab w:val="left" w:pos="1106"/>
        </w:tabs>
        <w:spacing w:after="0" w:line="360" w:lineRule="auto"/>
        <w:rPr>
          <w:rFonts w:ascii="Trebuchet MS" w:hAnsi="Trebuchet MS" w:cs="Arial"/>
        </w:rPr>
      </w:pPr>
    </w:p>
    <w:p w14:paraId="1EB1A6EA" w14:textId="219B121D" w:rsidR="00B66ED4" w:rsidRDefault="00B66ED4" w:rsidP="0078723B">
      <w:pPr>
        <w:tabs>
          <w:tab w:val="left" w:pos="1106"/>
        </w:tabs>
        <w:spacing w:after="0" w:line="360" w:lineRule="auto"/>
        <w:rPr>
          <w:rFonts w:ascii="Trebuchet MS" w:hAnsi="Trebuchet MS" w:cs="Arial"/>
        </w:rPr>
      </w:pPr>
    </w:p>
    <w:p w14:paraId="5512B481" w14:textId="3CAB954E" w:rsidR="00B66ED4" w:rsidRDefault="00B66ED4" w:rsidP="0078723B">
      <w:pPr>
        <w:tabs>
          <w:tab w:val="left" w:pos="1106"/>
        </w:tabs>
        <w:spacing w:after="0" w:line="360" w:lineRule="auto"/>
        <w:rPr>
          <w:rFonts w:ascii="Trebuchet MS" w:hAnsi="Trebuchet MS" w:cs="Arial"/>
        </w:rPr>
      </w:pPr>
    </w:p>
    <w:p w14:paraId="1D8BAEB3" w14:textId="28636EFA" w:rsidR="00B66ED4" w:rsidRDefault="00B66ED4" w:rsidP="0078723B">
      <w:pPr>
        <w:tabs>
          <w:tab w:val="left" w:pos="1106"/>
        </w:tabs>
        <w:spacing w:after="0" w:line="360" w:lineRule="auto"/>
        <w:rPr>
          <w:rFonts w:ascii="Trebuchet MS" w:hAnsi="Trebuchet MS" w:cs="Arial"/>
        </w:rPr>
      </w:pPr>
    </w:p>
    <w:p w14:paraId="09A52E9C" w14:textId="3830A889" w:rsidR="00B66ED4" w:rsidRDefault="00B66ED4" w:rsidP="0078723B">
      <w:pPr>
        <w:tabs>
          <w:tab w:val="left" w:pos="1106"/>
        </w:tabs>
        <w:spacing w:after="0" w:line="360" w:lineRule="auto"/>
        <w:rPr>
          <w:rFonts w:ascii="Trebuchet MS" w:hAnsi="Trebuchet MS" w:cs="Arial"/>
        </w:rPr>
      </w:pPr>
    </w:p>
    <w:p w14:paraId="3DBE6005" w14:textId="676AC785" w:rsidR="00B66ED4" w:rsidRDefault="00B66ED4" w:rsidP="0078723B">
      <w:pPr>
        <w:tabs>
          <w:tab w:val="left" w:pos="1106"/>
        </w:tabs>
        <w:spacing w:after="0" w:line="360" w:lineRule="auto"/>
        <w:rPr>
          <w:rFonts w:ascii="Trebuchet MS" w:hAnsi="Trebuchet MS" w:cs="Arial"/>
        </w:rPr>
      </w:pPr>
    </w:p>
    <w:p w14:paraId="06752C8F" w14:textId="31CDFEDA" w:rsidR="00B66ED4" w:rsidRDefault="00B66ED4" w:rsidP="0078723B">
      <w:pPr>
        <w:tabs>
          <w:tab w:val="left" w:pos="1106"/>
        </w:tabs>
        <w:spacing w:after="0" w:line="360" w:lineRule="auto"/>
        <w:rPr>
          <w:rFonts w:ascii="Trebuchet MS" w:hAnsi="Trebuchet MS" w:cs="Arial"/>
        </w:rPr>
      </w:pPr>
    </w:p>
    <w:p w14:paraId="46B6CAA9" w14:textId="31ACD8B2" w:rsidR="00B66ED4" w:rsidRDefault="00B66ED4" w:rsidP="0078723B">
      <w:pPr>
        <w:tabs>
          <w:tab w:val="left" w:pos="1106"/>
        </w:tabs>
        <w:spacing w:after="0" w:line="360" w:lineRule="auto"/>
        <w:rPr>
          <w:rFonts w:ascii="Trebuchet MS" w:hAnsi="Trebuchet MS" w:cs="Arial"/>
        </w:rPr>
      </w:pPr>
    </w:p>
    <w:p w14:paraId="4F02028C" w14:textId="0C3A9C5E" w:rsidR="00B66ED4" w:rsidRDefault="00B66ED4" w:rsidP="0078723B">
      <w:pPr>
        <w:tabs>
          <w:tab w:val="left" w:pos="1106"/>
        </w:tabs>
        <w:spacing w:after="0" w:line="360" w:lineRule="auto"/>
        <w:rPr>
          <w:rFonts w:ascii="Trebuchet MS" w:hAnsi="Trebuchet MS" w:cs="Arial"/>
        </w:rPr>
      </w:pPr>
    </w:p>
    <w:p w14:paraId="3F8D7939" w14:textId="53E92F17" w:rsidR="00B66ED4" w:rsidRDefault="00B66ED4" w:rsidP="0078723B">
      <w:pPr>
        <w:tabs>
          <w:tab w:val="left" w:pos="1106"/>
        </w:tabs>
        <w:spacing w:after="0" w:line="360" w:lineRule="auto"/>
        <w:rPr>
          <w:rFonts w:ascii="Trebuchet MS" w:hAnsi="Trebuchet MS" w:cs="Arial"/>
        </w:rPr>
      </w:pPr>
    </w:p>
    <w:p w14:paraId="33C072AD" w14:textId="59EA85E1" w:rsidR="00B66ED4" w:rsidRDefault="00B66ED4" w:rsidP="0078723B">
      <w:pPr>
        <w:tabs>
          <w:tab w:val="left" w:pos="1106"/>
        </w:tabs>
        <w:spacing w:after="0" w:line="360" w:lineRule="auto"/>
        <w:rPr>
          <w:rFonts w:ascii="Trebuchet MS" w:hAnsi="Trebuchet MS" w:cs="Arial"/>
        </w:rPr>
      </w:pPr>
    </w:p>
    <w:p w14:paraId="151EEAE6" w14:textId="6CA8AAC7" w:rsidR="00B66ED4" w:rsidRDefault="00B66ED4" w:rsidP="0078723B">
      <w:pPr>
        <w:tabs>
          <w:tab w:val="left" w:pos="1106"/>
        </w:tabs>
        <w:spacing w:after="0" w:line="360" w:lineRule="auto"/>
        <w:rPr>
          <w:rFonts w:ascii="Trebuchet MS" w:hAnsi="Trebuchet MS" w:cs="Arial"/>
        </w:rPr>
      </w:pPr>
    </w:p>
    <w:p w14:paraId="1DAC74BA" w14:textId="6F053AFD" w:rsidR="00B66ED4" w:rsidRDefault="00B66ED4" w:rsidP="0078723B">
      <w:pPr>
        <w:tabs>
          <w:tab w:val="left" w:pos="1106"/>
        </w:tabs>
        <w:spacing w:after="0" w:line="360" w:lineRule="auto"/>
        <w:rPr>
          <w:rFonts w:ascii="Trebuchet MS" w:hAnsi="Trebuchet MS" w:cs="Arial"/>
        </w:rPr>
      </w:pPr>
    </w:p>
    <w:p w14:paraId="36B4F1EC" w14:textId="2DFFB503" w:rsidR="00B66ED4" w:rsidRDefault="00B66ED4" w:rsidP="0078723B">
      <w:pPr>
        <w:tabs>
          <w:tab w:val="left" w:pos="1106"/>
        </w:tabs>
        <w:spacing w:after="0" w:line="360" w:lineRule="auto"/>
        <w:rPr>
          <w:rFonts w:ascii="Trebuchet MS" w:hAnsi="Trebuchet MS" w:cs="Arial"/>
        </w:rPr>
      </w:pPr>
    </w:p>
    <w:p w14:paraId="45D00709" w14:textId="425BC171" w:rsidR="00B66ED4" w:rsidRDefault="00B66ED4" w:rsidP="0078723B">
      <w:pPr>
        <w:tabs>
          <w:tab w:val="left" w:pos="1106"/>
        </w:tabs>
        <w:spacing w:after="0" w:line="360" w:lineRule="auto"/>
        <w:rPr>
          <w:rFonts w:ascii="Trebuchet MS" w:hAnsi="Trebuchet MS" w:cs="Arial"/>
        </w:rPr>
      </w:pPr>
    </w:p>
    <w:p w14:paraId="5518E3A4" w14:textId="22F1FE35" w:rsidR="00B66ED4" w:rsidRDefault="00B66ED4" w:rsidP="0078723B">
      <w:pPr>
        <w:tabs>
          <w:tab w:val="left" w:pos="1106"/>
        </w:tabs>
        <w:spacing w:after="0" w:line="360" w:lineRule="auto"/>
        <w:rPr>
          <w:rFonts w:ascii="Trebuchet MS" w:hAnsi="Trebuchet MS" w:cs="Arial"/>
        </w:rPr>
      </w:pPr>
    </w:p>
    <w:p w14:paraId="38B1FB84" w14:textId="0810DAC3" w:rsidR="00B66ED4" w:rsidRDefault="00B66ED4" w:rsidP="0078723B">
      <w:pPr>
        <w:tabs>
          <w:tab w:val="left" w:pos="1106"/>
        </w:tabs>
        <w:spacing w:after="0" w:line="360" w:lineRule="auto"/>
        <w:rPr>
          <w:rFonts w:ascii="Trebuchet MS" w:hAnsi="Trebuchet MS" w:cs="Arial"/>
        </w:rPr>
      </w:pPr>
    </w:p>
    <w:p w14:paraId="09A52450" w14:textId="6BA83489" w:rsidR="00B66ED4" w:rsidRDefault="00B66ED4" w:rsidP="0078723B">
      <w:pPr>
        <w:tabs>
          <w:tab w:val="left" w:pos="1106"/>
        </w:tabs>
        <w:spacing w:after="0" w:line="360" w:lineRule="auto"/>
        <w:rPr>
          <w:rFonts w:ascii="Trebuchet MS" w:hAnsi="Trebuchet MS" w:cs="Arial"/>
        </w:rPr>
      </w:pPr>
    </w:p>
    <w:p w14:paraId="2EF452F2" w14:textId="1837B4C9" w:rsidR="00B66ED4" w:rsidRDefault="00B66ED4" w:rsidP="0078723B">
      <w:pPr>
        <w:tabs>
          <w:tab w:val="left" w:pos="1106"/>
        </w:tabs>
        <w:spacing w:after="0" w:line="360" w:lineRule="auto"/>
        <w:rPr>
          <w:rFonts w:ascii="Trebuchet MS" w:hAnsi="Trebuchet MS" w:cs="Arial"/>
        </w:rPr>
      </w:pPr>
    </w:p>
    <w:p w14:paraId="2C1F3719" w14:textId="076EC833" w:rsidR="00B66ED4" w:rsidRDefault="00B66ED4" w:rsidP="0078723B">
      <w:pPr>
        <w:tabs>
          <w:tab w:val="left" w:pos="1106"/>
        </w:tabs>
        <w:spacing w:after="0" w:line="360" w:lineRule="auto"/>
        <w:rPr>
          <w:rFonts w:ascii="Trebuchet MS" w:hAnsi="Trebuchet MS" w:cs="Arial"/>
        </w:rPr>
      </w:pPr>
    </w:p>
    <w:p w14:paraId="40030074" w14:textId="6396D00F" w:rsidR="00B66ED4" w:rsidRDefault="00B66ED4" w:rsidP="0078723B">
      <w:pPr>
        <w:tabs>
          <w:tab w:val="left" w:pos="1106"/>
        </w:tabs>
        <w:spacing w:after="0" w:line="360" w:lineRule="auto"/>
        <w:rPr>
          <w:rFonts w:ascii="Trebuchet MS" w:hAnsi="Trebuchet MS" w:cs="Arial"/>
        </w:rPr>
      </w:pPr>
    </w:p>
    <w:p w14:paraId="2BB8C936" w14:textId="7C803DFA" w:rsidR="00B66ED4" w:rsidRDefault="00B66ED4" w:rsidP="0078723B">
      <w:pPr>
        <w:tabs>
          <w:tab w:val="left" w:pos="1106"/>
        </w:tabs>
        <w:spacing w:after="0" w:line="360" w:lineRule="auto"/>
        <w:rPr>
          <w:rFonts w:ascii="Trebuchet MS" w:hAnsi="Trebuchet MS" w:cs="Arial"/>
        </w:rPr>
      </w:pPr>
    </w:p>
    <w:p w14:paraId="5ED6AC9C" w14:textId="5CDE8F8D" w:rsidR="00B66ED4" w:rsidRDefault="00B66ED4" w:rsidP="0078723B">
      <w:pPr>
        <w:tabs>
          <w:tab w:val="left" w:pos="1106"/>
        </w:tabs>
        <w:spacing w:after="0" w:line="360" w:lineRule="auto"/>
        <w:rPr>
          <w:rFonts w:ascii="Trebuchet MS" w:hAnsi="Trebuchet MS" w:cs="Arial"/>
        </w:rPr>
      </w:pPr>
    </w:p>
    <w:p w14:paraId="61360AC2" w14:textId="680A8365" w:rsidR="00B66ED4" w:rsidRDefault="00B66ED4" w:rsidP="0078723B">
      <w:pPr>
        <w:tabs>
          <w:tab w:val="left" w:pos="1106"/>
        </w:tabs>
        <w:spacing w:after="0" w:line="360" w:lineRule="auto"/>
        <w:rPr>
          <w:rFonts w:ascii="Trebuchet MS" w:hAnsi="Trebuchet MS" w:cs="Arial"/>
        </w:rPr>
      </w:pPr>
    </w:p>
    <w:p w14:paraId="765FB9E4" w14:textId="27A7EE94" w:rsidR="00B66ED4" w:rsidRDefault="00B66ED4" w:rsidP="0078723B">
      <w:pPr>
        <w:tabs>
          <w:tab w:val="left" w:pos="1106"/>
        </w:tabs>
        <w:spacing w:after="0" w:line="360" w:lineRule="auto"/>
        <w:rPr>
          <w:rFonts w:ascii="Trebuchet MS" w:hAnsi="Trebuchet MS" w:cs="Arial"/>
        </w:rPr>
      </w:pPr>
    </w:p>
    <w:p w14:paraId="70786DA4" w14:textId="3FA91192" w:rsidR="00B66ED4" w:rsidRDefault="00B66ED4" w:rsidP="0078723B">
      <w:pPr>
        <w:tabs>
          <w:tab w:val="left" w:pos="1106"/>
        </w:tabs>
        <w:spacing w:after="0" w:line="360" w:lineRule="auto"/>
        <w:rPr>
          <w:rFonts w:ascii="Trebuchet MS" w:hAnsi="Trebuchet MS" w:cs="Arial"/>
        </w:rPr>
      </w:pPr>
    </w:p>
    <w:p w14:paraId="5413ECF9" w14:textId="62009D99" w:rsidR="00B66ED4" w:rsidRDefault="00B66ED4" w:rsidP="0078723B">
      <w:pPr>
        <w:tabs>
          <w:tab w:val="left" w:pos="1106"/>
        </w:tabs>
        <w:spacing w:after="0" w:line="360" w:lineRule="auto"/>
        <w:rPr>
          <w:rFonts w:ascii="Trebuchet MS" w:hAnsi="Trebuchet MS" w:cs="Arial"/>
        </w:rPr>
      </w:pPr>
    </w:p>
    <w:p w14:paraId="4CAAEC25" w14:textId="1AF948C2" w:rsidR="00B66ED4" w:rsidRDefault="00B66ED4" w:rsidP="0078723B">
      <w:pPr>
        <w:tabs>
          <w:tab w:val="left" w:pos="1106"/>
        </w:tabs>
        <w:spacing w:after="0" w:line="360" w:lineRule="auto"/>
        <w:rPr>
          <w:rFonts w:ascii="Trebuchet MS" w:hAnsi="Trebuchet MS" w:cs="Arial"/>
        </w:rPr>
      </w:pPr>
    </w:p>
    <w:p w14:paraId="6868FEBC" w14:textId="592C589F" w:rsidR="00B66ED4" w:rsidRDefault="00B66ED4" w:rsidP="0078723B">
      <w:pPr>
        <w:tabs>
          <w:tab w:val="left" w:pos="1106"/>
        </w:tabs>
        <w:spacing w:after="0" w:line="360" w:lineRule="auto"/>
        <w:rPr>
          <w:rFonts w:ascii="Trebuchet MS" w:hAnsi="Trebuchet MS" w:cs="Arial"/>
        </w:rPr>
      </w:pPr>
    </w:p>
    <w:p w14:paraId="1550BCF2" w14:textId="75F5896C" w:rsidR="00B66ED4" w:rsidRDefault="00B66ED4" w:rsidP="0078723B">
      <w:pPr>
        <w:tabs>
          <w:tab w:val="left" w:pos="1106"/>
        </w:tabs>
        <w:spacing w:after="0" w:line="360" w:lineRule="auto"/>
        <w:rPr>
          <w:rFonts w:ascii="Trebuchet MS" w:hAnsi="Trebuchet MS" w:cs="Arial"/>
        </w:rPr>
      </w:pPr>
    </w:p>
    <w:p w14:paraId="67A5EE24" w14:textId="51DB1C08" w:rsidR="00B66ED4" w:rsidRDefault="00B66ED4" w:rsidP="0078723B">
      <w:pPr>
        <w:tabs>
          <w:tab w:val="left" w:pos="1106"/>
        </w:tabs>
        <w:spacing w:after="0" w:line="360" w:lineRule="auto"/>
        <w:rPr>
          <w:rFonts w:ascii="Trebuchet MS" w:hAnsi="Trebuchet MS" w:cs="Arial"/>
        </w:rPr>
      </w:pPr>
    </w:p>
    <w:p w14:paraId="5DCF2E7B" w14:textId="2FD0F2D1" w:rsidR="00B66ED4" w:rsidRDefault="00B66ED4" w:rsidP="0078723B">
      <w:pPr>
        <w:tabs>
          <w:tab w:val="left" w:pos="1106"/>
        </w:tabs>
        <w:spacing w:after="0" w:line="360" w:lineRule="auto"/>
        <w:rPr>
          <w:rFonts w:ascii="Trebuchet MS" w:hAnsi="Trebuchet MS" w:cs="Arial"/>
        </w:rPr>
      </w:pPr>
    </w:p>
    <w:p w14:paraId="7DFFF983" w14:textId="6B2AD37D" w:rsidR="00B66ED4" w:rsidRDefault="00B66ED4" w:rsidP="0078723B">
      <w:pPr>
        <w:tabs>
          <w:tab w:val="left" w:pos="1106"/>
        </w:tabs>
        <w:spacing w:after="0" w:line="360" w:lineRule="auto"/>
        <w:rPr>
          <w:rFonts w:ascii="Trebuchet MS" w:hAnsi="Trebuchet MS" w:cs="Arial"/>
        </w:rPr>
      </w:pPr>
    </w:p>
    <w:p w14:paraId="65004F21" w14:textId="112AEC3B" w:rsidR="00B66ED4" w:rsidRDefault="00B66ED4" w:rsidP="0078723B">
      <w:pPr>
        <w:tabs>
          <w:tab w:val="left" w:pos="1106"/>
        </w:tabs>
        <w:spacing w:after="0" w:line="360" w:lineRule="auto"/>
        <w:rPr>
          <w:rFonts w:ascii="Trebuchet MS" w:hAnsi="Trebuchet MS" w:cs="Arial"/>
        </w:rPr>
      </w:pPr>
    </w:p>
    <w:p w14:paraId="36B543EA" w14:textId="4B157F1B" w:rsidR="00B66ED4" w:rsidRDefault="00B66ED4" w:rsidP="0078723B">
      <w:pPr>
        <w:tabs>
          <w:tab w:val="left" w:pos="1106"/>
        </w:tabs>
        <w:spacing w:after="0" w:line="360" w:lineRule="auto"/>
        <w:rPr>
          <w:rFonts w:ascii="Trebuchet MS" w:hAnsi="Trebuchet MS" w:cs="Arial"/>
        </w:rPr>
      </w:pPr>
    </w:p>
    <w:p w14:paraId="12BA09B3" w14:textId="56817FF4" w:rsidR="00B66ED4" w:rsidRDefault="00B66ED4" w:rsidP="0078723B">
      <w:pPr>
        <w:tabs>
          <w:tab w:val="left" w:pos="1106"/>
        </w:tabs>
        <w:spacing w:after="0" w:line="360" w:lineRule="auto"/>
        <w:rPr>
          <w:rFonts w:ascii="Trebuchet MS" w:hAnsi="Trebuchet MS" w:cs="Arial"/>
        </w:rPr>
      </w:pPr>
    </w:p>
    <w:p w14:paraId="41169892" w14:textId="1DB5E2F5" w:rsidR="00B66ED4" w:rsidRDefault="00B66ED4" w:rsidP="0078723B">
      <w:pPr>
        <w:tabs>
          <w:tab w:val="left" w:pos="1106"/>
        </w:tabs>
        <w:spacing w:after="0" w:line="360" w:lineRule="auto"/>
        <w:rPr>
          <w:rFonts w:ascii="Trebuchet MS" w:hAnsi="Trebuchet MS" w:cs="Arial"/>
        </w:rPr>
      </w:pPr>
    </w:p>
    <w:p w14:paraId="65D0A55F" w14:textId="2DC67933" w:rsidR="00B66ED4" w:rsidRDefault="00B66ED4" w:rsidP="0078723B">
      <w:pPr>
        <w:tabs>
          <w:tab w:val="left" w:pos="1106"/>
        </w:tabs>
        <w:spacing w:after="0" w:line="360" w:lineRule="auto"/>
        <w:rPr>
          <w:rFonts w:ascii="Trebuchet MS" w:hAnsi="Trebuchet MS" w:cs="Arial"/>
        </w:rPr>
      </w:pPr>
    </w:p>
    <w:p w14:paraId="32246129" w14:textId="52F8E0A4" w:rsidR="00B66ED4" w:rsidRDefault="00B66ED4" w:rsidP="0078723B">
      <w:pPr>
        <w:tabs>
          <w:tab w:val="left" w:pos="1106"/>
        </w:tabs>
        <w:spacing w:after="0" w:line="360" w:lineRule="auto"/>
        <w:rPr>
          <w:rFonts w:ascii="Trebuchet MS" w:hAnsi="Trebuchet MS" w:cs="Arial"/>
        </w:rPr>
      </w:pPr>
    </w:p>
    <w:p w14:paraId="30CEC8EC" w14:textId="1C653D7A" w:rsidR="00B66ED4" w:rsidRDefault="00B66ED4" w:rsidP="0078723B">
      <w:pPr>
        <w:tabs>
          <w:tab w:val="left" w:pos="1106"/>
        </w:tabs>
        <w:spacing w:after="0" w:line="360" w:lineRule="auto"/>
        <w:rPr>
          <w:rFonts w:ascii="Trebuchet MS" w:hAnsi="Trebuchet MS" w:cs="Arial"/>
        </w:rPr>
      </w:pPr>
    </w:p>
    <w:p w14:paraId="72F42039" w14:textId="1DE3BE6D" w:rsidR="00B66ED4" w:rsidRDefault="00B66ED4" w:rsidP="0078723B">
      <w:pPr>
        <w:tabs>
          <w:tab w:val="left" w:pos="1106"/>
        </w:tabs>
        <w:spacing w:after="0" w:line="360" w:lineRule="auto"/>
        <w:rPr>
          <w:rFonts w:ascii="Trebuchet MS" w:hAnsi="Trebuchet MS" w:cs="Arial"/>
        </w:rPr>
      </w:pPr>
    </w:p>
    <w:p w14:paraId="450D27E0" w14:textId="6255FBEE" w:rsidR="00B66ED4" w:rsidRDefault="00B66ED4" w:rsidP="0078723B">
      <w:pPr>
        <w:tabs>
          <w:tab w:val="left" w:pos="1106"/>
        </w:tabs>
        <w:spacing w:after="0" w:line="360" w:lineRule="auto"/>
        <w:rPr>
          <w:rFonts w:ascii="Trebuchet MS" w:hAnsi="Trebuchet MS" w:cs="Arial"/>
        </w:rPr>
      </w:pPr>
    </w:p>
    <w:p w14:paraId="17AEB94C" w14:textId="720797F8" w:rsidR="00B66ED4" w:rsidRDefault="00B66ED4" w:rsidP="0078723B">
      <w:pPr>
        <w:tabs>
          <w:tab w:val="left" w:pos="1106"/>
        </w:tabs>
        <w:spacing w:after="0" w:line="360" w:lineRule="auto"/>
        <w:rPr>
          <w:rFonts w:ascii="Trebuchet MS" w:hAnsi="Trebuchet MS" w:cs="Arial"/>
        </w:rPr>
      </w:pPr>
    </w:p>
    <w:p w14:paraId="285DEFF1" w14:textId="054C8221" w:rsidR="00B66ED4" w:rsidRDefault="00B66ED4" w:rsidP="0078723B">
      <w:pPr>
        <w:tabs>
          <w:tab w:val="left" w:pos="1106"/>
        </w:tabs>
        <w:spacing w:after="0" w:line="360" w:lineRule="auto"/>
        <w:rPr>
          <w:rFonts w:ascii="Trebuchet MS" w:hAnsi="Trebuchet MS" w:cs="Arial"/>
        </w:rPr>
      </w:pPr>
    </w:p>
    <w:p w14:paraId="6328E083" w14:textId="3EB49D83" w:rsidR="00B66ED4" w:rsidRDefault="00B66ED4" w:rsidP="0078723B">
      <w:pPr>
        <w:tabs>
          <w:tab w:val="left" w:pos="1106"/>
        </w:tabs>
        <w:spacing w:after="0" w:line="360" w:lineRule="auto"/>
        <w:rPr>
          <w:rFonts w:ascii="Trebuchet MS" w:hAnsi="Trebuchet MS" w:cs="Arial"/>
        </w:rPr>
      </w:pPr>
    </w:p>
    <w:p w14:paraId="320B852E" w14:textId="53E5E463" w:rsidR="00B66ED4" w:rsidRDefault="00B66ED4" w:rsidP="0078723B">
      <w:pPr>
        <w:tabs>
          <w:tab w:val="left" w:pos="1106"/>
        </w:tabs>
        <w:spacing w:after="0" w:line="360" w:lineRule="auto"/>
        <w:rPr>
          <w:rFonts w:ascii="Trebuchet MS" w:hAnsi="Trebuchet MS" w:cs="Arial"/>
        </w:rPr>
      </w:pPr>
    </w:p>
    <w:p w14:paraId="35779E54" w14:textId="02564A06" w:rsidR="00B66ED4" w:rsidRDefault="00B66ED4" w:rsidP="0078723B">
      <w:pPr>
        <w:tabs>
          <w:tab w:val="left" w:pos="1106"/>
        </w:tabs>
        <w:spacing w:after="0" w:line="360" w:lineRule="auto"/>
        <w:rPr>
          <w:rFonts w:ascii="Trebuchet MS" w:hAnsi="Trebuchet MS" w:cs="Arial"/>
        </w:rPr>
      </w:pPr>
    </w:p>
    <w:p w14:paraId="43628ADE" w14:textId="5B8233E6" w:rsidR="00B66ED4" w:rsidRDefault="00B66ED4" w:rsidP="0078723B">
      <w:pPr>
        <w:tabs>
          <w:tab w:val="left" w:pos="1106"/>
        </w:tabs>
        <w:spacing w:after="0" w:line="360" w:lineRule="auto"/>
        <w:rPr>
          <w:rFonts w:ascii="Trebuchet MS" w:hAnsi="Trebuchet MS" w:cs="Arial"/>
        </w:rPr>
      </w:pPr>
    </w:p>
    <w:p w14:paraId="2D0DE49C" w14:textId="6A021C3F" w:rsidR="00B66ED4" w:rsidRDefault="00B66ED4" w:rsidP="0078723B">
      <w:pPr>
        <w:tabs>
          <w:tab w:val="left" w:pos="1106"/>
        </w:tabs>
        <w:spacing w:after="0" w:line="360" w:lineRule="auto"/>
        <w:rPr>
          <w:rFonts w:ascii="Trebuchet MS" w:hAnsi="Trebuchet MS" w:cs="Arial"/>
        </w:rPr>
      </w:pPr>
    </w:p>
    <w:p w14:paraId="6E027B5E" w14:textId="514EB0E4" w:rsidR="00B66ED4" w:rsidRDefault="00B66ED4" w:rsidP="0078723B">
      <w:pPr>
        <w:tabs>
          <w:tab w:val="left" w:pos="1106"/>
        </w:tabs>
        <w:spacing w:after="0" w:line="360" w:lineRule="auto"/>
        <w:rPr>
          <w:rFonts w:ascii="Trebuchet MS" w:hAnsi="Trebuchet MS" w:cs="Arial"/>
        </w:rPr>
      </w:pPr>
    </w:p>
    <w:p w14:paraId="52E4F677" w14:textId="2330D22D" w:rsidR="00B66ED4" w:rsidRDefault="00B66ED4" w:rsidP="0078723B">
      <w:pPr>
        <w:tabs>
          <w:tab w:val="left" w:pos="1106"/>
        </w:tabs>
        <w:spacing w:after="0" w:line="360" w:lineRule="auto"/>
        <w:rPr>
          <w:rFonts w:ascii="Trebuchet MS" w:hAnsi="Trebuchet MS" w:cs="Arial"/>
        </w:rPr>
      </w:pPr>
    </w:p>
    <w:p w14:paraId="22FBC44B" w14:textId="22F37363" w:rsidR="00B66ED4" w:rsidRDefault="00B66ED4" w:rsidP="0078723B">
      <w:pPr>
        <w:tabs>
          <w:tab w:val="left" w:pos="1106"/>
        </w:tabs>
        <w:spacing w:after="0" w:line="360" w:lineRule="auto"/>
        <w:rPr>
          <w:rFonts w:ascii="Trebuchet MS" w:hAnsi="Trebuchet MS" w:cs="Arial"/>
        </w:rPr>
      </w:pPr>
    </w:p>
    <w:p w14:paraId="709E5216" w14:textId="0FAA5A6F" w:rsidR="00B66ED4" w:rsidRDefault="00B66ED4" w:rsidP="0078723B">
      <w:pPr>
        <w:tabs>
          <w:tab w:val="left" w:pos="1106"/>
        </w:tabs>
        <w:spacing w:after="0" w:line="360" w:lineRule="auto"/>
        <w:rPr>
          <w:rFonts w:ascii="Trebuchet MS" w:hAnsi="Trebuchet MS" w:cs="Arial"/>
        </w:rPr>
      </w:pPr>
    </w:p>
    <w:p w14:paraId="155C01F5" w14:textId="680F6B96" w:rsidR="00B66ED4" w:rsidRDefault="00B66ED4" w:rsidP="0078723B">
      <w:pPr>
        <w:tabs>
          <w:tab w:val="left" w:pos="1106"/>
        </w:tabs>
        <w:spacing w:after="0" w:line="360" w:lineRule="auto"/>
        <w:rPr>
          <w:rFonts w:ascii="Trebuchet MS" w:hAnsi="Trebuchet MS" w:cs="Arial"/>
        </w:rPr>
      </w:pPr>
    </w:p>
    <w:p w14:paraId="329F4B3C" w14:textId="0049F75F" w:rsidR="00B66ED4" w:rsidRDefault="00B66ED4" w:rsidP="0078723B">
      <w:pPr>
        <w:tabs>
          <w:tab w:val="left" w:pos="1106"/>
        </w:tabs>
        <w:spacing w:after="0" w:line="360" w:lineRule="auto"/>
        <w:rPr>
          <w:rFonts w:ascii="Trebuchet MS" w:hAnsi="Trebuchet MS" w:cs="Arial"/>
        </w:rPr>
      </w:pPr>
    </w:p>
    <w:p w14:paraId="30A3A7EB" w14:textId="72F1DF99" w:rsidR="00B66ED4" w:rsidRDefault="00B66ED4" w:rsidP="0078723B">
      <w:pPr>
        <w:tabs>
          <w:tab w:val="left" w:pos="1106"/>
        </w:tabs>
        <w:spacing w:after="0" w:line="360" w:lineRule="auto"/>
        <w:rPr>
          <w:rFonts w:ascii="Trebuchet MS" w:hAnsi="Trebuchet MS" w:cs="Arial"/>
        </w:rPr>
      </w:pPr>
    </w:p>
    <w:p w14:paraId="441BDDAD" w14:textId="2CB029EE" w:rsidR="00B66ED4" w:rsidRDefault="00B66ED4" w:rsidP="0078723B">
      <w:pPr>
        <w:tabs>
          <w:tab w:val="left" w:pos="1106"/>
        </w:tabs>
        <w:spacing w:after="0" w:line="360" w:lineRule="auto"/>
        <w:rPr>
          <w:rFonts w:ascii="Trebuchet MS" w:hAnsi="Trebuchet MS" w:cs="Arial"/>
        </w:rPr>
      </w:pPr>
    </w:p>
    <w:p w14:paraId="7D45603B" w14:textId="37C9C957" w:rsidR="00B66ED4" w:rsidRDefault="00B66ED4" w:rsidP="0078723B">
      <w:pPr>
        <w:tabs>
          <w:tab w:val="left" w:pos="1106"/>
        </w:tabs>
        <w:spacing w:after="0" w:line="360" w:lineRule="auto"/>
        <w:rPr>
          <w:rFonts w:ascii="Trebuchet MS" w:hAnsi="Trebuchet MS" w:cs="Arial"/>
        </w:rPr>
      </w:pPr>
    </w:p>
    <w:p w14:paraId="533DDB8E" w14:textId="2945E69E" w:rsidR="00B66ED4" w:rsidRDefault="00B66ED4" w:rsidP="0078723B">
      <w:pPr>
        <w:tabs>
          <w:tab w:val="left" w:pos="1106"/>
        </w:tabs>
        <w:spacing w:after="0" w:line="360" w:lineRule="auto"/>
        <w:rPr>
          <w:rFonts w:ascii="Trebuchet MS" w:hAnsi="Trebuchet MS" w:cs="Arial"/>
        </w:rPr>
      </w:pPr>
    </w:p>
    <w:p w14:paraId="79AD0DE4" w14:textId="411BDADD" w:rsidR="00B66ED4" w:rsidRDefault="00B66ED4" w:rsidP="0078723B">
      <w:pPr>
        <w:tabs>
          <w:tab w:val="left" w:pos="1106"/>
        </w:tabs>
        <w:spacing w:after="0" w:line="360" w:lineRule="auto"/>
        <w:rPr>
          <w:rFonts w:ascii="Trebuchet MS" w:hAnsi="Trebuchet MS" w:cs="Arial"/>
        </w:rPr>
      </w:pPr>
    </w:p>
    <w:p w14:paraId="64A839B5" w14:textId="2F7B7557" w:rsidR="00B66ED4" w:rsidRDefault="00B66ED4" w:rsidP="0078723B">
      <w:pPr>
        <w:tabs>
          <w:tab w:val="left" w:pos="1106"/>
        </w:tabs>
        <w:spacing w:after="0" w:line="360" w:lineRule="auto"/>
        <w:rPr>
          <w:rFonts w:ascii="Trebuchet MS" w:hAnsi="Trebuchet MS" w:cs="Arial"/>
        </w:rPr>
      </w:pPr>
    </w:p>
    <w:p w14:paraId="2E516678" w14:textId="4DF31C64" w:rsidR="00B66ED4" w:rsidRDefault="00B66ED4" w:rsidP="0078723B">
      <w:pPr>
        <w:tabs>
          <w:tab w:val="left" w:pos="1106"/>
        </w:tabs>
        <w:spacing w:after="0" w:line="360" w:lineRule="auto"/>
        <w:rPr>
          <w:rFonts w:ascii="Trebuchet MS" w:hAnsi="Trebuchet MS" w:cs="Arial"/>
        </w:rPr>
      </w:pPr>
    </w:p>
    <w:p w14:paraId="029505FE" w14:textId="5D674B29" w:rsidR="00B66ED4" w:rsidRDefault="00B66ED4" w:rsidP="0078723B">
      <w:pPr>
        <w:tabs>
          <w:tab w:val="left" w:pos="1106"/>
        </w:tabs>
        <w:spacing w:after="0" w:line="360" w:lineRule="auto"/>
        <w:rPr>
          <w:rFonts w:ascii="Trebuchet MS" w:hAnsi="Trebuchet MS" w:cs="Arial"/>
        </w:rPr>
      </w:pPr>
    </w:p>
    <w:p w14:paraId="5EBB5017" w14:textId="680A0D6E" w:rsidR="00B66ED4" w:rsidRDefault="00B66ED4" w:rsidP="0078723B">
      <w:pPr>
        <w:tabs>
          <w:tab w:val="left" w:pos="1106"/>
        </w:tabs>
        <w:spacing w:after="0" w:line="360" w:lineRule="auto"/>
        <w:rPr>
          <w:rFonts w:ascii="Trebuchet MS" w:hAnsi="Trebuchet MS" w:cs="Arial"/>
        </w:rPr>
      </w:pPr>
    </w:p>
    <w:p w14:paraId="64B227C0" w14:textId="3C23A29F" w:rsidR="00B66ED4" w:rsidRDefault="00B66ED4" w:rsidP="0078723B">
      <w:pPr>
        <w:tabs>
          <w:tab w:val="left" w:pos="1106"/>
        </w:tabs>
        <w:spacing w:after="0" w:line="360" w:lineRule="auto"/>
        <w:rPr>
          <w:rFonts w:ascii="Trebuchet MS" w:hAnsi="Trebuchet MS" w:cs="Arial"/>
        </w:rPr>
      </w:pPr>
    </w:p>
    <w:p w14:paraId="3E227EFC" w14:textId="254CAFE6" w:rsidR="00B66ED4" w:rsidRDefault="00B66ED4" w:rsidP="0078723B">
      <w:pPr>
        <w:tabs>
          <w:tab w:val="left" w:pos="1106"/>
        </w:tabs>
        <w:spacing w:after="0" w:line="360" w:lineRule="auto"/>
        <w:rPr>
          <w:rFonts w:ascii="Trebuchet MS" w:hAnsi="Trebuchet MS" w:cs="Arial"/>
        </w:rPr>
      </w:pPr>
    </w:p>
    <w:p w14:paraId="0A04DF9A" w14:textId="32D845B9" w:rsidR="00B66ED4" w:rsidRDefault="00B66ED4" w:rsidP="0078723B">
      <w:pPr>
        <w:tabs>
          <w:tab w:val="left" w:pos="1106"/>
        </w:tabs>
        <w:spacing w:after="0" w:line="360" w:lineRule="auto"/>
        <w:rPr>
          <w:rFonts w:ascii="Trebuchet MS" w:hAnsi="Trebuchet MS" w:cs="Arial"/>
        </w:rPr>
      </w:pPr>
    </w:p>
    <w:p w14:paraId="2DF7A4CC" w14:textId="1D0598BC" w:rsidR="00B66ED4" w:rsidRDefault="00B66ED4" w:rsidP="0078723B">
      <w:pPr>
        <w:tabs>
          <w:tab w:val="left" w:pos="1106"/>
        </w:tabs>
        <w:spacing w:after="0" w:line="360" w:lineRule="auto"/>
        <w:rPr>
          <w:rFonts w:ascii="Trebuchet MS" w:hAnsi="Trebuchet MS" w:cs="Arial"/>
        </w:rPr>
      </w:pPr>
    </w:p>
    <w:p w14:paraId="7AC11F1D" w14:textId="4242DC7E" w:rsidR="00B66ED4" w:rsidRDefault="00B66ED4" w:rsidP="0078723B">
      <w:pPr>
        <w:tabs>
          <w:tab w:val="left" w:pos="1106"/>
        </w:tabs>
        <w:spacing w:after="0" w:line="360" w:lineRule="auto"/>
        <w:rPr>
          <w:rFonts w:ascii="Trebuchet MS" w:hAnsi="Trebuchet MS" w:cs="Arial"/>
        </w:rPr>
      </w:pPr>
    </w:p>
    <w:p w14:paraId="1A11A943" w14:textId="0CF7F59B" w:rsidR="00B66ED4" w:rsidRDefault="00B66ED4" w:rsidP="0078723B">
      <w:pPr>
        <w:tabs>
          <w:tab w:val="left" w:pos="1106"/>
        </w:tabs>
        <w:spacing w:after="0" w:line="360" w:lineRule="auto"/>
        <w:rPr>
          <w:rFonts w:ascii="Trebuchet MS" w:hAnsi="Trebuchet MS" w:cs="Arial"/>
        </w:rPr>
      </w:pPr>
    </w:p>
    <w:p w14:paraId="1F96056A" w14:textId="7EC7DB95" w:rsidR="00B66ED4" w:rsidRDefault="00B66ED4" w:rsidP="0078723B">
      <w:pPr>
        <w:tabs>
          <w:tab w:val="left" w:pos="1106"/>
        </w:tabs>
        <w:spacing w:after="0" w:line="360" w:lineRule="auto"/>
        <w:rPr>
          <w:rFonts w:ascii="Trebuchet MS" w:hAnsi="Trebuchet MS" w:cs="Arial"/>
        </w:rPr>
      </w:pPr>
    </w:p>
    <w:p w14:paraId="543FDDA3" w14:textId="24AB7053" w:rsidR="00B66ED4" w:rsidRDefault="00B66ED4" w:rsidP="0078723B">
      <w:pPr>
        <w:tabs>
          <w:tab w:val="left" w:pos="1106"/>
        </w:tabs>
        <w:spacing w:after="0" w:line="360" w:lineRule="auto"/>
        <w:rPr>
          <w:rFonts w:ascii="Trebuchet MS" w:hAnsi="Trebuchet MS" w:cs="Arial"/>
        </w:rPr>
      </w:pPr>
    </w:p>
    <w:p w14:paraId="6000EA54" w14:textId="7C440275" w:rsidR="00B66ED4" w:rsidRDefault="00B66ED4" w:rsidP="0078723B">
      <w:pPr>
        <w:tabs>
          <w:tab w:val="left" w:pos="1106"/>
        </w:tabs>
        <w:spacing w:after="0" w:line="360" w:lineRule="auto"/>
        <w:rPr>
          <w:rFonts w:ascii="Trebuchet MS" w:hAnsi="Trebuchet MS" w:cs="Arial"/>
        </w:rPr>
      </w:pPr>
    </w:p>
    <w:p w14:paraId="581F2EED" w14:textId="1888774B" w:rsidR="00B66ED4" w:rsidRDefault="00B66ED4" w:rsidP="0078723B">
      <w:pPr>
        <w:tabs>
          <w:tab w:val="left" w:pos="1106"/>
        </w:tabs>
        <w:spacing w:after="0" w:line="360" w:lineRule="auto"/>
        <w:rPr>
          <w:rFonts w:ascii="Trebuchet MS" w:hAnsi="Trebuchet MS" w:cs="Arial"/>
        </w:rPr>
      </w:pPr>
    </w:p>
    <w:p w14:paraId="4655243B" w14:textId="60C8105B" w:rsidR="00B66ED4" w:rsidRDefault="00B66ED4" w:rsidP="0078723B">
      <w:pPr>
        <w:tabs>
          <w:tab w:val="left" w:pos="1106"/>
        </w:tabs>
        <w:spacing w:after="0" w:line="360" w:lineRule="auto"/>
        <w:rPr>
          <w:rFonts w:ascii="Trebuchet MS" w:hAnsi="Trebuchet MS" w:cs="Arial"/>
        </w:rPr>
      </w:pPr>
    </w:p>
    <w:p w14:paraId="7628604D" w14:textId="1045FD1D" w:rsidR="00B66ED4" w:rsidRDefault="00B66ED4" w:rsidP="0078723B">
      <w:pPr>
        <w:tabs>
          <w:tab w:val="left" w:pos="1106"/>
        </w:tabs>
        <w:spacing w:after="0" w:line="360" w:lineRule="auto"/>
        <w:rPr>
          <w:rFonts w:ascii="Trebuchet MS" w:hAnsi="Trebuchet MS" w:cs="Arial"/>
        </w:rPr>
      </w:pPr>
    </w:p>
    <w:p w14:paraId="680BF981" w14:textId="4CCF43F7" w:rsidR="00B66ED4" w:rsidRDefault="00B66ED4" w:rsidP="0078723B">
      <w:pPr>
        <w:tabs>
          <w:tab w:val="left" w:pos="1106"/>
        </w:tabs>
        <w:spacing w:after="0" w:line="360" w:lineRule="auto"/>
        <w:rPr>
          <w:rFonts w:ascii="Trebuchet MS" w:hAnsi="Trebuchet MS" w:cs="Arial"/>
        </w:rPr>
      </w:pPr>
    </w:p>
    <w:p w14:paraId="466F26EF" w14:textId="4988EBC3" w:rsidR="00B66ED4" w:rsidRDefault="00B66ED4" w:rsidP="0078723B">
      <w:pPr>
        <w:tabs>
          <w:tab w:val="left" w:pos="1106"/>
        </w:tabs>
        <w:spacing w:after="0" w:line="360" w:lineRule="auto"/>
        <w:rPr>
          <w:rFonts w:ascii="Trebuchet MS" w:hAnsi="Trebuchet MS" w:cs="Arial"/>
        </w:rPr>
      </w:pPr>
    </w:p>
    <w:p w14:paraId="24C9756D" w14:textId="24317877" w:rsidR="00B66ED4" w:rsidRDefault="00B66ED4" w:rsidP="0078723B">
      <w:pPr>
        <w:tabs>
          <w:tab w:val="left" w:pos="1106"/>
        </w:tabs>
        <w:spacing w:after="0" w:line="360" w:lineRule="auto"/>
        <w:rPr>
          <w:rFonts w:ascii="Trebuchet MS" w:hAnsi="Trebuchet MS" w:cs="Arial"/>
        </w:rPr>
      </w:pPr>
    </w:p>
    <w:p w14:paraId="18E72581" w14:textId="2D4FEB25" w:rsidR="00B66ED4" w:rsidRDefault="00B66ED4" w:rsidP="0078723B">
      <w:pPr>
        <w:tabs>
          <w:tab w:val="left" w:pos="1106"/>
        </w:tabs>
        <w:spacing w:after="0" w:line="360" w:lineRule="auto"/>
        <w:rPr>
          <w:rFonts w:ascii="Trebuchet MS" w:hAnsi="Trebuchet MS" w:cs="Arial"/>
        </w:rPr>
      </w:pPr>
    </w:p>
    <w:p w14:paraId="6DFCB2BF" w14:textId="2C8867A8" w:rsidR="00B66ED4" w:rsidRDefault="00B66ED4" w:rsidP="0078723B">
      <w:pPr>
        <w:tabs>
          <w:tab w:val="left" w:pos="1106"/>
        </w:tabs>
        <w:spacing w:after="0" w:line="360" w:lineRule="auto"/>
        <w:rPr>
          <w:rFonts w:ascii="Trebuchet MS" w:hAnsi="Trebuchet MS" w:cs="Arial"/>
        </w:rPr>
      </w:pPr>
    </w:p>
    <w:p w14:paraId="07FD563A" w14:textId="4354023E" w:rsidR="00B66ED4" w:rsidRDefault="00B66ED4" w:rsidP="0078723B">
      <w:pPr>
        <w:tabs>
          <w:tab w:val="left" w:pos="1106"/>
        </w:tabs>
        <w:spacing w:after="0" w:line="360" w:lineRule="auto"/>
        <w:rPr>
          <w:rFonts w:ascii="Trebuchet MS" w:hAnsi="Trebuchet MS" w:cs="Arial"/>
        </w:rPr>
      </w:pPr>
    </w:p>
    <w:p w14:paraId="08E6CA23" w14:textId="0FBD2219" w:rsidR="00B66ED4" w:rsidRDefault="00B66ED4" w:rsidP="0078723B">
      <w:pPr>
        <w:tabs>
          <w:tab w:val="left" w:pos="1106"/>
        </w:tabs>
        <w:spacing w:after="0" w:line="360" w:lineRule="auto"/>
        <w:rPr>
          <w:rFonts w:ascii="Trebuchet MS" w:hAnsi="Trebuchet MS" w:cs="Arial"/>
        </w:rPr>
      </w:pPr>
    </w:p>
    <w:p w14:paraId="65D1D8FE" w14:textId="4E970FC9" w:rsidR="00B66ED4" w:rsidRDefault="00B66ED4" w:rsidP="0078723B">
      <w:pPr>
        <w:tabs>
          <w:tab w:val="left" w:pos="1106"/>
        </w:tabs>
        <w:spacing w:after="0" w:line="360" w:lineRule="auto"/>
        <w:rPr>
          <w:rFonts w:ascii="Trebuchet MS" w:hAnsi="Trebuchet MS" w:cs="Arial"/>
        </w:rPr>
      </w:pPr>
    </w:p>
    <w:p w14:paraId="14456891" w14:textId="49F76E9D" w:rsidR="00B66ED4" w:rsidRDefault="00B66ED4" w:rsidP="0078723B">
      <w:pPr>
        <w:tabs>
          <w:tab w:val="left" w:pos="1106"/>
        </w:tabs>
        <w:spacing w:after="0" w:line="360" w:lineRule="auto"/>
        <w:rPr>
          <w:rFonts w:ascii="Trebuchet MS" w:hAnsi="Trebuchet MS" w:cs="Arial"/>
        </w:rPr>
      </w:pPr>
    </w:p>
    <w:p w14:paraId="345B50BB" w14:textId="51B8CD63" w:rsidR="00B66ED4" w:rsidRDefault="00B66ED4" w:rsidP="0078723B">
      <w:pPr>
        <w:tabs>
          <w:tab w:val="left" w:pos="1106"/>
        </w:tabs>
        <w:spacing w:after="0" w:line="360" w:lineRule="auto"/>
        <w:rPr>
          <w:rFonts w:ascii="Trebuchet MS" w:hAnsi="Trebuchet MS" w:cs="Arial"/>
        </w:rPr>
      </w:pPr>
    </w:p>
    <w:p w14:paraId="39AC274E" w14:textId="16636BB9" w:rsidR="00B66ED4" w:rsidRDefault="00B66ED4" w:rsidP="0078723B">
      <w:pPr>
        <w:tabs>
          <w:tab w:val="left" w:pos="1106"/>
        </w:tabs>
        <w:spacing w:after="0" w:line="360" w:lineRule="auto"/>
        <w:rPr>
          <w:rFonts w:ascii="Trebuchet MS" w:hAnsi="Trebuchet MS" w:cs="Arial"/>
        </w:rPr>
      </w:pPr>
    </w:p>
    <w:p w14:paraId="7F284310" w14:textId="6C11CCB0" w:rsidR="00B66ED4" w:rsidRDefault="00B66ED4" w:rsidP="0078723B">
      <w:pPr>
        <w:tabs>
          <w:tab w:val="left" w:pos="1106"/>
        </w:tabs>
        <w:spacing w:after="0" w:line="360" w:lineRule="auto"/>
        <w:rPr>
          <w:rFonts w:ascii="Trebuchet MS" w:hAnsi="Trebuchet MS" w:cs="Arial"/>
        </w:rPr>
      </w:pPr>
    </w:p>
    <w:p w14:paraId="01E65A6D" w14:textId="41855D27" w:rsidR="00B66ED4" w:rsidRDefault="00B66ED4" w:rsidP="0078723B">
      <w:pPr>
        <w:tabs>
          <w:tab w:val="left" w:pos="1106"/>
        </w:tabs>
        <w:spacing w:after="0" w:line="360" w:lineRule="auto"/>
        <w:rPr>
          <w:rFonts w:ascii="Trebuchet MS" w:hAnsi="Trebuchet MS" w:cs="Arial"/>
        </w:rPr>
      </w:pPr>
    </w:p>
    <w:p w14:paraId="34536C06" w14:textId="516F1BC5" w:rsidR="00B66ED4" w:rsidRDefault="00B66ED4" w:rsidP="0078723B">
      <w:pPr>
        <w:tabs>
          <w:tab w:val="left" w:pos="1106"/>
        </w:tabs>
        <w:spacing w:after="0" w:line="360" w:lineRule="auto"/>
        <w:rPr>
          <w:rFonts w:ascii="Trebuchet MS" w:hAnsi="Trebuchet MS" w:cs="Arial"/>
        </w:rPr>
      </w:pPr>
    </w:p>
    <w:p w14:paraId="2E892E8F" w14:textId="0378F87D" w:rsidR="00B66ED4" w:rsidRDefault="00B66ED4" w:rsidP="0078723B">
      <w:pPr>
        <w:tabs>
          <w:tab w:val="left" w:pos="1106"/>
        </w:tabs>
        <w:spacing w:after="0" w:line="360" w:lineRule="auto"/>
        <w:rPr>
          <w:rFonts w:ascii="Trebuchet MS" w:hAnsi="Trebuchet MS" w:cs="Arial"/>
        </w:rPr>
      </w:pPr>
    </w:p>
    <w:p w14:paraId="52E18A42" w14:textId="590BC70F" w:rsidR="00B66ED4" w:rsidRDefault="00B66ED4" w:rsidP="0078723B">
      <w:pPr>
        <w:tabs>
          <w:tab w:val="left" w:pos="1106"/>
        </w:tabs>
        <w:spacing w:after="0" w:line="360" w:lineRule="auto"/>
        <w:rPr>
          <w:rFonts w:ascii="Trebuchet MS" w:hAnsi="Trebuchet MS" w:cs="Arial"/>
        </w:rPr>
      </w:pPr>
    </w:p>
    <w:p w14:paraId="33E07E97" w14:textId="28E093D6" w:rsidR="00B66ED4" w:rsidRDefault="00B66ED4" w:rsidP="0078723B">
      <w:pPr>
        <w:tabs>
          <w:tab w:val="left" w:pos="1106"/>
        </w:tabs>
        <w:spacing w:after="0" w:line="360" w:lineRule="auto"/>
        <w:rPr>
          <w:rFonts w:ascii="Trebuchet MS" w:hAnsi="Trebuchet MS" w:cs="Arial"/>
        </w:rPr>
      </w:pPr>
    </w:p>
    <w:p w14:paraId="4A944FCF" w14:textId="0788BC08" w:rsidR="00B66ED4" w:rsidRDefault="00B66ED4" w:rsidP="0078723B">
      <w:pPr>
        <w:tabs>
          <w:tab w:val="left" w:pos="1106"/>
        </w:tabs>
        <w:spacing w:after="0" w:line="360" w:lineRule="auto"/>
        <w:rPr>
          <w:rFonts w:ascii="Trebuchet MS" w:hAnsi="Trebuchet MS" w:cs="Arial"/>
        </w:rPr>
      </w:pPr>
    </w:p>
    <w:p w14:paraId="23A240B2" w14:textId="2B53BA37" w:rsidR="00B66ED4" w:rsidRDefault="00B66ED4" w:rsidP="0078723B">
      <w:pPr>
        <w:tabs>
          <w:tab w:val="left" w:pos="1106"/>
        </w:tabs>
        <w:spacing w:after="0" w:line="360" w:lineRule="auto"/>
        <w:rPr>
          <w:rFonts w:ascii="Trebuchet MS" w:hAnsi="Trebuchet MS" w:cs="Arial"/>
        </w:rPr>
      </w:pPr>
    </w:p>
    <w:p w14:paraId="461B8FBF" w14:textId="1C0A0571" w:rsidR="00B66ED4" w:rsidRDefault="00B66ED4" w:rsidP="0078723B">
      <w:pPr>
        <w:tabs>
          <w:tab w:val="left" w:pos="1106"/>
        </w:tabs>
        <w:spacing w:after="0" w:line="360" w:lineRule="auto"/>
        <w:rPr>
          <w:rFonts w:ascii="Trebuchet MS" w:hAnsi="Trebuchet MS" w:cs="Arial"/>
        </w:rPr>
      </w:pPr>
    </w:p>
    <w:p w14:paraId="477F7ACB" w14:textId="3FB632DE" w:rsidR="00B66ED4" w:rsidRDefault="00B66ED4" w:rsidP="0078723B">
      <w:pPr>
        <w:tabs>
          <w:tab w:val="left" w:pos="1106"/>
        </w:tabs>
        <w:spacing w:after="0" w:line="360" w:lineRule="auto"/>
        <w:rPr>
          <w:rFonts w:ascii="Trebuchet MS" w:hAnsi="Trebuchet MS" w:cs="Arial"/>
        </w:rPr>
      </w:pPr>
    </w:p>
    <w:p w14:paraId="4BCA51A1" w14:textId="08597399" w:rsidR="00B66ED4" w:rsidRDefault="00B66ED4" w:rsidP="0078723B">
      <w:pPr>
        <w:tabs>
          <w:tab w:val="left" w:pos="1106"/>
        </w:tabs>
        <w:spacing w:after="0" w:line="360" w:lineRule="auto"/>
        <w:rPr>
          <w:rFonts w:ascii="Trebuchet MS" w:hAnsi="Trebuchet MS" w:cs="Arial"/>
        </w:rPr>
      </w:pPr>
    </w:p>
    <w:p w14:paraId="6AB46283" w14:textId="4C35A5CE" w:rsidR="00B66ED4" w:rsidRDefault="00B66ED4" w:rsidP="0078723B">
      <w:pPr>
        <w:tabs>
          <w:tab w:val="left" w:pos="1106"/>
        </w:tabs>
        <w:spacing w:after="0" w:line="360" w:lineRule="auto"/>
        <w:rPr>
          <w:rFonts w:ascii="Trebuchet MS" w:hAnsi="Trebuchet MS" w:cs="Arial"/>
        </w:rPr>
      </w:pPr>
    </w:p>
    <w:p w14:paraId="4126AA46" w14:textId="34E1518A" w:rsidR="00B66ED4" w:rsidRDefault="00B66ED4" w:rsidP="0078723B">
      <w:pPr>
        <w:tabs>
          <w:tab w:val="left" w:pos="1106"/>
        </w:tabs>
        <w:spacing w:after="0" w:line="360" w:lineRule="auto"/>
        <w:rPr>
          <w:rFonts w:ascii="Trebuchet MS" w:hAnsi="Trebuchet MS" w:cs="Arial"/>
        </w:rPr>
      </w:pPr>
    </w:p>
    <w:p w14:paraId="4301FA97" w14:textId="50DC42A0" w:rsidR="00B66ED4" w:rsidRDefault="00B66ED4" w:rsidP="0078723B">
      <w:pPr>
        <w:tabs>
          <w:tab w:val="left" w:pos="1106"/>
        </w:tabs>
        <w:spacing w:after="0" w:line="360" w:lineRule="auto"/>
        <w:rPr>
          <w:rFonts w:ascii="Trebuchet MS" w:hAnsi="Trebuchet MS" w:cs="Arial"/>
        </w:rPr>
      </w:pPr>
    </w:p>
    <w:p w14:paraId="2CF4CD97" w14:textId="5F4179FD" w:rsidR="00B66ED4" w:rsidRDefault="00B66ED4" w:rsidP="0078723B">
      <w:pPr>
        <w:tabs>
          <w:tab w:val="left" w:pos="1106"/>
        </w:tabs>
        <w:spacing w:after="0" w:line="360" w:lineRule="auto"/>
        <w:rPr>
          <w:rFonts w:ascii="Trebuchet MS" w:hAnsi="Trebuchet MS" w:cs="Arial"/>
        </w:rPr>
      </w:pPr>
    </w:p>
    <w:p w14:paraId="6DF1D512" w14:textId="63E9F1C1" w:rsidR="00B66ED4" w:rsidRDefault="00B66ED4" w:rsidP="0078723B">
      <w:pPr>
        <w:tabs>
          <w:tab w:val="left" w:pos="1106"/>
        </w:tabs>
        <w:spacing w:after="0" w:line="360" w:lineRule="auto"/>
        <w:rPr>
          <w:rFonts w:ascii="Trebuchet MS" w:hAnsi="Trebuchet MS" w:cs="Arial"/>
        </w:rPr>
      </w:pPr>
    </w:p>
    <w:p w14:paraId="20EC7233" w14:textId="1C013406" w:rsidR="00B66ED4" w:rsidRDefault="00B66ED4" w:rsidP="0078723B">
      <w:pPr>
        <w:tabs>
          <w:tab w:val="left" w:pos="1106"/>
        </w:tabs>
        <w:spacing w:after="0" w:line="360" w:lineRule="auto"/>
        <w:rPr>
          <w:rFonts w:ascii="Trebuchet MS" w:hAnsi="Trebuchet MS" w:cs="Arial"/>
        </w:rPr>
      </w:pPr>
    </w:p>
    <w:p w14:paraId="75357E1A" w14:textId="77C3D5E1" w:rsidR="00B66ED4" w:rsidRDefault="00B66ED4" w:rsidP="0078723B">
      <w:pPr>
        <w:tabs>
          <w:tab w:val="left" w:pos="1106"/>
        </w:tabs>
        <w:spacing w:after="0" w:line="360" w:lineRule="auto"/>
        <w:rPr>
          <w:rFonts w:ascii="Trebuchet MS" w:hAnsi="Trebuchet MS" w:cs="Arial"/>
        </w:rPr>
      </w:pPr>
    </w:p>
    <w:p w14:paraId="2EF1035D" w14:textId="7257D6BB" w:rsidR="00B66ED4" w:rsidRDefault="00B66ED4" w:rsidP="0078723B">
      <w:pPr>
        <w:tabs>
          <w:tab w:val="left" w:pos="1106"/>
        </w:tabs>
        <w:spacing w:after="0" w:line="360" w:lineRule="auto"/>
        <w:rPr>
          <w:rFonts w:ascii="Trebuchet MS" w:hAnsi="Trebuchet MS" w:cs="Arial"/>
        </w:rPr>
      </w:pPr>
    </w:p>
    <w:p w14:paraId="2ED5B274" w14:textId="3D3D4244" w:rsidR="00B66ED4" w:rsidRDefault="00B66ED4" w:rsidP="0078723B">
      <w:pPr>
        <w:tabs>
          <w:tab w:val="left" w:pos="1106"/>
        </w:tabs>
        <w:spacing w:after="0" w:line="360" w:lineRule="auto"/>
        <w:rPr>
          <w:rFonts w:ascii="Trebuchet MS" w:hAnsi="Trebuchet MS" w:cs="Arial"/>
        </w:rPr>
      </w:pPr>
    </w:p>
    <w:p w14:paraId="7223F062" w14:textId="21C41FC4" w:rsidR="00B66ED4" w:rsidRDefault="00B66ED4" w:rsidP="0078723B">
      <w:pPr>
        <w:tabs>
          <w:tab w:val="left" w:pos="1106"/>
        </w:tabs>
        <w:spacing w:after="0" w:line="360" w:lineRule="auto"/>
        <w:rPr>
          <w:rFonts w:ascii="Trebuchet MS" w:hAnsi="Trebuchet MS" w:cs="Arial"/>
        </w:rPr>
      </w:pPr>
    </w:p>
    <w:p w14:paraId="7C03694F" w14:textId="188BBF32" w:rsidR="00B66ED4" w:rsidRDefault="00B66ED4" w:rsidP="0078723B">
      <w:pPr>
        <w:tabs>
          <w:tab w:val="left" w:pos="1106"/>
        </w:tabs>
        <w:spacing w:after="0" w:line="360" w:lineRule="auto"/>
        <w:rPr>
          <w:rFonts w:ascii="Trebuchet MS" w:hAnsi="Trebuchet MS" w:cs="Arial"/>
        </w:rPr>
      </w:pPr>
    </w:p>
    <w:p w14:paraId="4432B0D0" w14:textId="0FF29B83" w:rsidR="00B66ED4" w:rsidRDefault="00B66ED4" w:rsidP="0078723B">
      <w:pPr>
        <w:tabs>
          <w:tab w:val="left" w:pos="1106"/>
        </w:tabs>
        <w:spacing w:after="0" w:line="360" w:lineRule="auto"/>
        <w:rPr>
          <w:rFonts w:ascii="Trebuchet MS" w:hAnsi="Trebuchet MS" w:cs="Arial"/>
        </w:rPr>
      </w:pPr>
    </w:p>
    <w:p w14:paraId="6944A869" w14:textId="469A4697" w:rsidR="00B66ED4" w:rsidRDefault="00B66ED4" w:rsidP="0078723B">
      <w:pPr>
        <w:tabs>
          <w:tab w:val="left" w:pos="1106"/>
        </w:tabs>
        <w:spacing w:after="0" w:line="360" w:lineRule="auto"/>
        <w:rPr>
          <w:rFonts w:ascii="Trebuchet MS" w:hAnsi="Trebuchet MS" w:cs="Arial"/>
        </w:rPr>
      </w:pPr>
    </w:p>
    <w:p w14:paraId="2792F31D" w14:textId="497B86A4" w:rsidR="00B66ED4" w:rsidRDefault="00B66ED4" w:rsidP="0078723B">
      <w:pPr>
        <w:tabs>
          <w:tab w:val="left" w:pos="1106"/>
        </w:tabs>
        <w:spacing w:after="0" w:line="360" w:lineRule="auto"/>
        <w:rPr>
          <w:rFonts w:ascii="Trebuchet MS" w:hAnsi="Trebuchet MS" w:cs="Arial"/>
        </w:rPr>
      </w:pPr>
    </w:p>
    <w:p w14:paraId="22E92995" w14:textId="483869F1" w:rsidR="00B66ED4" w:rsidRDefault="00B66ED4" w:rsidP="0078723B">
      <w:pPr>
        <w:tabs>
          <w:tab w:val="left" w:pos="1106"/>
        </w:tabs>
        <w:spacing w:after="0" w:line="360" w:lineRule="auto"/>
        <w:rPr>
          <w:rFonts w:ascii="Trebuchet MS" w:hAnsi="Trebuchet MS" w:cs="Arial"/>
        </w:rPr>
      </w:pPr>
    </w:p>
    <w:p w14:paraId="374515F2" w14:textId="5972ED29" w:rsidR="00B66ED4" w:rsidRDefault="00B66ED4" w:rsidP="0078723B">
      <w:pPr>
        <w:tabs>
          <w:tab w:val="left" w:pos="1106"/>
        </w:tabs>
        <w:spacing w:after="0" w:line="360" w:lineRule="auto"/>
        <w:rPr>
          <w:rFonts w:ascii="Trebuchet MS" w:hAnsi="Trebuchet MS" w:cs="Arial"/>
        </w:rPr>
      </w:pPr>
    </w:p>
    <w:p w14:paraId="290111E4" w14:textId="11A28651" w:rsidR="00B66ED4" w:rsidRDefault="00B66ED4" w:rsidP="0078723B">
      <w:pPr>
        <w:tabs>
          <w:tab w:val="left" w:pos="1106"/>
        </w:tabs>
        <w:spacing w:after="0" w:line="360" w:lineRule="auto"/>
        <w:rPr>
          <w:rFonts w:ascii="Trebuchet MS" w:hAnsi="Trebuchet MS" w:cs="Arial"/>
        </w:rPr>
      </w:pPr>
    </w:p>
    <w:p w14:paraId="23078581" w14:textId="57FFC18C" w:rsidR="00B66ED4" w:rsidRDefault="00B66ED4" w:rsidP="0078723B">
      <w:pPr>
        <w:tabs>
          <w:tab w:val="left" w:pos="1106"/>
        </w:tabs>
        <w:spacing w:after="0" w:line="360" w:lineRule="auto"/>
        <w:rPr>
          <w:rFonts w:ascii="Trebuchet MS" w:hAnsi="Trebuchet MS" w:cs="Arial"/>
        </w:rPr>
      </w:pPr>
    </w:p>
    <w:p w14:paraId="09B0F693" w14:textId="17F710CD" w:rsidR="00B66ED4" w:rsidRDefault="00B66ED4" w:rsidP="0078723B">
      <w:pPr>
        <w:tabs>
          <w:tab w:val="left" w:pos="1106"/>
        </w:tabs>
        <w:spacing w:after="0" w:line="360" w:lineRule="auto"/>
        <w:rPr>
          <w:rFonts w:ascii="Trebuchet MS" w:hAnsi="Trebuchet MS" w:cs="Arial"/>
        </w:rPr>
      </w:pPr>
    </w:p>
    <w:p w14:paraId="7C4C4A7B" w14:textId="4672F53C" w:rsidR="00B66ED4" w:rsidRDefault="00B66ED4" w:rsidP="0078723B">
      <w:pPr>
        <w:tabs>
          <w:tab w:val="left" w:pos="1106"/>
        </w:tabs>
        <w:spacing w:after="0" w:line="360" w:lineRule="auto"/>
        <w:rPr>
          <w:rFonts w:ascii="Trebuchet MS" w:hAnsi="Trebuchet MS" w:cs="Arial"/>
        </w:rPr>
      </w:pPr>
    </w:p>
    <w:p w14:paraId="4336EB4B" w14:textId="21A78D82" w:rsidR="00B66ED4" w:rsidRDefault="00B66ED4" w:rsidP="0078723B">
      <w:pPr>
        <w:tabs>
          <w:tab w:val="left" w:pos="1106"/>
        </w:tabs>
        <w:spacing w:after="0" w:line="360" w:lineRule="auto"/>
        <w:rPr>
          <w:rFonts w:ascii="Trebuchet MS" w:hAnsi="Trebuchet MS" w:cs="Arial"/>
        </w:rPr>
      </w:pPr>
    </w:p>
    <w:p w14:paraId="33EC6A07" w14:textId="3914C1C9" w:rsidR="00B66ED4" w:rsidRDefault="00B66ED4" w:rsidP="0078723B">
      <w:pPr>
        <w:tabs>
          <w:tab w:val="left" w:pos="1106"/>
        </w:tabs>
        <w:spacing w:after="0" w:line="360" w:lineRule="auto"/>
        <w:rPr>
          <w:rFonts w:ascii="Trebuchet MS" w:hAnsi="Trebuchet MS" w:cs="Arial"/>
        </w:rPr>
      </w:pPr>
    </w:p>
    <w:p w14:paraId="6C5AFBC8" w14:textId="0C1C2B0E" w:rsidR="00B66ED4" w:rsidRDefault="00B66ED4" w:rsidP="0078723B">
      <w:pPr>
        <w:tabs>
          <w:tab w:val="left" w:pos="1106"/>
        </w:tabs>
        <w:spacing w:after="0" w:line="360" w:lineRule="auto"/>
        <w:rPr>
          <w:rFonts w:ascii="Trebuchet MS" w:hAnsi="Trebuchet MS" w:cs="Arial"/>
        </w:rPr>
      </w:pPr>
    </w:p>
    <w:p w14:paraId="2FAC7FCB" w14:textId="5B1D2FF9" w:rsidR="00B66ED4" w:rsidRDefault="00B66ED4" w:rsidP="0078723B">
      <w:pPr>
        <w:tabs>
          <w:tab w:val="left" w:pos="1106"/>
        </w:tabs>
        <w:spacing w:after="0" w:line="360" w:lineRule="auto"/>
        <w:rPr>
          <w:rFonts w:ascii="Trebuchet MS" w:hAnsi="Trebuchet MS" w:cs="Arial"/>
        </w:rPr>
      </w:pPr>
    </w:p>
    <w:p w14:paraId="09C647A4" w14:textId="795BC293" w:rsidR="00B66ED4" w:rsidRDefault="00B66ED4" w:rsidP="0078723B">
      <w:pPr>
        <w:tabs>
          <w:tab w:val="left" w:pos="1106"/>
        </w:tabs>
        <w:spacing w:after="0" w:line="360" w:lineRule="auto"/>
        <w:rPr>
          <w:rFonts w:ascii="Trebuchet MS" w:hAnsi="Trebuchet MS" w:cs="Arial"/>
        </w:rPr>
      </w:pPr>
    </w:p>
    <w:p w14:paraId="504476AA" w14:textId="10C89117" w:rsidR="00B66ED4" w:rsidRDefault="00B66ED4" w:rsidP="0078723B">
      <w:pPr>
        <w:tabs>
          <w:tab w:val="left" w:pos="1106"/>
        </w:tabs>
        <w:spacing w:after="0" w:line="360" w:lineRule="auto"/>
        <w:rPr>
          <w:rFonts w:ascii="Trebuchet MS" w:hAnsi="Trebuchet MS" w:cs="Arial"/>
        </w:rPr>
      </w:pPr>
    </w:p>
    <w:p w14:paraId="7972DEAB" w14:textId="29C81DC0" w:rsidR="00B66ED4" w:rsidRDefault="00B66ED4" w:rsidP="0078723B">
      <w:pPr>
        <w:tabs>
          <w:tab w:val="left" w:pos="1106"/>
        </w:tabs>
        <w:spacing w:after="0" w:line="360" w:lineRule="auto"/>
        <w:rPr>
          <w:rFonts w:ascii="Trebuchet MS" w:hAnsi="Trebuchet MS" w:cs="Arial"/>
        </w:rPr>
      </w:pPr>
    </w:p>
    <w:p w14:paraId="7D2A085E" w14:textId="28F41DF3" w:rsidR="00B66ED4" w:rsidRDefault="00B66ED4" w:rsidP="0078723B">
      <w:pPr>
        <w:tabs>
          <w:tab w:val="left" w:pos="1106"/>
        </w:tabs>
        <w:spacing w:after="0" w:line="360" w:lineRule="auto"/>
        <w:rPr>
          <w:rFonts w:ascii="Trebuchet MS" w:hAnsi="Trebuchet MS" w:cs="Arial"/>
        </w:rPr>
      </w:pPr>
    </w:p>
    <w:p w14:paraId="382DB358" w14:textId="57C82B5D" w:rsidR="00B66ED4" w:rsidRDefault="00B66ED4" w:rsidP="0078723B">
      <w:pPr>
        <w:tabs>
          <w:tab w:val="left" w:pos="1106"/>
        </w:tabs>
        <w:spacing w:after="0" w:line="360" w:lineRule="auto"/>
        <w:rPr>
          <w:rFonts w:ascii="Trebuchet MS" w:hAnsi="Trebuchet MS" w:cs="Arial"/>
        </w:rPr>
      </w:pPr>
    </w:p>
    <w:p w14:paraId="3534645B" w14:textId="426F922E" w:rsidR="00B66ED4" w:rsidRDefault="00B66ED4" w:rsidP="0078723B">
      <w:pPr>
        <w:tabs>
          <w:tab w:val="left" w:pos="1106"/>
        </w:tabs>
        <w:spacing w:after="0" w:line="360" w:lineRule="auto"/>
        <w:rPr>
          <w:rFonts w:ascii="Trebuchet MS" w:hAnsi="Trebuchet MS" w:cs="Arial"/>
        </w:rPr>
      </w:pPr>
    </w:p>
    <w:p w14:paraId="4D47C780" w14:textId="685A93AF" w:rsidR="00B66ED4" w:rsidRDefault="00B66ED4" w:rsidP="0078723B">
      <w:pPr>
        <w:tabs>
          <w:tab w:val="left" w:pos="1106"/>
        </w:tabs>
        <w:spacing w:after="0" w:line="360" w:lineRule="auto"/>
        <w:rPr>
          <w:rFonts w:ascii="Trebuchet MS" w:hAnsi="Trebuchet MS" w:cs="Arial"/>
        </w:rPr>
      </w:pPr>
    </w:p>
    <w:p w14:paraId="75E08AE5" w14:textId="62EF925D" w:rsidR="00B66ED4" w:rsidRDefault="00B66ED4" w:rsidP="0078723B">
      <w:pPr>
        <w:tabs>
          <w:tab w:val="left" w:pos="1106"/>
        </w:tabs>
        <w:spacing w:after="0" w:line="360" w:lineRule="auto"/>
        <w:rPr>
          <w:rFonts w:ascii="Trebuchet MS" w:hAnsi="Trebuchet MS" w:cs="Arial"/>
        </w:rPr>
      </w:pPr>
    </w:p>
    <w:p w14:paraId="1BCED892" w14:textId="20C54114" w:rsidR="00B66ED4" w:rsidRDefault="00B66ED4" w:rsidP="0078723B">
      <w:pPr>
        <w:tabs>
          <w:tab w:val="left" w:pos="1106"/>
        </w:tabs>
        <w:spacing w:after="0" w:line="360" w:lineRule="auto"/>
        <w:rPr>
          <w:rFonts w:ascii="Trebuchet MS" w:hAnsi="Trebuchet MS" w:cs="Arial"/>
        </w:rPr>
      </w:pPr>
    </w:p>
    <w:p w14:paraId="4A5E65EB" w14:textId="40C5C422" w:rsidR="00B66ED4" w:rsidRDefault="00B66ED4" w:rsidP="0078723B">
      <w:pPr>
        <w:tabs>
          <w:tab w:val="left" w:pos="1106"/>
        </w:tabs>
        <w:spacing w:after="0" w:line="360" w:lineRule="auto"/>
        <w:rPr>
          <w:rFonts w:ascii="Trebuchet MS" w:hAnsi="Trebuchet MS" w:cs="Arial"/>
        </w:rPr>
      </w:pPr>
    </w:p>
    <w:p w14:paraId="7E022B48" w14:textId="2CB9E4EB" w:rsidR="00B66ED4" w:rsidRDefault="00B66ED4" w:rsidP="0078723B">
      <w:pPr>
        <w:tabs>
          <w:tab w:val="left" w:pos="1106"/>
        </w:tabs>
        <w:spacing w:after="0" w:line="360" w:lineRule="auto"/>
        <w:rPr>
          <w:rFonts w:ascii="Trebuchet MS" w:hAnsi="Trebuchet MS" w:cs="Arial"/>
        </w:rPr>
      </w:pPr>
    </w:p>
    <w:p w14:paraId="728FD579" w14:textId="448C66A4" w:rsidR="00B66ED4" w:rsidRDefault="00B66ED4" w:rsidP="0078723B">
      <w:pPr>
        <w:tabs>
          <w:tab w:val="left" w:pos="1106"/>
        </w:tabs>
        <w:spacing w:after="0" w:line="360" w:lineRule="auto"/>
        <w:rPr>
          <w:rFonts w:ascii="Trebuchet MS" w:hAnsi="Trebuchet MS" w:cs="Arial"/>
        </w:rPr>
      </w:pPr>
    </w:p>
    <w:p w14:paraId="594A7BB7" w14:textId="48C80FBA" w:rsidR="00B66ED4" w:rsidRDefault="00B66ED4" w:rsidP="0078723B">
      <w:pPr>
        <w:tabs>
          <w:tab w:val="left" w:pos="1106"/>
        </w:tabs>
        <w:spacing w:after="0" w:line="360" w:lineRule="auto"/>
        <w:rPr>
          <w:rFonts w:ascii="Trebuchet MS" w:hAnsi="Trebuchet MS" w:cs="Arial"/>
        </w:rPr>
      </w:pPr>
    </w:p>
    <w:p w14:paraId="3E103D32" w14:textId="78851278" w:rsidR="00B66ED4" w:rsidRDefault="00B66ED4" w:rsidP="0078723B">
      <w:pPr>
        <w:tabs>
          <w:tab w:val="left" w:pos="1106"/>
        </w:tabs>
        <w:spacing w:after="0" w:line="360" w:lineRule="auto"/>
        <w:rPr>
          <w:rFonts w:ascii="Trebuchet MS" w:hAnsi="Trebuchet MS" w:cs="Arial"/>
        </w:rPr>
      </w:pPr>
    </w:p>
    <w:p w14:paraId="24227936" w14:textId="68A68C61" w:rsidR="00B66ED4" w:rsidRDefault="00B66ED4" w:rsidP="0078723B">
      <w:pPr>
        <w:tabs>
          <w:tab w:val="left" w:pos="1106"/>
        </w:tabs>
        <w:spacing w:after="0" w:line="360" w:lineRule="auto"/>
        <w:rPr>
          <w:rFonts w:ascii="Trebuchet MS" w:hAnsi="Trebuchet MS" w:cs="Arial"/>
        </w:rPr>
      </w:pPr>
    </w:p>
    <w:p w14:paraId="58645B06" w14:textId="6224A31F" w:rsidR="00B66ED4" w:rsidRDefault="00B66ED4" w:rsidP="0078723B">
      <w:pPr>
        <w:tabs>
          <w:tab w:val="left" w:pos="1106"/>
        </w:tabs>
        <w:spacing w:after="0" w:line="360" w:lineRule="auto"/>
        <w:rPr>
          <w:rFonts w:ascii="Trebuchet MS" w:hAnsi="Trebuchet MS" w:cs="Arial"/>
        </w:rPr>
      </w:pPr>
    </w:p>
    <w:p w14:paraId="3292CB88" w14:textId="244D4B15" w:rsidR="00B66ED4" w:rsidRDefault="00B66ED4" w:rsidP="0078723B">
      <w:pPr>
        <w:tabs>
          <w:tab w:val="left" w:pos="1106"/>
        </w:tabs>
        <w:spacing w:after="0" w:line="360" w:lineRule="auto"/>
        <w:rPr>
          <w:rFonts w:ascii="Trebuchet MS" w:hAnsi="Trebuchet MS" w:cs="Arial"/>
        </w:rPr>
      </w:pPr>
    </w:p>
    <w:p w14:paraId="44463B3F" w14:textId="4ECC9F11" w:rsidR="00B66ED4" w:rsidRDefault="00B66ED4" w:rsidP="0078723B">
      <w:pPr>
        <w:tabs>
          <w:tab w:val="left" w:pos="1106"/>
        </w:tabs>
        <w:spacing w:after="0" w:line="360" w:lineRule="auto"/>
        <w:rPr>
          <w:rFonts w:ascii="Trebuchet MS" w:hAnsi="Trebuchet MS" w:cs="Arial"/>
        </w:rPr>
      </w:pPr>
    </w:p>
    <w:p w14:paraId="1AFF3DFF" w14:textId="4D3E96BE" w:rsidR="00B66ED4" w:rsidRDefault="00B66ED4" w:rsidP="0078723B">
      <w:pPr>
        <w:tabs>
          <w:tab w:val="left" w:pos="1106"/>
        </w:tabs>
        <w:spacing w:after="0" w:line="360" w:lineRule="auto"/>
        <w:rPr>
          <w:rFonts w:ascii="Trebuchet MS" w:hAnsi="Trebuchet MS" w:cs="Arial"/>
        </w:rPr>
      </w:pPr>
    </w:p>
    <w:p w14:paraId="7529D821" w14:textId="1CA0F01A" w:rsidR="00B66ED4" w:rsidRDefault="00B66ED4" w:rsidP="0078723B">
      <w:pPr>
        <w:tabs>
          <w:tab w:val="left" w:pos="1106"/>
        </w:tabs>
        <w:spacing w:after="0" w:line="360" w:lineRule="auto"/>
        <w:rPr>
          <w:rFonts w:ascii="Trebuchet MS" w:hAnsi="Trebuchet MS" w:cs="Arial"/>
        </w:rPr>
      </w:pPr>
    </w:p>
    <w:p w14:paraId="6527E312" w14:textId="434A87DE" w:rsidR="00B66ED4" w:rsidRDefault="00B66ED4" w:rsidP="0078723B">
      <w:pPr>
        <w:tabs>
          <w:tab w:val="left" w:pos="1106"/>
        </w:tabs>
        <w:spacing w:after="0" w:line="360" w:lineRule="auto"/>
        <w:rPr>
          <w:rFonts w:ascii="Trebuchet MS" w:hAnsi="Trebuchet MS" w:cs="Arial"/>
        </w:rPr>
      </w:pPr>
    </w:p>
    <w:p w14:paraId="1D4B3A59" w14:textId="5BC4658C" w:rsidR="00B66ED4" w:rsidRDefault="00B66ED4" w:rsidP="0078723B">
      <w:pPr>
        <w:tabs>
          <w:tab w:val="left" w:pos="1106"/>
        </w:tabs>
        <w:spacing w:after="0" w:line="360" w:lineRule="auto"/>
        <w:rPr>
          <w:rFonts w:ascii="Trebuchet MS" w:hAnsi="Trebuchet MS" w:cs="Arial"/>
        </w:rPr>
      </w:pPr>
    </w:p>
    <w:p w14:paraId="18789A62" w14:textId="3943585E" w:rsidR="00B66ED4" w:rsidRDefault="00B66ED4" w:rsidP="0078723B">
      <w:pPr>
        <w:tabs>
          <w:tab w:val="left" w:pos="1106"/>
        </w:tabs>
        <w:spacing w:after="0" w:line="360" w:lineRule="auto"/>
        <w:rPr>
          <w:rFonts w:ascii="Trebuchet MS" w:hAnsi="Trebuchet MS" w:cs="Arial"/>
        </w:rPr>
      </w:pPr>
    </w:p>
    <w:p w14:paraId="67A1DFE5" w14:textId="13CF8FDF" w:rsidR="00B66ED4" w:rsidRDefault="00B66ED4" w:rsidP="0078723B">
      <w:pPr>
        <w:tabs>
          <w:tab w:val="left" w:pos="1106"/>
        </w:tabs>
        <w:spacing w:after="0" w:line="360" w:lineRule="auto"/>
        <w:rPr>
          <w:rFonts w:ascii="Trebuchet MS" w:hAnsi="Trebuchet MS" w:cs="Arial"/>
        </w:rPr>
      </w:pPr>
    </w:p>
    <w:p w14:paraId="1CCF0BF2" w14:textId="39B33347" w:rsidR="00B66ED4" w:rsidRDefault="00B66ED4" w:rsidP="0078723B">
      <w:pPr>
        <w:tabs>
          <w:tab w:val="left" w:pos="1106"/>
        </w:tabs>
        <w:spacing w:after="0" w:line="360" w:lineRule="auto"/>
        <w:rPr>
          <w:rFonts w:ascii="Trebuchet MS" w:hAnsi="Trebuchet MS" w:cs="Arial"/>
        </w:rPr>
      </w:pPr>
    </w:p>
    <w:p w14:paraId="2AC2FD71" w14:textId="65593AAA" w:rsidR="00B66ED4" w:rsidRDefault="00B66ED4" w:rsidP="0078723B">
      <w:pPr>
        <w:tabs>
          <w:tab w:val="left" w:pos="1106"/>
        </w:tabs>
        <w:spacing w:after="0" w:line="360" w:lineRule="auto"/>
        <w:rPr>
          <w:rFonts w:ascii="Trebuchet MS" w:hAnsi="Trebuchet MS" w:cs="Arial"/>
        </w:rPr>
      </w:pPr>
    </w:p>
    <w:p w14:paraId="2B2C74BC" w14:textId="47B0822C" w:rsidR="00B66ED4" w:rsidRDefault="00B66ED4" w:rsidP="0078723B">
      <w:pPr>
        <w:tabs>
          <w:tab w:val="left" w:pos="1106"/>
        </w:tabs>
        <w:spacing w:after="0" w:line="360" w:lineRule="auto"/>
        <w:rPr>
          <w:rFonts w:ascii="Trebuchet MS" w:hAnsi="Trebuchet MS" w:cs="Arial"/>
        </w:rPr>
      </w:pPr>
    </w:p>
    <w:p w14:paraId="597EC021" w14:textId="747077B7" w:rsidR="00B66ED4" w:rsidRDefault="00B66ED4" w:rsidP="0078723B">
      <w:pPr>
        <w:tabs>
          <w:tab w:val="left" w:pos="1106"/>
        </w:tabs>
        <w:spacing w:after="0" w:line="360" w:lineRule="auto"/>
        <w:rPr>
          <w:rFonts w:ascii="Trebuchet MS" w:hAnsi="Trebuchet MS" w:cs="Arial"/>
        </w:rPr>
      </w:pPr>
    </w:p>
    <w:p w14:paraId="19AD96D4" w14:textId="112CAB33" w:rsidR="00B66ED4" w:rsidRDefault="00B66ED4" w:rsidP="0078723B">
      <w:pPr>
        <w:tabs>
          <w:tab w:val="left" w:pos="1106"/>
        </w:tabs>
        <w:spacing w:after="0" w:line="360" w:lineRule="auto"/>
        <w:rPr>
          <w:rFonts w:ascii="Trebuchet MS" w:hAnsi="Trebuchet MS" w:cs="Arial"/>
        </w:rPr>
      </w:pPr>
    </w:p>
    <w:p w14:paraId="79B072A7" w14:textId="644246D1" w:rsidR="00B66ED4" w:rsidRDefault="00B66ED4" w:rsidP="0078723B">
      <w:pPr>
        <w:tabs>
          <w:tab w:val="left" w:pos="1106"/>
        </w:tabs>
        <w:spacing w:after="0" w:line="360" w:lineRule="auto"/>
        <w:rPr>
          <w:rFonts w:ascii="Trebuchet MS" w:hAnsi="Trebuchet MS" w:cs="Arial"/>
        </w:rPr>
      </w:pPr>
    </w:p>
    <w:p w14:paraId="5DA3B196" w14:textId="5D151428" w:rsidR="00B66ED4" w:rsidRDefault="00B66ED4" w:rsidP="0078723B">
      <w:pPr>
        <w:tabs>
          <w:tab w:val="left" w:pos="1106"/>
        </w:tabs>
        <w:spacing w:after="0" w:line="360" w:lineRule="auto"/>
        <w:rPr>
          <w:rFonts w:ascii="Trebuchet MS" w:hAnsi="Trebuchet MS" w:cs="Arial"/>
        </w:rPr>
      </w:pPr>
    </w:p>
    <w:p w14:paraId="0CB32777" w14:textId="744FAD7E" w:rsidR="00B66ED4" w:rsidRDefault="00B66ED4" w:rsidP="0078723B">
      <w:pPr>
        <w:tabs>
          <w:tab w:val="left" w:pos="1106"/>
        </w:tabs>
        <w:spacing w:after="0" w:line="360" w:lineRule="auto"/>
        <w:rPr>
          <w:rFonts w:ascii="Trebuchet MS" w:hAnsi="Trebuchet MS" w:cs="Arial"/>
        </w:rPr>
      </w:pPr>
    </w:p>
    <w:p w14:paraId="2FBFAEFD" w14:textId="214BEE1D" w:rsidR="00B66ED4" w:rsidRDefault="00B66ED4" w:rsidP="0078723B">
      <w:pPr>
        <w:tabs>
          <w:tab w:val="left" w:pos="1106"/>
        </w:tabs>
        <w:spacing w:after="0" w:line="360" w:lineRule="auto"/>
        <w:rPr>
          <w:rFonts w:ascii="Trebuchet MS" w:hAnsi="Trebuchet MS" w:cs="Arial"/>
        </w:rPr>
      </w:pPr>
    </w:p>
    <w:p w14:paraId="78FA7F9C" w14:textId="2C60E558" w:rsidR="00B66ED4" w:rsidRDefault="00B66ED4" w:rsidP="0078723B">
      <w:pPr>
        <w:tabs>
          <w:tab w:val="left" w:pos="1106"/>
        </w:tabs>
        <w:spacing w:after="0" w:line="360" w:lineRule="auto"/>
        <w:rPr>
          <w:rFonts w:ascii="Trebuchet MS" w:hAnsi="Trebuchet MS" w:cs="Arial"/>
        </w:rPr>
      </w:pPr>
    </w:p>
    <w:p w14:paraId="1C4B3005" w14:textId="69D06AF8" w:rsidR="00B66ED4" w:rsidRDefault="00B66ED4" w:rsidP="0078723B">
      <w:pPr>
        <w:tabs>
          <w:tab w:val="left" w:pos="1106"/>
        </w:tabs>
        <w:spacing w:after="0" w:line="360" w:lineRule="auto"/>
        <w:rPr>
          <w:rFonts w:ascii="Trebuchet MS" w:hAnsi="Trebuchet MS" w:cs="Arial"/>
        </w:rPr>
      </w:pPr>
    </w:p>
    <w:p w14:paraId="7BA4899A" w14:textId="74723A67" w:rsidR="00B66ED4" w:rsidRDefault="00B66ED4" w:rsidP="0078723B">
      <w:pPr>
        <w:tabs>
          <w:tab w:val="left" w:pos="1106"/>
        </w:tabs>
        <w:spacing w:after="0" w:line="360" w:lineRule="auto"/>
        <w:rPr>
          <w:rFonts w:ascii="Trebuchet MS" w:hAnsi="Trebuchet MS" w:cs="Arial"/>
        </w:rPr>
      </w:pPr>
    </w:p>
    <w:p w14:paraId="5D377E9F" w14:textId="7E4C46B6" w:rsidR="00B66ED4" w:rsidRDefault="00B66ED4" w:rsidP="0078723B">
      <w:pPr>
        <w:tabs>
          <w:tab w:val="left" w:pos="1106"/>
        </w:tabs>
        <w:spacing w:after="0" w:line="360" w:lineRule="auto"/>
        <w:rPr>
          <w:rFonts w:ascii="Trebuchet MS" w:hAnsi="Trebuchet MS" w:cs="Arial"/>
        </w:rPr>
      </w:pPr>
    </w:p>
    <w:p w14:paraId="4F41AA81" w14:textId="6E5B14CA" w:rsidR="00B66ED4" w:rsidRDefault="00B66ED4" w:rsidP="0078723B">
      <w:pPr>
        <w:tabs>
          <w:tab w:val="left" w:pos="1106"/>
        </w:tabs>
        <w:spacing w:after="0" w:line="360" w:lineRule="auto"/>
        <w:rPr>
          <w:rFonts w:ascii="Trebuchet MS" w:hAnsi="Trebuchet MS" w:cs="Arial"/>
        </w:rPr>
      </w:pPr>
    </w:p>
    <w:p w14:paraId="373975BB" w14:textId="10263597" w:rsidR="00B66ED4" w:rsidRDefault="00B66ED4" w:rsidP="0078723B">
      <w:pPr>
        <w:tabs>
          <w:tab w:val="left" w:pos="1106"/>
        </w:tabs>
        <w:spacing w:after="0" w:line="360" w:lineRule="auto"/>
        <w:rPr>
          <w:rFonts w:ascii="Trebuchet MS" w:hAnsi="Trebuchet MS" w:cs="Arial"/>
        </w:rPr>
      </w:pPr>
    </w:p>
    <w:p w14:paraId="24E28A9E" w14:textId="113D7DA3" w:rsidR="00B66ED4" w:rsidRDefault="00B66ED4" w:rsidP="0078723B">
      <w:pPr>
        <w:tabs>
          <w:tab w:val="left" w:pos="1106"/>
        </w:tabs>
        <w:spacing w:after="0" w:line="360" w:lineRule="auto"/>
        <w:rPr>
          <w:rFonts w:ascii="Trebuchet MS" w:hAnsi="Trebuchet MS" w:cs="Arial"/>
        </w:rPr>
      </w:pPr>
    </w:p>
    <w:p w14:paraId="7F0987BD" w14:textId="5E322BE0" w:rsidR="00B66ED4" w:rsidRDefault="00B66ED4" w:rsidP="0078723B">
      <w:pPr>
        <w:tabs>
          <w:tab w:val="left" w:pos="1106"/>
        </w:tabs>
        <w:spacing w:after="0" w:line="360" w:lineRule="auto"/>
        <w:rPr>
          <w:rFonts w:ascii="Trebuchet MS" w:hAnsi="Trebuchet MS" w:cs="Arial"/>
        </w:rPr>
      </w:pPr>
    </w:p>
    <w:p w14:paraId="45CA0E1C" w14:textId="3230D76F" w:rsidR="00B66ED4" w:rsidRDefault="00B66ED4" w:rsidP="0078723B">
      <w:pPr>
        <w:tabs>
          <w:tab w:val="left" w:pos="1106"/>
        </w:tabs>
        <w:spacing w:after="0" w:line="360" w:lineRule="auto"/>
        <w:rPr>
          <w:rFonts w:ascii="Trebuchet MS" w:hAnsi="Trebuchet MS" w:cs="Arial"/>
        </w:rPr>
      </w:pPr>
    </w:p>
    <w:p w14:paraId="16C59AC3" w14:textId="1E760199" w:rsidR="00B66ED4" w:rsidRDefault="00B66ED4" w:rsidP="0078723B">
      <w:pPr>
        <w:tabs>
          <w:tab w:val="left" w:pos="1106"/>
        </w:tabs>
        <w:spacing w:after="0" w:line="360" w:lineRule="auto"/>
        <w:rPr>
          <w:rFonts w:ascii="Trebuchet MS" w:hAnsi="Trebuchet MS" w:cs="Arial"/>
        </w:rPr>
      </w:pPr>
    </w:p>
    <w:p w14:paraId="30281849" w14:textId="7434D5B0" w:rsidR="00B66ED4" w:rsidRDefault="00B66ED4" w:rsidP="0078723B">
      <w:pPr>
        <w:tabs>
          <w:tab w:val="left" w:pos="1106"/>
        </w:tabs>
        <w:spacing w:after="0" w:line="360" w:lineRule="auto"/>
        <w:rPr>
          <w:rFonts w:ascii="Trebuchet MS" w:hAnsi="Trebuchet MS" w:cs="Arial"/>
        </w:rPr>
      </w:pPr>
    </w:p>
    <w:p w14:paraId="29F6BFF1" w14:textId="39157E25" w:rsidR="00B66ED4" w:rsidRDefault="00B66ED4" w:rsidP="0078723B">
      <w:pPr>
        <w:tabs>
          <w:tab w:val="left" w:pos="1106"/>
        </w:tabs>
        <w:spacing w:after="0" w:line="360" w:lineRule="auto"/>
        <w:rPr>
          <w:rFonts w:ascii="Trebuchet MS" w:hAnsi="Trebuchet MS" w:cs="Arial"/>
        </w:rPr>
      </w:pPr>
    </w:p>
    <w:p w14:paraId="0895128F" w14:textId="043BD599" w:rsidR="00B66ED4" w:rsidRDefault="00B66ED4" w:rsidP="0078723B">
      <w:pPr>
        <w:tabs>
          <w:tab w:val="left" w:pos="1106"/>
        </w:tabs>
        <w:spacing w:after="0" w:line="360" w:lineRule="auto"/>
        <w:rPr>
          <w:rFonts w:ascii="Trebuchet MS" w:hAnsi="Trebuchet MS" w:cs="Arial"/>
        </w:rPr>
      </w:pPr>
    </w:p>
    <w:p w14:paraId="067E0D73" w14:textId="170D8DDF" w:rsidR="00B66ED4" w:rsidRDefault="00B66ED4" w:rsidP="0078723B">
      <w:pPr>
        <w:tabs>
          <w:tab w:val="left" w:pos="1106"/>
        </w:tabs>
        <w:spacing w:after="0" w:line="360" w:lineRule="auto"/>
        <w:rPr>
          <w:rFonts w:ascii="Trebuchet MS" w:hAnsi="Trebuchet MS" w:cs="Arial"/>
        </w:rPr>
      </w:pPr>
    </w:p>
    <w:p w14:paraId="7E0862A6" w14:textId="49A9A1ED" w:rsidR="00B66ED4" w:rsidRDefault="00B66ED4" w:rsidP="0078723B">
      <w:pPr>
        <w:tabs>
          <w:tab w:val="left" w:pos="1106"/>
        </w:tabs>
        <w:spacing w:after="0" w:line="360" w:lineRule="auto"/>
        <w:rPr>
          <w:rFonts w:ascii="Trebuchet MS" w:hAnsi="Trebuchet MS" w:cs="Arial"/>
        </w:rPr>
      </w:pPr>
    </w:p>
    <w:p w14:paraId="0BB5E2E2" w14:textId="5F64843B" w:rsidR="00B66ED4" w:rsidRDefault="00B66ED4" w:rsidP="0078723B">
      <w:pPr>
        <w:tabs>
          <w:tab w:val="left" w:pos="1106"/>
        </w:tabs>
        <w:spacing w:after="0" w:line="360" w:lineRule="auto"/>
        <w:rPr>
          <w:rFonts w:ascii="Trebuchet MS" w:hAnsi="Trebuchet MS" w:cs="Arial"/>
        </w:rPr>
      </w:pPr>
    </w:p>
    <w:p w14:paraId="2E31A93F" w14:textId="04533CF1" w:rsidR="00B66ED4" w:rsidRDefault="00B66ED4" w:rsidP="0078723B">
      <w:pPr>
        <w:tabs>
          <w:tab w:val="left" w:pos="1106"/>
        </w:tabs>
        <w:spacing w:after="0" w:line="360" w:lineRule="auto"/>
        <w:rPr>
          <w:rFonts w:ascii="Trebuchet MS" w:hAnsi="Trebuchet MS" w:cs="Arial"/>
        </w:rPr>
      </w:pPr>
    </w:p>
    <w:p w14:paraId="08559C0E" w14:textId="5E5B0B74" w:rsidR="00B66ED4" w:rsidRDefault="00B66ED4" w:rsidP="0078723B">
      <w:pPr>
        <w:tabs>
          <w:tab w:val="left" w:pos="1106"/>
        </w:tabs>
        <w:spacing w:after="0" w:line="360" w:lineRule="auto"/>
        <w:rPr>
          <w:rFonts w:ascii="Trebuchet MS" w:hAnsi="Trebuchet MS" w:cs="Arial"/>
        </w:rPr>
      </w:pPr>
    </w:p>
    <w:p w14:paraId="65D3592C" w14:textId="70521A08" w:rsidR="00B66ED4" w:rsidRDefault="00B66ED4" w:rsidP="0078723B">
      <w:pPr>
        <w:tabs>
          <w:tab w:val="left" w:pos="1106"/>
        </w:tabs>
        <w:spacing w:after="0" w:line="360" w:lineRule="auto"/>
        <w:rPr>
          <w:rFonts w:ascii="Trebuchet MS" w:hAnsi="Trebuchet MS" w:cs="Arial"/>
        </w:rPr>
      </w:pPr>
    </w:p>
    <w:p w14:paraId="18BD9441" w14:textId="01E09C64" w:rsidR="00B66ED4" w:rsidRDefault="00B66ED4" w:rsidP="0078723B">
      <w:pPr>
        <w:tabs>
          <w:tab w:val="left" w:pos="1106"/>
        </w:tabs>
        <w:spacing w:after="0" w:line="360" w:lineRule="auto"/>
        <w:rPr>
          <w:rFonts w:ascii="Trebuchet MS" w:hAnsi="Trebuchet MS" w:cs="Arial"/>
        </w:rPr>
      </w:pPr>
    </w:p>
    <w:p w14:paraId="20DC4ADF" w14:textId="74B489AC" w:rsidR="00B66ED4" w:rsidRDefault="00B66ED4" w:rsidP="0078723B">
      <w:pPr>
        <w:tabs>
          <w:tab w:val="left" w:pos="1106"/>
        </w:tabs>
        <w:spacing w:after="0" w:line="360" w:lineRule="auto"/>
        <w:rPr>
          <w:rFonts w:ascii="Trebuchet MS" w:hAnsi="Trebuchet MS" w:cs="Arial"/>
        </w:rPr>
      </w:pPr>
    </w:p>
    <w:p w14:paraId="4D12786E" w14:textId="1CE8F95F" w:rsidR="00B66ED4" w:rsidRDefault="00B66ED4" w:rsidP="0078723B">
      <w:pPr>
        <w:tabs>
          <w:tab w:val="left" w:pos="1106"/>
        </w:tabs>
        <w:spacing w:after="0" w:line="360" w:lineRule="auto"/>
        <w:rPr>
          <w:rFonts w:ascii="Trebuchet MS" w:hAnsi="Trebuchet MS" w:cs="Arial"/>
        </w:rPr>
      </w:pPr>
    </w:p>
    <w:p w14:paraId="30B36F2E" w14:textId="317800A7" w:rsidR="00B66ED4" w:rsidRDefault="00B66ED4" w:rsidP="0078723B">
      <w:pPr>
        <w:tabs>
          <w:tab w:val="left" w:pos="1106"/>
        </w:tabs>
        <w:spacing w:after="0" w:line="360" w:lineRule="auto"/>
        <w:rPr>
          <w:rFonts w:ascii="Trebuchet MS" w:hAnsi="Trebuchet MS" w:cs="Arial"/>
        </w:rPr>
      </w:pPr>
    </w:p>
    <w:p w14:paraId="63BDD5CA" w14:textId="32DF2D64" w:rsidR="00B66ED4" w:rsidRDefault="00B66ED4" w:rsidP="0078723B">
      <w:pPr>
        <w:tabs>
          <w:tab w:val="left" w:pos="1106"/>
        </w:tabs>
        <w:spacing w:after="0" w:line="360" w:lineRule="auto"/>
        <w:rPr>
          <w:rFonts w:ascii="Trebuchet MS" w:hAnsi="Trebuchet MS" w:cs="Arial"/>
        </w:rPr>
      </w:pPr>
    </w:p>
    <w:p w14:paraId="36DD1372" w14:textId="60D1C6A9" w:rsidR="00B66ED4" w:rsidRDefault="00B66ED4" w:rsidP="0078723B">
      <w:pPr>
        <w:tabs>
          <w:tab w:val="left" w:pos="1106"/>
        </w:tabs>
        <w:spacing w:after="0" w:line="360" w:lineRule="auto"/>
        <w:rPr>
          <w:rFonts w:ascii="Trebuchet MS" w:hAnsi="Trebuchet MS" w:cs="Arial"/>
        </w:rPr>
      </w:pPr>
    </w:p>
    <w:p w14:paraId="6ABF207A" w14:textId="084DE9FF" w:rsidR="00B66ED4" w:rsidRDefault="00B66ED4" w:rsidP="0078723B">
      <w:pPr>
        <w:tabs>
          <w:tab w:val="left" w:pos="1106"/>
        </w:tabs>
        <w:spacing w:after="0" w:line="360" w:lineRule="auto"/>
        <w:rPr>
          <w:rFonts w:ascii="Trebuchet MS" w:hAnsi="Trebuchet MS" w:cs="Arial"/>
        </w:rPr>
      </w:pPr>
    </w:p>
    <w:p w14:paraId="301694A9" w14:textId="63321AF5" w:rsidR="00B66ED4" w:rsidRDefault="00B66ED4" w:rsidP="0078723B">
      <w:pPr>
        <w:tabs>
          <w:tab w:val="left" w:pos="1106"/>
        </w:tabs>
        <w:spacing w:after="0" w:line="360" w:lineRule="auto"/>
        <w:rPr>
          <w:rFonts w:ascii="Trebuchet MS" w:hAnsi="Trebuchet MS" w:cs="Arial"/>
        </w:rPr>
      </w:pPr>
    </w:p>
    <w:p w14:paraId="14412517" w14:textId="133DC970" w:rsidR="00B66ED4" w:rsidRDefault="00B66ED4" w:rsidP="0078723B">
      <w:pPr>
        <w:tabs>
          <w:tab w:val="left" w:pos="1106"/>
        </w:tabs>
        <w:spacing w:after="0" w:line="360" w:lineRule="auto"/>
        <w:rPr>
          <w:rFonts w:ascii="Trebuchet MS" w:hAnsi="Trebuchet MS" w:cs="Arial"/>
        </w:rPr>
      </w:pPr>
    </w:p>
    <w:p w14:paraId="44657F97" w14:textId="1C1F600E" w:rsidR="00B66ED4" w:rsidRDefault="00B66ED4" w:rsidP="0078723B">
      <w:pPr>
        <w:tabs>
          <w:tab w:val="left" w:pos="1106"/>
        </w:tabs>
        <w:spacing w:after="0" w:line="360" w:lineRule="auto"/>
        <w:rPr>
          <w:rFonts w:ascii="Trebuchet MS" w:hAnsi="Trebuchet MS" w:cs="Arial"/>
        </w:rPr>
      </w:pPr>
    </w:p>
    <w:p w14:paraId="7AB4C5BC" w14:textId="0C7E9401" w:rsidR="00B66ED4" w:rsidRDefault="00B66ED4" w:rsidP="0078723B">
      <w:pPr>
        <w:tabs>
          <w:tab w:val="left" w:pos="1106"/>
        </w:tabs>
        <w:spacing w:after="0" w:line="360" w:lineRule="auto"/>
        <w:rPr>
          <w:rFonts w:ascii="Trebuchet MS" w:hAnsi="Trebuchet MS" w:cs="Arial"/>
        </w:rPr>
      </w:pPr>
    </w:p>
    <w:p w14:paraId="6F0090CD" w14:textId="72BBDE2F" w:rsidR="00B66ED4" w:rsidRDefault="00B66ED4" w:rsidP="0078723B">
      <w:pPr>
        <w:tabs>
          <w:tab w:val="left" w:pos="1106"/>
        </w:tabs>
        <w:spacing w:after="0" w:line="360" w:lineRule="auto"/>
        <w:rPr>
          <w:rFonts w:ascii="Trebuchet MS" w:hAnsi="Trebuchet MS" w:cs="Arial"/>
        </w:rPr>
      </w:pPr>
    </w:p>
    <w:p w14:paraId="2C479F4C" w14:textId="7D075540" w:rsidR="00B66ED4" w:rsidRDefault="00B66ED4" w:rsidP="0078723B">
      <w:pPr>
        <w:tabs>
          <w:tab w:val="left" w:pos="1106"/>
        </w:tabs>
        <w:spacing w:after="0" w:line="360" w:lineRule="auto"/>
        <w:rPr>
          <w:rFonts w:ascii="Trebuchet MS" w:hAnsi="Trebuchet MS" w:cs="Arial"/>
        </w:rPr>
      </w:pPr>
    </w:p>
    <w:p w14:paraId="1D5E71A3" w14:textId="519FD825" w:rsidR="00B66ED4" w:rsidRDefault="00B66ED4" w:rsidP="0078723B">
      <w:pPr>
        <w:tabs>
          <w:tab w:val="left" w:pos="1106"/>
        </w:tabs>
        <w:spacing w:after="0" w:line="360" w:lineRule="auto"/>
        <w:rPr>
          <w:rFonts w:ascii="Trebuchet MS" w:hAnsi="Trebuchet MS" w:cs="Arial"/>
        </w:rPr>
      </w:pPr>
    </w:p>
    <w:p w14:paraId="7C33F0C2" w14:textId="08D4FA9C" w:rsidR="00B66ED4" w:rsidRDefault="00B66ED4" w:rsidP="0078723B">
      <w:pPr>
        <w:tabs>
          <w:tab w:val="left" w:pos="1106"/>
        </w:tabs>
        <w:spacing w:after="0" w:line="360" w:lineRule="auto"/>
        <w:rPr>
          <w:rFonts w:ascii="Trebuchet MS" w:hAnsi="Trebuchet MS" w:cs="Arial"/>
        </w:rPr>
      </w:pPr>
    </w:p>
    <w:p w14:paraId="6D9EE818" w14:textId="68F8EE57" w:rsidR="00B66ED4" w:rsidRDefault="00B66ED4" w:rsidP="0078723B">
      <w:pPr>
        <w:tabs>
          <w:tab w:val="left" w:pos="1106"/>
        </w:tabs>
        <w:spacing w:after="0" w:line="360" w:lineRule="auto"/>
        <w:rPr>
          <w:rFonts w:ascii="Trebuchet MS" w:hAnsi="Trebuchet MS" w:cs="Arial"/>
        </w:rPr>
      </w:pPr>
    </w:p>
    <w:p w14:paraId="30DC6B94" w14:textId="77783699" w:rsidR="00B66ED4" w:rsidRDefault="00B66ED4" w:rsidP="0078723B">
      <w:pPr>
        <w:tabs>
          <w:tab w:val="left" w:pos="1106"/>
        </w:tabs>
        <w:spacing w:after="0" w:line="360" w:lineRule="auto"/>
        <w:rPr>
          <w:rFonts w:ascii="Trebuchet MS" w:hAnsi="Trebuchet MS" w:cs="Arial"/>
        </w:rPr>
      </w:pPr>
    </w:p>
    <w:p w14:paraId="59D38CC2" w14:textId="22031D5F" w:rsidR="00B66ED4" w:rsidRDefault="00B66ED4" w:rsidP="0078723B">
      <w:pPr>
        <w:tabs>
          <w:tab w:val="left" w:pos="1106"/>
        </w:tabs>
        <w:spacing w:after="0" w:line="360" w:lineRule="auto"/>
        <w:rPr>
          <w:rFonts w:ascii="Trebuchet MS" w:hAnsi="Trebuchet MS" w:cs="Arial"/>
        </w:rPr>
      </w:pPr>
    </w:p>
    <w:p w14:paraId="6C8A7D7B" w14:textId="54CCD9B7" w:rsidR="00B66ED4" w:rsidRDefault="00B66ED4" w:rsidP="0078723B">
      <w:pPr>
        <w:tabs>
          <w:tab w:val="left" w:pos="1106"/>
        </w:tabs>
        <w:spacing w:after="0" w:line="360" w:lineRule="auto"/>
        <w:rPr>
          <w:rFonts w:ascii="Trebuchet MS" w:hAnsi="Trebuchet MS" w:cs="Arial"/>
        </w:rPr>
      </w:pPr>
    </w:p>
    <w:p w14:paraId="51C915C6" w14:textId="3539EE43" w:rsidR="00B66ED4" w:rsidRDefault="00B66ED4" w:rsidP="0078723B">
      <w:pPr>
        <w:tabs>
          <w:tab w:val="left" w:pos="1106"/>
        </w:tabs>
        <w:spacing w:after="0" w:line="360" w:lineRule="auto"/>
        <w:rPr>
          <w:rFonts w:ascii="Trebuchet MS" w:hAnsi="Trebuchet MS" w:cs="Arial"/>
        </w:rPr>
      </w:pPr>
    </w:p>
    <w:p w14:paraId="0A766280" w14:textId="1123F253" w:rsidR="00B66ED4" w:rsidRDefault="00B66ED4" w:rsidP="0078723B">
      <w:pPr>
        <w:tabs>
          <w:tab w:val="left" w:pos="1106"/>
        </w:tabs>
        <w:spacing w:after="0" w:line="360" w:lineRule="auto"/>
        <w:rPr>
          <w:rFonts w:ascii="Trebuchet MS" w:hAnsi="Trebuchet MS" w:cs="Arial"/>
        </w:rPr>
      </w:pPr>
    </w:p>
    <w:p w14:paraId="2B140743" w14:textId="5B9AE39D" w:rsidR="00B66ED4" w:rsidRDefault="00B66ED4" w:rsidP="0078723B">
      <w:pPr>
        <w:tabs>
          <w:tab w:val="left" w:pos="1106"/>
        </w:tabs>
        <w:spacing w:after="0" w:line="360" w:lineRule="auto"/>
        <w:rPr>
          <w:rFonts w:ascii="Trebuchet MS" w:hAnsi="Trebuchet MS" w:cs="Arial"/>
        </w:rPr>
      </w:pPr>
    </w:p>
    <w:p w14:paraId="601ADF97" w14:textId="186A1370" w:rsidR="00B66ED4" w:rsidRDefault="00B66ED4" w:rsidP="0078723B">
      <w:pPr>
        <w:tabs>
          <w:tab w:val="left" w:pos="1106"/>
        </w:tabs>
        <w:spacing w:after="0" w:line="360" w:lineRule="auto"/>
        <w:rPr>
          <w:rFonts w:ascii="Trebuchet MS" w:hAnsi="Trebuchet MS" w:cs="Arial"/>
        </w:rPr>
      </w:pPr>
    </w:p>
    <w:p w14:paraId="38787F43" w14:textId="6D28AF77" w:rsidR="00B66ED4" w:rsidRDefault="00B66ED4" w:rsidP="0078723B">
      <w:pPr>
        <w:tabs>
          <w:tab w:val="left" w:pos="1106"/>
        </w:tabs>
        <w:spacing w:after="0" w:line="360" w:lineRule="auto"/>
        <w:rPr>
          <w:rFonts w:ascii="Trebuchet MS" w:hAnsi="Trebuchet MS" w:cs="Arial"/>
        </w:rPr>
      </w:pPr>
    </w:p>
    <w:p w14:paraId="4CE05ACC" w14:textId="62FD2039" w:rsidR="00B66ED4" w:rsidRDefault="00B66ED4" w:rsidP="0078723B">
      <w:pPr>
        <w:tabs>
          <w:tab w:val="left" w:pos="1106"/>
        </w:tabs>
        <w:spacing w:after="0" w:line="360" w:lineRule="auto"/>
        <w:rPr>
          <w:rFonts w:ascii="Trebuchet MS" w:hAnsi="Trebuchet MS" w:cs="Arial"/>
        </w:rPr>
      </w:pPr>
    </w:p>
    <w:p w14:paraId="23CA1CAD" w14:textId="1A458545" w:rsidR="00B66ED4" w:rsidRDefault="00B66ED4" w:rsidP="0078723B">
      <w:pPr>
        <w:tabs>
          <w:tab w:val="left" w:pos="1106"/>
        </w:tabs>
        <w:spacing w:after="0" w:line="360" w:lineRule="auto"/>
        <w:rPr>
          <w:rFonts w:ascii="Trebuchet MS" w:hAnsi="Trebuchet MS" w:cs="Arial"/>
        </w:rPr>
      </w:pPr>
    </w:p>
    <w:p w14:paraId="781665E1" w14:textId="1924AFE5" w:rsidR="00B66ED4" w:rsidRDefault="00B66ED4" w:rsidP="0078723B">
      <w:pPr>
        <w:tabs>
          <w:tab w:val="left" w:pos="1106"/>
        </w:tabs>
        <w:spacing w:after="0" w:line="360" w:lineRule="auto"/>
        <w:rPr>
          <w:rFonts w:ascii="Trebuchet MS" w:hAnsi="Trebuchet MS" w:cs="Arial"/>
        </w:rPr>
      </w:pPr>
    </w:p>
    <w:p w14:paraId="2F7CA335" w14:textId="063745D3" w:rsidR="00B66ED4" w:rsidRDefault="00B66ED4" w:rsidP="0078723B">
      <w:pPr>
        <w:tabs>
          <w:tab w:val="left" w:pos="1106"/>
        </w:tabs>
        <w:spacing w:after="0" w:line="360" w:lineRule="auto"/>
        <w:rPr>
          <w:rFonts w:ascii="Trebuchet MS" w:hAnsi="Trebuchet MS" w:cs="Arial"/>
        </w:rPr>
      </w:pPr>
    </w:p>
    <w:p w14:paraId="117E57E4" w14:textId="32C91EFA" w:rsidR="00B66ED4" w:rsidRDefault="00B66ED4" w:rsidP="0078723B">
      <w:pPr>
        <w:tabs>
          <w:tab w:val="left" w:pos="1106"/>
        </w:tabs>
        <w:spacing w:after="0" w:line="360" w:lineRule="auto"/>
        <w:rPr>
          <w:rFonts w:ascii="Trebuchet MS" w:hAnsi="Trebuchet MS" w:cs="Arial"/>
        </w:rPr>
      </w:pPr>
    </w:p>
    <w:p w14:paraId="68B61E61" w14:textId="49AC1443" w:rsidR="00B66ED4" w:rsidRDefault="00B66ED4" w:rsidP="0078723B">
      <w:pPr>
        <w:tabs>
          <w:tab w:val="left" w:pos="1106"/>
        </w:tabs>
        <w:spacing w:after="0" w:line="360" w:lineRule="auto"/>
        <w:rPr>
          <w:rFonts w:ascii="Trebuchet MS" w:hAnsi="Trebuchet MS" w:cs="Arial"/>
        </w:rPr>
      </w:pPr>
    </w:p>
    <w:p w14:paraId="69922448" w14:textId="7F9C79FE" w:rsidR="00B66ED4" w:rsidRDefault="00B66ED4" w:rsidP="0078723B">
      <w:pPr>
        <w:tabs>
          <w:tab w:val="left" w:pos="1106"/>
        </w:tabs>
        <w:spacing w:after="0" w:line="360" w:lineRule="auto"/>
        <w:rPr>
          <w:rFonts w:ascii="Trebuchet MS" w:hAnsi="Trebuchet MS" w:cs="Arial"/>
        </w:rPr>
      </w:pPr>
    </w:p>
    <w:p w14:paraId="31010EB1" w14:textId="5A2AB4C7" w:rsidR="00B66ED4" w:rsidRDefault="00B66ED4" w:rsidP="0078723B">
      <w:pPr>
        <w:tabs>
          <w:tab w:val="left" w:pos="1106"/>
        </w:tabs>
        <w:spacing w:after="0" w:line="360" w:lineRule="auto"/>
        <w:rPr>
          <w:rFonts w:ascii="Trebuchet MS" w:hAnsi="Trebuchet MS" w:cs="Arial"/>
        </w:rPr>
      </w:pPr>
    </w:p>
    <w:p w14:paraId="33661EAB" w14:textId="5592A236" w:rsidR="00B66ED4" w:rsidRDefault="00B66ED4" w:rsidP="0078723B">
      <w:pPr>
        <w:tabs>
          <w:tab w:val="left" w:pos="1106"/>
        </w:tabs>
        <w:spacing w:after="0" w:line="360" w:lineRule="auto"/>
        <w:rPr>
          <w:rFonts w:ascii="Trebuchet MS" w:hAnsi="Trebuchet MS" w:cs="Arial"/>
        </w:rPr>
      </w:pPr>
    </w:p>
    <w:p w14:paraId="7565D951" w14:textId="6D75EC1F" w:rsidR="00B66ED4" w:rsidRDefault="00B66ED4" w:rsidP="0078723B">
      <w:pPr>
        <w:tabs>
          <w:tab w:val="left" w:pos="1106"/>
        </w:tabs>
        <w:spacing w:after="0" w:line="360" w:lineRule="auto"/>
        <w:rPr>
          <w:rFonts w:ascii="Trebuchet MS" w:hAnsi="Trebuchet MS" w:cs="Arial"/>
        </w:rPr>
      </w:pPr>
    </w:p>
    <w:p w14:paraId="5FF0473D" w14:textId="40A79F0D" w:rsidR="00B66ED4" w:rsidRDefault="00B66ED4" w:rsidP="0078723B">
      <w:pPr>
        <w:tabs>
          <w:tab w:val="left" w:pos="1106"/>
        </w:tabs>
        <w:spacing w:after="0" w:line="360" w:lineRule="auto"/>
        <w:rPr>
          <w:rFonts w:ascii="Trebuchet MS" w:hAnsi="Trebuchet MS" w:cs="Arial"/>
        </w:rPr>
      </w:pPr>
    </w:p>
    <w:p w14:paraId="798D91A8" w14:textId="0189FCE7" w:rsidR="00B66ED4" w:rsidRDefault="00B66ED4" w:rsidP="0078723B">
      <w:pPr>
        <w:tabs>
          <w:tab w:val="left" w:pos="1106"/>
        </w:tabs>
        <w:spacing w:after="0" w:line="360" w:lineRule="auto"/>
        <w:rPr>
          <w:rFonts w:ascii="Trebuchet MS" w:hAnsi="Trebuchet MS" w:cs="Arial"/>
        </w:rPr>
      </w:pPr>
    </w:p>
    <w:p w14:paraId="25B7E723" w14:textId="6BB26AD8" w:rsidR="00B66ED4" w:rsidRDefault="00B66ED4" w:rsidP="0078723B">
      <w:pPr>
        <w:tabs>
          <w:tab w:val="left" w:pos="1106"/>
        </w:tabs>
        <w:spacing w:after="0" w:line="360" w:lineRule="auto"/>
        <w:rPr>
          <w:rFonts w:ascii="Trebuchet MS" w:hAnsi="Trebuchet MS" w:cs="Arial"/>
        </w:rPr>
      </w:pPr>
    </w:p>
    <w:p w14:paraId="36B9CB18" w14:textId="0472F212" w:rsidR="00B66ED4" w:rsidRDefault="00B66ED4" w:rsidP="0078723B">
      <w:pPr>
        <w:tabs>
          <w:tab w:val="left" w:pos="1106"/>
        </w:tabs>
        <w:spacing w:after="0" w:line="360" w:lineRule="auto"/>
        <w:rPr>
          <w:rFonts w:ascii="Trebuchet MS" w:hAnsi="Trebuchet MS" w:cs="Arial"/>
        </w:rPr>
      </w:pPr>
    </w:p>
    <w:p w14:paraId="48BD42FA" w14:textId="005F3848" w:rsidR="00B66ED4" w:rsidRDefault="00B66ED4" w:rsidP="0078723B">
      <w:pPr>
        <w:tabs>
          <w:tab w:val="left" w:pos="1106"/>
        </w:tabs>
        <w:spacing w:after="0" w:line="360" w:lineRule="auto"/>
        <w:rPr>
          <w:rFonts w:ascii="Trebuchet MS" w:hAnsi="Trebuchet MS" w:cs="Arial"/>
        </w:rPr>
      </w:pPr>
    </w:p>
    <w:p w14:paraId="5FFEC273" w14:textId="07CF16CD" w:rsidR="00B66ED4" w:rsidRDefault="00B66ED4" w:rsidP="0078723B">
      <w:pPr>
        <w:tabs>
          <w:tab w:val="left" w:pos="1106"/>
        </w:tabs>
        <w:spacing w:after="0" w:line="360" w:lineRule="auto"/>
        <w:rPr>
          <w:rFonts w:ascii="Trebuchet MS" w:hAnsi="Trebuchet MS" w:cs="Arial"/>
        </w:rPr>
      </w:pPr>
    </w:p>
    <w:p w14:paraId="2EAA7E08" w14:textId="2931C6CF" w:rsidR="00B66ED4" w:rsidRDefault="00B66ED4" w:rsidP="0078723B">
      <w:pPr>
        <w:tabs>
          <w:tab w:val="left" w:pos="1106"/>
        </w:tabs>
        <w:spacing w:after="0" w:line="360" w:lineRule="auto"/>
        <w:rPr>
          <w:rFonts w:ascii="Trebuchet MS" w:hAnsi="Trebuchet MS" w:cs="Arial"/>
        </w:rPr>
      </w:pPr>
    </w:p>
    <w:p w14:paraId="75A4CAA3" w14:textId="6B89048F" w:rsidR="00B66ED4" w:rsidRDefault="00B66ED4" w:rsidP="0078723B">
      <w:pPr>
        <w:tabs>
          <w:tab w:val="left" w:pos="1106"/>
        </w:tabs>
        <w:spacing w:after="0" w:line="360" w:lineRule="auto"/>
        <w:rPr>
          <w:rFonts w:ascii="Trebuchet MS" w:hAnsi="Trebuchet MS" w:cs="Arial"/>
        </w:rPr>
      </w:pPr>
    </w:p>
    <w:p w14:paraId="0280D03F" w14:textId="4D74AF0E" w:rsidR="00B66ED4" w:rsidRDefault="00B66ED4" w:rsidP="0078723B">
      <w:pPr>
        <w:tabs>
          <w:tab w:val="left" w:pos="1106"/>
        </w:tabs>
        <w:spacing w:after="0" w:line="360" w:lineRule="auto"/>
        <w:rPr>
          <w:rFonts w:ascii="Trebuchet MS" w:hAnsi="Trebuchet MS" w:cs="Arial"/>
        </w:rPr>
      </w:pPr>
    </w:p>
    <w:p w14:paraId="106C78AA" w14:textId="633C223D" w:rsidR="00B66ED4" w:rsidRDefault="00B66ED4" w:rsidP="0078723B">
      <w:pPr>
        <w:tabs>
          <w:tab w:val="left" w:pos="1106"/>
        </w:tabs>
        <w:spacing w:after="0" w:line="360" w:lineRule="auto"/>
        <w:rPr>
          <w:rFonts w:ascii="Trebuchet MS" w:hAnsi="Trebuchet MS" w:cs="Arial"/>
        </w:rPr>
      </w:pPr>
    </w:p>
    <w:p w14:paraId="14FA6557" w14:textId="05E3564C" w:rsidR="00B66ED4" w:rsidRDefault="00B66ED4" w:rsidP="0078723B">
      <w:pPr>
        <w:tabs>
          <w:tab w:val="left" w:pos="1106"/>
        </w:tabs>
        <w:spacing w:after="0" w:line="360" w:lineRule="auto"/>
        <w:rPr>
          <w:rFonts w:ascii="Trebuchet MS" w:hAnsi="Trebuchet MS" w:cs="Arial"/>
        </w:rPr>
      </w:pPr>
    </w:p>
    <w:p w14:paraId="7D7254A2" w14:textId="0BEA00BC" w:rsidR="00B66ED4" w:rsidRDefault="00B66ED4" w:rsidP="0078723B">
      <w:pPr>
        <w:tabs>
          <w:tab w:val="left" w:pos="1106"/>
        </w:tabs>
        <w:spacing w:after="0" w:line="360" w:lineRule="auto"/>
        <w:rPr>
          <w:rFonts w:ascii="Trebuchet MS" w:hAnsi="Trebuchet MS" w:cs="Arial"/>
        </w:rPr>
      </w:pPr>
    </w:p>
    <w:p w14:paraId="2B2AF235" w14:textId="0FF8096E" w:rsidR="00B66ED4" w:rsidRDefault="00B66ED4" w:rsidP="0078723B">
      <w:pPr>
        <w:tabs>
          <w:tab w:val="left" w:pos="1106"/>
        </w:tabs>
        <w:spacing w:after="0" w:line="360" w:lineRule="auto"/>
        <w:rPr>
          <w:rFonts w:ascii="Trebuchet MS" w:hAnsi="Trebuchet MS" w:cs="Arial"/>
        </w:rPr>
      </w:pPr>
    </w:p>
    <w:p w14:paraId="398E703E" w14:textId="4FBF3C9C" w:rsidR="00B66ED4" w:rsidRDefault="00B66ED4" w:rsidP="0078723B">
      <w:pPr>
        <w:tabs>
          <w:tab w:val="left" w:pos="1106"/>
        </w:tabs>
        <w:spacing w:after="0" w:line="360" w:lineRule="auto"/>
        <w:rPr>
          <w:rFonts w:ascii="Trebuchet MS" w:hAnsi="Trebuchet MS" w:cs="Arial"/>
        </w:rPr>
      </w:pPr>
    </w:p>
    <w:p w14:paraId="76851E69" w14:textId="51E6ED78" w:rsidR="00B66ED4" w:rsidRDefault="00B66ED4" w:rsidP="0078723B">
      <w:pPr>
        <w:tabs>
          <w:tab w:val="left" w:pos="1106"/>
        </w:tabs>
        <w:spacing w:after="0" w:line="360" w:lineRule="auto"/>
        <w:rPr>
          <w:rFonts w:ascii="Trebuchet MS" w:hAnsi="Trebuchet MS" w:cs="Arial"/>
        </w:rPr>
      </w:pPr>
    </w:p>
    <w:p w14:paraId="233106B6" w14:textId="6D8EAA7C" w:rsidR="00B66ED4" w:rsidRDefault="00B66ED4" w:rsidP="0078723B">
      <w:pPr>
        <w:tabs>
          <w:tab w:val="left" w:pos="1106"/>
        </w:tabs>
        <w:spacing w:after="0" w:line="360" w:lineRule="auto"/>
        <w:rPr>
          <w:rFonts w:ascii="Trebuchet MS" w:hAnsi="Trebuchet MS" w:cs="Arial"/>
        </w:rPr>
      </w:pPr>
    </w:p>
    <w:p w14:paraId="152F5A40" w14:textId="620401DF" w:rsidR="00B66ED4" w:rsidRDefault="00B66ED4" w:rsidP="0078723B">
      <w:pPr>
        <w:tabs>
          <w:tab w:val="left" w:pos="1106"/>
        </w:tabs>
        <w:spacing w:after="0" w:line="360" w:lineRule="auto"/>
        <w:rPr>
          <w:rFonts w:ascii="Trebuchet MS" w:hAnsi="Trebuchet MS" w:cs="Arial"/>
        </w:rPr>
      </w:pPr>
    </w:p>
    <w:p w14:paraId="4EC8AAD7" w14:textId="25D67608" w:rsidR="00B66ED4" w:rsidRDefault="00B66ED4" w:rsidP="0078723B">
      <w:pPr>
        <w:tabs>
          <w:tab w:val="left" w:pos="1106"/>
        </w:tabs>
        <w:spacing w:after="0" w:line="360" w:lineRule="auto"/>
        <w:rPr>
          <w:rFonts w:ascii="Trebuchet MS" w:hAnsi="Trebuchet MS" w:cs="Arial"/>
        </w:rPr>
      </w:pPr>
    </w:p>
    <w:p w14:paraId="2F7ACD60" w14:textId="72A2D85F" w:rsidR="00B66ED4" w:rsidRDefault="00B66ED4" w:rsidP="0078723B">
      <w:pPr>
        <w:tabs>
          <w:tab w:val="left" w:pos="1106"/>
        </w:tabs>
        <w:spacing w:after="0" w:line="360" w:lineRule="auto"/>
        <w:rPr>
          <w:rFonts w:ascii="Trebuchet MS" w:hAnsi="Trebuchet MS" w:cs="Arial"/>
        </w:rPr>
      </w:pPr>
    </w:p>
    <w:p w14:paraId="6C53B815" w14:textId="373C4DB1" w:rsidR="00B66ED4" w:rsidRDefault="00B66ED4" w:rsidP="0078723B">
      <w:pPr>
        <w:tabs>
          <w:tab w:val="left" w:pos="1106"/>
        </w:tabs>
        <w:spacing w:after="0" w:line="360" w:lineRule="auto"/>
        <w:rPr>
          <w:rFonts w:ascii="Trebuchet MS" w:hAnsi="Trebuchet MS" w:cs="Arial"/>
        </w:rPr>
      </w:pPr>
    </w:p>
    <w:p w14:paraId="1F7D5240" w14:textId="442EA556" w:rsidR="00B66ED4" w:rsidRDefault="00B66ED4" w:rsidP="0078723B">
      <w:pPr>
        <w:tabs>
          <w:tab w:val="left" w:pos="1106"/>
        </w:tabs>
        <w:spacing w:after="0" w:line="360" w:lineRule="auto"/>
        <w:rPr>
          <w:rFonts w:ascii="Trebuchet MS" w:hAnsi="Trebuchet MS" w:cs="Arial"/>
        </w:rPr>
      </w:pPr>
    </w:p>
    <w:p w14:paraId="4C89B98B" w14:textId="7DBD7FDC" w:rsidR="00B66ED4" w:rsidRDefault="00B66ED4" w:rsidP="0078723B">
      <w:pPr>
        <w:tabs>
          <w:tab w:val="left" w:pos="1106"/>
        </w:tabs>
        <w:spacing w:after="0" w:line="360" w:lineRule="auto"/>
        <w:rPr>
          <w:rFonts w:ascii="Trebuchet MS" w:hAnsi="Trebuchet MS" w:cs="Arial"/>
        </w:rPr>
      </w:pPr>
    </w:p>
    <w:p w14:paraId="69DF2430" w14:textId="526FAE94" w:rsidR="00B66ED4" w:rsidRDefault="00B66ED4" w:rsidP="0078723B">
      <w:pPr>
        <w:tabs>
          <w:tab w:val="left" w:pos="1106"/>
        </w:tabs>
        <w:spacing w:after="0" w:line="360" w:lineRule="auto"/>
        <w:rPr>
          <w:rFonts w:ascii="Trebuchet MS" w:hAnsi="Trebuchet MS" w:cs="Arial"/>
        </w:rPr>
      </w:pPr>
    </w:p>
    <w:p w14:paraId="218947DF" w14:textId="11228A74" w:rsidR="00B66ED4" w:rsidRDefault="00B66ED4" w:rsidP="0078723B">
      <w:pPr>
        <w:tabs>
          <w:tab w:val="left" w:pos="1106"/>
        </w:tabs>
        <w:spacing w:after="0" w:line="360" w:lineRule="auto"/>
        <w:rPr>
          <w:rFonts w:ascii="Trebuchet MS" w:hAnsi="Trebuchet MS" w:cs="Arial"/>
        </w:rPr>
      </w:pPr>
    </w:p>
    <w:p w14:paraId="75264733" w14:textId="545963D3" w:rsidR="00B66ED4" w:rsidRDefault="00B66ED4" w:rsidP="0078723B">
      <w:pPr>
        <w:tabs>
          <w:tab w:val="left" w:pos="1106"/>
        </w:tabs>
        <w:spacing w:after="0" w:line="360" w:lineRule="auto"/>
        <w:rPr>
          <w:rFonts w:ascii="Trebuchet MS" w:hAnsi="Trebuchet MS" w:cs="Arial"/>
        </w:rPr>
      </w:pPr>
    </w:p>
    <w:p w14:paraId="045769F3" w14:textId="2E840165" w:rsidR="00B66ED4" w:rsidRDefault="00B66ED4" w:rsidP="0078723B">
      <w:pPr>
        <w:tabs>
          <w:tab w:val="left" w:pos="1106"/>
        </w:tabs>
        <w:spacing w:after="0" w:line="360" w:lineRule="auto"/>
        <w:rPr>
          <w:rFonts w:ascii="Trebuchet MS" w:hAnsi="Trebuchet MS" w:cs="Arial"/>
        </w:rPr>
      </w:pPr>
    </w:p>
    <w:p w14:paraId="193644B4" w14:textId="183EF60B" w:rsidR="00B66ED4" w:rsidRDefault="00B66ED4" w:rsidP="0078723B">
      <w:pPr>
        <w:tabs>
          <w:tab w:val="left" w:pos="1106"/>
        </w:tabs>
        <w:spacing w:after="0" w:line="360" w:lineRule="auto"/>
        <w:rPr>
          <w:rFonts w:ascii="Trebuchet MS" w:hAnsi="Trebuchet MS" w:cs="Arial"/>
        </w:rPr>
      </w:pPr>
    </w:p>
    <w:p w14:paraId="4271B8BF" w14:textId="25A9BC45" w:rsidR="00B66ED4" w:rsidRDefault="00B66ED4" w:rsidP="0078723B">
      <w:pPr>
        <w:tabs>
          <w:tab w:val="left" w:pos="1106"/>
        </w:tabs>
        <w:spacing w:after="0" w:line="360" w:lineRule="auto"/>
        <w:rPr>
          <w:rFonts w:ascii="Trebuchet MS" w:hAnsi="Trebuchet MS" w:cs="Arial"/>
        </w:rPr>
      </w:pPr>
    </w:p>
    <w:p w14:paraId="7BA868BF" w14:textId="24EA873F" w:rsidR="00B66ED4" w:rsidRDefault="00B66ED4" w:rsidP="0078723B">
      <w:pPr>
        <w:tabs>
          <w:tab w:val="left" w:pos="1106"/>
        </w:tabs>
        <w:spacing w:after="0" w:line="360" w:lineRule="auto"/>
        <w:rPr>
          <w:rFonts w:ascii="Trebuchet MS" w:hAnsi="Trebuchet MS" w:cs="Arial"/>
        </w:rPr>
      </w:pPr>
    </w:p>
    <w:p w14:paraId="54534D55" w14:textId="54D2FB0B" w:rsidR="00B66ED4" w:rsidRDefault="00B66ED4" w:rsidP="0078723B">
      <w:pPr>
        <w:tabs>
          <w:tab w:val="left" w:pos="1106"/>
        </w:tabs>
        <w:spacing w:after="0" w:line="360" w:lineRule="auto"/>
        <w:rPr>
          <w:rFonts w:ascii="Trebuchet MS" w:hAnsi="Trebuchet MS" w:cs="Arial"/>
        </w:rPr>
      </w:pPr>
    </w:p>
    <w:p w14:paraId="3CF5C790" w14:textId="07E77694" w:rsidR="00B66ED4" w:rsidRDefault="00B66ED4" w:rsidP="0078723B">
      <w:pPr>
        <w:tabs>
          <w:tab w:val="left" w:pos="1106"/>
        </w:tabs>
        <w:spacing w:after="0" w:line="360" w:lineRule="auto"/>
        <w:rPr>
          <w:rFonts w:ascii="Trebuchet MS" w:hAnsi="Trebuchet MS" w:cs="Arial"/>
        </w:rPr>
      </w:pPr>
    </w:p>
    <w:p w14:paraId="55BCAF0E" w14:textId="1B79AF02" w:rsidR="00B66ED4" w:rsidRDefault="00B66ED4" w:rsidP="0078723B">
      <w:pPr>
        <w:tabs>
          <w:tab w:val="left" w:pos="1106"/>
        </w:tabs>
        <w:spacing w:after="0" w:line="360" w:lineRule="auto"/>
        <w:rPr>
          <w:rFonts w:ascii="Trebuchet MS" w:hAnsi="Trebuchet MS" w:cs="Arial"/>
        </w:rPr>
      </w:pPr>
    </w:p>
    <w:p w14:paraId="263BAB2E" w14:textId="195C1E72" w:rsidR="00B66ED4" w:rsidRDefault="00B66ED4" w:rsidP="0078723B">
      <w:pPr>
        <w:tabs>
          <w:tab w:val="left" w:pos="1106"/>
        </w:tabs>
        <w:spacing w:after="0" w:line="360" w:lineRule="auto"/>
        <w:rPr>
          <w:rFonts w:ascii="Trebuchet MS" w:hAnsi="Trebuchet MS" w:cs="Arial"/>
        </w:rPr>
      </w:pPr>
    </w:p>
    <w:p w14:paraId="7E08BDB9" w14:textId="4E230D6E" w:rsidR="00B66ED4" w:rsidRDefault="00B66ED4" w:rsidP="0078723B">
      <w:pPr>
        <w:tabs>
          <w:tab w:val="left" w:pos="1106"/>
        </w:tabs>
        <w:spacing w:after="0" w:line="360" w:lineRule="auto"/>
        <w:rPr>
          <w:rFonts w:ascii="Trebuchet MS" w:hAnsi="Trebuchet MS" w:cs="Arial"/>
        </w:rPr>
      </w:pPr>
    </w:p>
    <w:p w14:paraId="31C7255B" w14:textId="4AAC1E26" w:rsidR="00B66ED4" w:rsidRDefault="00B66ED4" w:rsidP="0078723B">
      <w:pPr>
        <w:tabs>
          <w:tab w:val="left" w:pos="1106"/>
        </w:tabs>
        <w:spacing w:after="0" w:line="360" w:lineRule="auto"/>
        <w:rPr>
          <w:rFonts w:ascii="Trebuchet MS" w:hAnsi="Trebuchet MS" w:cs="Arial"/>
        </w:rPr>
      </w:pPr>
    </w:p>
    <w:p w14:paraId="480D67C1" w14:textId="1DD590E9" w:rsidR="00B66ED4" w:rsidRDefault="00B66ED4" w:rsidP="0078723B">
      <w:pPr>
        <w:tabs>
          <w:tab w:val="left" w:pos="1106"/>
        </w:tabs>
        <w:spacing w:after="0" w:line="360" w:lineRule="auto"/>
        <w:rPr>
          <w:rFonts w:ascii="Trebuchet MS" w:hAnsi="Trebuchet MS" w:cs="Arial"/>
        </w:rPr>
      </w:pPr>
    </w:p>
    <w:p w14:paraId="252507AC" w14:textId="29BF7E2D" w:rsidR="00B66ED4" w:rsidRDefault="00B66ED4" w:rsidP="0078723B">
      <w:pPr>
        <w:tabs>
          <w:tab w:val="left" w:pos="1106"/>
        </w:tabs>
        <w:spacing w:after="0" w:line="360" w:lineRule="auto"/>
        <w:rPr>
          <w:rFonts w:ascii="Trebuchet MS" w:hAnsi="Trebuchet MS" w:cs="Arial"/>
        </w:rPr>
      </w:pPr>
    </w:p>
    <w:p w14:paraId="325850B3" w14:textId="5587EA7C" w:rsidR="00B66ED4" w:rsidRDefault="00B66ED4" w:rsidP="0078723B">
      <w:pPr>
        <w:tabs>
          <w:tab w:val="left" w:pos="1106"/>
        </w:tabs>
        <w:spacing w:after="0" w:line="360" w:lineRule="auto"/>
        <w:rPr>
          <w:rFonts w:ascii="Trebuchet MS" w:hAnsi="Trebuchet MS" w:cs="Arial"/>
        </w:rPr>
      </w:pPr>
    </w:p>
    <w:p w14:paraId="5A3B8664" w14:textId="00170992" w:rsidR="00B66ED4" w:rsidRDefault="00B66ED4" w:rsidP="0078723B">
      <w:pPr>
        <w:tabs>
          <w:tab w:val="left" w:pos="1106"/>
        </w:tabs>
        <w:spacing w:after="0" w:line="360" w:lineRule="auto"/>
        <w:rPr>
          <w:rFonts w:ascii="Trebuchet MS" w:hAnsi="Trebuchet MS" w:cs="Arial"/>
        </w:rPr>
      </w:pPr>
    </w:p>
    <w:p w14:paraId="0ED6D3E6" w14:textId="1E0EFEB6" w:rsidR="00B66ED4" w:rsidRDefault="00B66ED4" w:rsidP="0078723B">
      <w:pPr>
        <w:tabs>
          <w:tab w:val="left" w:pos="1106"/>
        </w:tabs>
        <w:spacing w:after="0" w:line="360" w:lineRule="auto"/>
        <w:rPr>
          <w:rFonts w:ascii="Trebuchet MS" w:hAnsi="Trebuchet MS" w:cs="Arial"/>
        </w:rPr>
      </w:pPr>
    </w:p>
    <w:p w14:paraId="404E3EFE" w14:textId="45BEBFBC" w:rsidR="00B66ED4" w:rsidRDefault="00B66ED4" w:rsidP="0078723B">
      <w:pPr>
        <w:tabs>
          <w:tab w:val="left" w:pos="1106"/>
        </w:tabs>
        <w:spacing w:after="0" w:line="360" w:lineRule="auto"/>
        <w:rPr>
          <w:rFonts w:ascii="Trebuchet MS" w:hAnsi="Trebuchet MS" w:cs="Arial"/>
        </w:rPr>
      </w:pPr>
    </w:p>
    <w:p w14:paraId="41CE7978" w14:textId="28B1CF89" w:rsidR="00B66ED4" w:rsidRDefault="00B66ED4" w:rsidP="0078723B">
      <w:pPr>
        <w:tabs>
          <w:tab w:val="left" w:pos="1106"/>
        </w:tabs>
        <w:spacing w:after="0" w:line="360" w:lineRule="auto"/>
        <w:rPr>
          <w:rFonts w:ascii="Trebuchet MS" w:hAnsi="Trebuchet MS" w:cs="Arial"/>
        </w:rPr>
      </w:pPr>
    </w:p>
    <w:p w14:paraId="48737B82" w14:textId="55DDF196" w:rsidR="00B66ED4" w:rsidRDefault="00B66ED4" w:rsidP="0078723B">
      <w:pPr>
        <w:tabs>
          <w:tab w:val="left" w:pos="1106"/>
        </w:tabs>
        <w:spacing w:after="0" w:line="360" w:lineRule="auto"/>
        <w:rPr>
          <w:rFonts w:ascii="Trebuchet MS" w:hAnsi="Trebuchet MS" w:cs="Arial"/>
        </w:rPr>
      </w:pPr>
    </w:p>
    <w:p w14:paraId="3E89D9C4" w14:textId="2AFEE02F" w:rsidR="00B66ED4" w:rsidRDefault="00B66ED4" w:rsidP="0078723B">
      <w:pPr>
        <w:tabs>
          <w:tab w:val="left" w:pos="1106"/>
        </w:tabs>
        <w:spacing w:after="0" w:line="360" w:lineRule="auto"/>
        <w:rPr>
          <w:rFonts w:ascii="Trebuchet MS" w:hAnsi="Trebuchet MS" w:cs="Arial"/>
        </w:rPr>
      </w:pPr>
    </w:p>
    <w:p w14:paraId="0EEB470D" w14:textId="35F9D77D" w:rsidR="00B66ED4" w:rsidRDefault="00B66ED4" w:rsidP="0078723B">
      <w:pPr>
        <w:tabs>
          <w:tab w:val="left" w:pos="1106"/>
        </w:tabs>
        <w:spacing w:after="0" w:line="360" w:lineRule="auto"/>
        <w:rPr>
          <w:rFonts w:ascii="Trebuchet MS" w:hAnsi="Trebuchet MS" w:cs="Arial"/>
        </w:rPr>
      </w:pPr>
    </w:p>
    <w:p w14:paraId="4CCC9C3E" w14:textId="59E77628" w:rsidR="00B66ED4" w:rsidRDefault="00B66ED4" w:rsidP="0078723B">
      <w:pPr>
        <w:tabs>
          <w:tab w:val="left" w:pos="1106"/>
        </w:tabs>
        <w:spacing w:after="0" w:line="360" w:lineRule="auto"/>
        <w:rPr>
          <w:rFonts w:ascii="Trebuchet MS" w:hAnsi="Trebuchet MS" w:cs="Arial"/>
        </w:rPr>
      </w:pPr>
    </w:p>
    <w:p w14:paraId="1FACD17F" w14:textId="58962F74" w:rsidR="00B66ED4" w:rsidRDefault="00B66ED4" w:rsidP="0078723B">
      <w:pPr>
        <w:tabs>
          <w:tab w:val="left" w:pos="1106"/>
        </w:tabs>
        <w:spacing w:after="0" w:line="360" w:lineRule="auto"/>
        <w:rPr>
          <w:rFonts w:ascii="Trebuchet MS" w:hAnsi="Trebuchet MS" w:cs="Arial"/>
        </w:rPr>
      </w:pPr>
    </w:p>
    <w:p w14:paraId="14A76490" w14:textId="195EB33B" w:rsidR="00B66ED4" w:rsidRDefault="00B66ED4" w:rsidP="0078723B">
      <w:pPr>
        <w:tabs>
          <w:tab w:val="left" w:pos="1106"/>
        </w:tabs>
        <w:spacing w:after="0" w:line="360" w:lineRule="auto"/>
        <w:rPr>
          <w:rFonts w:ascii="Trebuchet MS" w:hAnsi="Trebuchet MS" w:cs="Arial"/>
        </w:rPr>
      </w:pPr>
    </w:p>
    <w:p w14:paraId="610EAEC1" w14:textId="691BF72F" w:rsidR="00B66ED4" w:rsidRDefault="00B66ED4" w:rsidP="0078723B">
      <w:pPr>
        <w:tabs>
          <w:tab w:val="left" w:pos="1106"/>
        </w:tabs>
        <w:spacing w:after="0" w:line="360" w:lineRule="auto"/>
        <w:rPr>
          <w:rFonts w:ascii="Trebuchet MS" w:hAnsi="Trebuchet MS" w:cs="Arial"/>
        </w:rPr>
      </w:pPr>
    </w:p>
    <w:p w14:paraId="70E6BFFB" w14:textId="0809AD20" w:rsidR="00B66ED4" w:rsidRDefault="00B66ED4" w:rsidP="0078723B">
      <w:pPr>
        <w:tabs>
          <w:tab w:val="left" w:pos="1106"/>
        </w:tabs>
        <w:spacing w:after="0" w:line="360" w:lineRule="auto"/>
        <w:rPr>
          <w:rFonts w:ascii="Trebuchet MS" w:hAnsi="Trebuchet MS" w:cs="Arial"/>
        </w:rPr>
      </w:pPr>
    </w:p>
    <w:p w14:paraId="76435C72" w14:textId="6E7EA50E" w:rsidR="00B66ED4" w:rsidRDefault="00B66ED4" w:rsidP="0078723B">
      <w:pPr>
        <w:tabs>
          <w:tab w:val="left" w:pos="1106"/>
        </w:tabs>
        <w:spacing w:after="0" w:line="360" w:lineRule="auto"/>
        <w:rPr>
          <w:rFonts w:ascii="Trebuchet MS" w:hAnsi="Trebuchet MS" w:cs="Arial"/>
        </w:rPr>
      </w:pPr>
    </w:p>
    <w:p w14:paraId="0B8EF564" w14:textId="1FDE5B03" w:rsidR="00B66ED4" w:rsidRDefault="00B66ED4" w:rsidP="0078723B">
      <w:pPr>
        <w:tabs>
          <w:tab w:val="left" w:pos="1106"/>
        </w:tabs>
        <w:spacing w:after="0" w:line="360" w:lineRule="auto"/>
        <w:rPr>
          <w:rFonts w:ascii="Trebuchet MS" w:hAnsi="Trebuchet MS" w:cs="Arial"/>
        </w:rPr>
      </w:pPr>
    </w:p>
    <w:p w14:paraId="305637D1" w14:textId="5AC77942" w:rsidR="00B66ED4" w:rsidRDefault="00B66ED4" w:rsidP="0078723B">
      <w:pPr>
        <w:tabs>
          <w:tab w:val="left" w:pos="1106"/>
        </w:tabs>
        <w:spacing w:after="0" w:line="360" w:lineRule="auto"/>
        <w:rPr>
          <w:rFonts w:ascii="Trebuchet MS" w:hAnsi="Trebuchet MS" w:cs="Arial"/>
        </w:rPr>
      </w:pPr>
    </w:p>
    <w:p w14:paraId="3183B91C" w14:textId="3C453574" w:rsidR="00B66ED4" w:rsidRDefault="00B66ED4" w:rsidP="0078723B">
      <w:pPr>
        <w:tabs>
          <w:tab w:val="left" w:pos="1106"/>
        </w:tabs>
        <w:spacing w:after="0" w:line="360" w:lineRule="auto"/>
        <w:rPr>
          <w:rFonts w:ascii="Trebuchet MS" w:hAnsi="Trebuchet MS" w:cs="Arial"/>
        </w:rPr>
      </w:pPr>
    </w:p>
    <w:p w14:paraId="462084D9" w14:textId="7760B5D9" w:rsidR="00B66ED4" w:rsidRDefault="00B66ED4" w:rsidP="0078723B">
      <w:pPr>
        <w:tabs>
          <w:tab w:val="left" w:pos="1106"/>
        </w:tabs>
        <w:spacing w:after="0" w:line="360" w:lineRule="auto"/>
        <w:rPr>
          <w:rFonts w:ascii="Trebuchet MS" w:hAnsi="Trebuchet MS" w:cs="Arial"/>
        </w:rPr>
      </w:pPr>
    </w:p>
    <w:p w14:paraId="542D3613" w14:textId="6993BE44" w:rsidR="00B66ED4" w:rsidRDefault="00B66ED4" w:rsidP="0078723B">
      <w:pPr>
        <w:tabs>
          <w:tab w:val="left" w:pos="1106"/>
        </w:tabs>
        <w:spacing w:after="0" w:line="360" w:lineRule="auto"/>
        <w:rPr>
          <w:rFonts w:ascii="Trebuchet MS" w:hAnsi="Trebuchet MS" w:cs="Arial"/>
        </w:rPr>
      </w:pPr>
    </w:p>
    <w:p w14:paraId="63F71A0E" w14:textId="5A2CEFE8" w:rsidR="00B66ED4" w:rsidRDefault="00B66ED4" w:rsidP="0078723B">
      <w:pPr>
        <w:tabs>
          <w:tab w:val="left" w:pos="1106"/>
        </w:tabs>
        <w:spacing w:after="0" w:line="360" w:lineRule="auto"/>
        <w:rPr>
          <w:rFonts w:ascii="Trebuchet MS" w:hAnsi="Trebuchet MS" w:cs="Arial"/>
        </w:rPr>
      </w:pPr>
    </w:p>
    <w:p w14:paraId="08FC8B0D" w14:textId="6119714A" w:rsidR="00B66ED4" w:rsidRDefault="00B66ED4" w:rsidP="0078723B">
      <w:pPr>
        <w:tabs>
          <w:tab w:val="left" w:pos="1106"/>
        </w:tabs>
        <w:spacing w:after="0" w:line="360" w:lineRule="auto"/>
        <w:rPr>
          <w:rFonts w:ascii="Trebuchet MS" w:hAnsi="Trebuchet MS" w:cs="Arial"/>
        </w:rPr>
      </w:pPr>
    </w:p>
    <w:p w14:paraId="281C2117" w14:textId="7BE4625E" w:rsidR="00B66ED4" w:rsidRDefault="00B66ED4" w:rsidP="0078723B">
      <w:pPr>
        <w:tabs>
          <w:tab w:val="left" w:pos="1106"/>
        </w:tabs>
        <w:spacing w:after="0" w:line="360" w:lineRule="auto"/>
        <w:rPr>
          <w:rFonts w:ascii="Trebuchet MS" w:hAnsi="Trebuchet MS" w:cs="Arial"/>
        </w:rPr>
      </w:pPr>
    </w:p>
    <w:p w14:paraId="039E98FA" w14:textId="77DC6888" w:rsidR="00B66ED4" w:rsidRDefault="00B66ED4" w:rsidP="0078723B">
      <w:pPr>
        <w:tabs>
          <w:tab w:val="left" w:pos="1106"/>
        </w:tabs>
        <w:spacing w:after="0" w:line="360" w:lineRule="auto"/>
        <w:rPr>
          <w:rFonts w:ascii="Trebuchet MS" w:hAnsi="Trebuchet MS" w:cs="Arial"/>
        </w:rPr>
      </w:pPr>
    </w:p>
    <w:p w14:paraId="5DA31860" w14:textId="2DC37D0E" w:rsidR="00B66ED4" w:rsidRDefault="00B66ED4" w:rsidP="0078723B">
      <w:pPr>
        <w:tabs>
          <w:tab w:val="left" w:pos="1106"/>
        </w:tabs>
        <w:spacing w:after="0" w:line="360" w:lineRule="auto"/>
        <w:rPr>
          <w:rFonts w:ascii="Trebuchet MS" w:hAnsi="Trebuchet MS" w:cs="Arial"/>
        </w:rPr>
      </w:pPr>
    </w:p>
    <w:p w14:paraId="3FA14346" w14:textId="3AF0A41D" w:rsidR="00B66ED4" w:rsidRDefault="00B66ED4" w:rsidP="0078723B">
      <w:pPr>
        <w:tabs>
          <w:tab w:val="left" w:pos="1106"/>
        </w:tabs>
        <w:spacing w:after="0" w:line="360" w:lineRule="auto"/>
        <w:rPr>
          <w:rFonts w:ascii="Trebuchet MS" w:hAnsi="Trebuchet MS" w:cs="Arial"/>
        </w:rPr>
      </w:pPr>
    </w:p>
    <w:p w14:paraId="3CD4BFC8" w14:textId="6E7A6240" w:rsidR="00B66ED4" w:rsidRDefault="00B66ED4" w:rsidP="0078723B">
      <w:pPr>
        <w:tabs>
          <w:tab w:val="left" w:pos="1106"/>
        </w:tabs>
        <w:spacing w:after="0" w:line="360" w:lineRule="auto"/>
        <w:rPr>
          <w:rFonts w:ascii="Trebuchet MS" w:hAnsi="Trebuchet MS" w:cs="Arial"/>
        </w:rPr>
      </w:pPr>
    </w:p>
    <w:p w14:paraId="68181B6C" w14:textId="6C3A8151" w:rsidR="00B66ED4" w:rsidRDefault="00B66ED4" w:rsidP="0078723B">
      <w:pPr>
        <w:tabs>
          <w:tab w:val="left" w:pos="1106"/>
        </w:tabs>
        <w:spacing w:after="0" w:line="360" w:lineRule="auto"/>
        <w:rPr>
          <w:rFonts w:ascii="Trebuchet MS" w:hAnsi="Trebuchet MS" w:cs="Arial"/>
        </w:rPr>
      </w:pPr>
    </w:p>
    <w:p w14:paraId="1B7FF731" w14:textId="49B76C3F" w:rsidR="00B66ED4" w:rsidRDefault="00B66ED4" w:rsidP="0078723B">
      <w:pPr>
        <w:tabs>
          <w:tab w:val="left" w:pos="1106"/>
        </w:tabs>
        <w:spacing w:after="0" w:line="360" w:lineRule="auto"/>
        <w:rPr>
          <w:rFonts w:ascii="Trebuchet MS" w:hAnsi="Trebuchet MS" w:cs="Arial"/>
        </w:rPr>
      </w:pPr>
    </w:p>
    <w:p w14:paraId="1CC08441" w14:textId="14448F9F" w:rsidR="00B66ED4" w:rsidRDefault="00B66ED4" w:rsidP="0078723B">
      <w:pPr>
        <w:tabs>
          <w:tab w:val="left" w:pos="1106"/>
        </w:tabs>
        <w:spacing w:after="0" w:line="360" w:lineRule="auto"/>
        <w:rPr>
          <w:rFonts w:ascii="Trebuchet MS" w:hAnsi="Trebuchet MS" w:cs="Arial"/>
        </w:rPr>
      </w:pPr>
    </w:p>
    <w:p w14:paraId="25468015" w14:textId="57E180C7" w:rsidR="00B66ED4" w:rsidRDefault="00B66ED4" w:rsidP="0078723B">
      <w:pPr>
        <w:tabs>
          <w:tab w:val="left" w:pos="1106"/>
        </w:tabs>
        <w:spacing w:after="0" w:line="360" w:lineRule="auto"/>
        <w:rPr>
          <w:rFonts w:ascii="Trebuchet MS" w:hAnsi="Trebuchet MS" w:cs="Arial"/>
        </w:rPr>
      </w:pPr>
    </w:p>
    <w:p w14:paraId="011649CF" w14:textId="4F1844E1" w:rsidR="00B66ED4" w:rsidRDefault="00B66ED4" w:rsidP="0078723B">
      <w:pPr>
        <w:tabs>
          <w:tab w:val="left" w:pos="1106"/>
        </w:tabs>
        <w:spacing w:after="0" w:line="360" w:lineRule="auto"/>
        <w:rPr>
          <w:rFonts w:ascii="Trebuchet MS" w:hAnsi="Trebuchet MS" w:cs="Arial"/>
        </w:rPr>
      </w:pPr>
    </w:p>
    <w:p w14:paraId="71173ED5" w14:textId="41EE675D" w:rsidR="00B66ED4" w:rsidRDefault="00B66ED4" w:rsidP="0078723B">
      <w:pPr>
        <w:tabs>
          <w:tab w:val="left" w:pos="1106"/>
        </w:tabs>
        <w:spacing w:after="0" w:line="360" w:lineRule="auto"/>
        <w:rPr>
          <w:rFonts w:ascii="Trebuchet MS" w:hAnsi="Trebuchet MS" w:cs="Arial"/>
        </w:rPr>
      </w:pPr>
    </w:p>
    <w:p w14:paraId="72003898" w14:textId="1ECB6E1C" w:rsidR="00B66ED4" w:rsidRDefault="00B66ED4" w:rsidP="0078723B">
      <w:pPr>
        <w:tabs>
          <w:tab w:val="left" w:pos="1106"/>
        </w:tabs>
        <w:spacing w:after="0" w:line="360" w:lineRule="auto"/>
        <w:rPr>
          <w:rFonts w:ascii="Trebuchet MS" w:hAnsi="Trebuchet MS" w:cs="Arial"/>
        </w:rPr>
      </w:pPr>
    </w:p>
    <w:p w14:paraId="7D4BF3C5" w14:textId="2C20ECA3" w:rsidR="00B66ED4" w:rsidRDefault="00B66ED4" w:rsidP="0078723B">
      <w:pPr>
        <w:tabs>
          <w:tab w:val="left" w:pos="1106"/>
        </w:tabs>
        <w:spacing w:after="0" w:line="360" w:lineRule="auto"/>
        <w:rPr>
          <w:rFonts w:ascii="Trebuchet MS" w:hAnsi="Trebuchet MS" w:cs="Arial"/>
        </w:rPr>
      </w:pPr>
    </w:p>
    <w:p w14:paraId="0622F545" w14:textId="42DE2807" w:rsidR="00B66ED4" w:rsidRDefault="00B66ED4" w:rsidP="0078723B">
      <w:pPr>
        <w:tabs>
          <w:tab w:val="left" w:pos="1106"/>
        </w:tabs>
        <w:spacing w:after="0" w:line="360" w:lineRule="auto"/>
        <w:rPr>
          <w:rFonts w:ascii="Trebuchet MS" w:hAnsi="Trebuchet MS" w:cs="Arial"/>
        </w:rPr>
      </w:pPr>
    </w:p>
    <w:p w14:paraId="5FB26504" w14:textId="4B7AD2D9" w:rsidR="00B66ED4" w:rsidRDefault="00B66ED4" w:rsidP="0078723B">
      <w:pPr>
        <w:tabs>
          <w:tab w:val="left" w:pos="1106"/>
        </w:tabs>
        <w:spacing w:after="0" w:line="360" w:lineRule="auto"/>
        <w:rPr>
          <w:rFonts w:ascii="Trebuchet MS" w:hAnsi="Trebuchet MS" w:cs="Arial"/>
        </w:rPr>
      </w:pPr>
    </w:p>
    <w:p w14:paraId="41F79FD4" w14:textId="3BC1B30D" w:rsidR="00B66ED4" w:rsidRDefault="00B66ED4" w:rsidP="0078723B">
      <w:pPr>
        <w:tabs>
          <w:tab w:val="left" w:pos="1106"/>
        </w:tabs>
        <w:spacing w:after="0" w:line="360" w:lineRule="auto"/>
        <w:rPr>
          <w:rFonts w:ascii="Trebuchet MS" w:hAnsi="Trebuchet MS" w:cs="Arial"/>
        </w:rPr>
      </w:pPr>
    </w:p>
    <w:p w14:paraId="10FED30A" w14:textId="6BEB8A09" w:rsidR="00B66ED4" w:rsidRDefault="00B66ED4" w:rsidP="0078723B">
      <w:pPr>
        <w:tabs>
          <w:tab w:val="left" w:pos="1106"/>
        </w:tabs>
        <w:spacing w:after="0" w:line="360" w:lineRule="auto"/>
        <w:rPr>
          <w:rFonts w:ascii="Trebuchet MS" w:hAnsi="Trebuchet MS" w:cs="Arial"/>
        </w:rPr>
      </w:pPr>
    </w:p>
    <w:p w14:paraId="461B63F2" w14:textId="2A2C7E4D" w:rsidR="00B66ED4" w:rsidRDefault="00B66ED4" w:rsidP="0078723B">
      <w:pPr>
        <w:tabs>
          <w:tab w:val="left" w:pos="1106"/>
        </w:tabs>
        <w:spacing w:after="0" w:line="360" w:lineRule="auto"/>
        <w:rPr>
          <w:rFonts w:ascii="Trebuchet MS" w:hAnsi="Trebuchet MS" w:cs="Arial"/>
        </w:rPr>
      </w:pPr>
    </w:p>
    <w:p w14:paraId="07F62279" w14:textId="77EFF8B8" w:rsidR="00B66ED4" w:rsidRDefault="00B66ED4" w:rsidP="0078723B">
      <w:pPr>
        <w:tabs>
          <w:tab w:val="left" w:pos="1106"/>
        </w:tabs>
        <w:spacing w:after="0" w:line="360" w:lineRule="auto"/>
        <w:rPr>
          <w:rFonts w:ascii="Trebuchet MS" w:hAnsi="Trebuchet MS" w:cs="Arial"/>
        </w:rPr>
      </w:pPr>
    </w:p>
    <w:p w14:paraId="4C25AE6B" w14:textId="5638EAED" w:rsidR="00B66ED4" w:rsidRDefault="00B66ED4" w:rsidP="0078723B">
      <w:pPr>
        <w:tabs>
          <w:tab w:val="left" w:pos="1106"/>
        </w:tabs>
        <w:spacing w:after="0" w:line="360" w:lineRule="auto"/>
        <w:rPr>
          <w:rFonts w:ascii="Trebuchet MS" w:hAnsi="Trebuchet MS" w:cs="Arial"/>
        </w:rPr>
      </w:pPr>
    </w:p>
    <w:p w14:paraId="60997C08" w14:textId="12BDA59A" w:rsidR="00B66ED4" w:rsidRDefault="00B66ED4" w:rsidP="0078723B">
      <w:pPr>
        <w:tabs>
          <w:tab w:val="left" w:pos="1106"/>
        </w:tabs>
        <w:spacing w:after="0" w:line="360" w:lineRule="auto"/>
        <w:rPr>
          <w:rFonts w:ascii="Trebuchet MS" w:hAnsi="Trebuchet MS" w:cs="Arial"/>
        </w:rPr>
      </w:pPr>
    </w:p>
    <w:p w14:paraId="1086C16A" w14:textId="12FC69AC" w:rsidR="00B66ED4" w:rsidRDefault="00B66ED4" w:rsidP="0078723B">
      <w:pPr>
        <w:tabs>
          <w:tab w:val="left" w:pos="1106"/>
        </w:tabs>
        <w:spacing w:after="0" w:line="360" w:lineRule="auto"/>
        <w:rPr>
          <w:rFonts w:ascii="Trebuchet MS" w:hAnsi="Trebuchet MS" w:cs="Arial"/>
        </w:rPr>
      </w:pPr>
    </w:p>
    <w:p w14:paraId="786EB39A" w14:textId="60CA2CE0" w:rsidR="00B66ED4" w:rsidRDefault="00B66ED4" w:rsidP="0078723B">
      <w:pPr>
        <w:tabs>
          <w:tab w:val="left" w:pos="1106"/>
        </w:tabs>
        <w:spacing w:after="0" w:line="360" w:lineRule="auto"/>
        <w:rPr>
          <w:rFonts w:ascii="Trebuchet MS" w:hAnsi="Trebuchet MS" w:cs="Arial"/>
        </w:rPr>
      </w:pPr>
    </w:p>
    <w:p w14:paraId="47286D35" w14:textId="45AFA398" w:rsidR="00B66ED4" w:rsidRDefault="00B66ED4" w:rsidP="0078723B">
      <w:pPr>
        <w:tabs>
          <w:tab w:val="left" w:pos="1106"/>
        </w:tabs>
        <w:spacing w:after="0" w:line="360" w:lineRule="auto"/>
        <w:rPr>
          <w:rFonts w:ascii="Trebuchet MS" w:hAnsi="Trebuchet MS" w:cs="Arial"/>
        </w:rPr>
      </w:pPr>
    </w:p>
    <w:p w14:paraId="7E23C6E5" w14:textId="41A3DF8E" w:rsidR="00B66ED4" w:rsidRDefault="00B66ED4" w:rsidP="0078723B">
      <w:pPr>
        <w:tabs>
          <w:tab w:val="left" w:pos="1106"/>
        </w:tabs>
        <w:spacing w:after="0" w:line="360" w:lineRule="auto"/>
        <w:rPr>
          <w:rFonts w:ascii="Trebuchet MS" w:hAnsi="Trebuchet MS" w:cs="Arial"/>
        </w:rPr>
      </w:pPr>
    </w:p>
    <w:p w14:paraId="46C425A0" w14:textId="5522F03B" w:rsidR="00B66ED4" w:rsidRDefault="00B66ED4" w:rsidP="0078723B">
      <w:pPr>
        <w:tabs>
          <w:tab w:val="left" w:pos="1106"/>
        </w:tabs>
        <w:spacing w:after="0" w:line="360" w:lineRule="auto"/>
        <w:rPr>
          <w:rFonts w:ascii="Trebuchet MS" w:hAnsi="Trebuchet MS" w:cs="Arial"/>
        </w:rPr>
      </w:pPr>
    </w:p>
    <w:p w14:paraId="3866EC5D" w14:textId="140A8E81" w:rsidR="00B66ED4" w:rsidRDefault="00B66ED4" w:rsidP="0078723B">
      <w:pPr>
        <w:tabs>
          <w:tab w:val="left" w:pos="1106"/>
        </w:tabs>
        <w:spacing w:after="0" w:line="360" w:lineRule="auto"/>
        <w:rPr>
          <w:rFonts w:ascii="Trebuchet MS" w:hAnsi="Trebuchet MS" w:cs="Arial"/>
        </w:rPr>
      </w:pPr>
    </w:p>
    <w:p w14:paraId="7409ACCC" w14:textId="1ED9BD3A" w:rsidR="00B66ED4" w:rsidRDefault="00B66ED4" w:rsidP="0078723B">
      <w:pPr>
        <w:tabs>
          <w:tab w:val="left" w:pos="1106"/>
        </w:tabs>
        <w:spacing w:after="0" w:line="360" w:lineRule="auto"/>
        <w:rPr>
          <w:rFonts w:ascii="Trebuchet MS" w:hAnsi="Trebuchet MS" w:cs="Arial"/>
        </w:rPr>
      </w:pPr>
    </w:p>
    <w:p w14:paraId="223D15DE" w14:textId="0F0F81A8" w:rsidR="00B66ED4" w:rsidRDefault="00B66ED4" w:rsidP="0078723B">
      <w:pPr>
        <w:tabs>
          <w:tab w:val="left" w:pos="1106"/>
        </w:tabs>
        <w:spacing w:after="0" w:line="360" w:lineRule="auto"/>
        <w:rPr>
          <w:rFonts w:ascii="Trebuchet MS" w:hAnsi="Trebuchet MS" w:cs="Arial"/>
        </w:rPr>
      </w:pPr>
    </w:p>
    <w:p w14:paraId="60EDC29A" w14:textId="695E2A21" w:rsidR="00B66ED4" w:rsidRDefault="00B66ED4" w:rsidP="0078723B">
      <w:pPr>
        <w:tabs>
          <w:tab w:val="left" w:pos="1106"/>
        </w:tabs>
        <w:spacing w:after="0" w:line="360" w:lineRule="auto"/>
        <w:rPr>
          <w:rFonts w:ascii="Trebuchet MS" w:hAnsi="Trebuchet MS" w:cs="Arial"/>
        </w:rPr>
      </w:pPr>
    </w:p>
    <w:p w14:paraId="5C832594" w14:textId="0B0C19AF" w:rsidR="00B66ED4" w:rsidRDefault="00B66ED4" w:rsidP="0078723B">
      <w:pPr>
        <w:tabs>
          <w:tab w:val="left" w:pos="1106"/>
        </w:tabs>
        <w:spacing w:after="0" w:line="360" w:lineRule="auto"/>
        <w:rPr>
          <w:rFonts w:ascii="Trebuchet MS" w:hAnsi="Trebuchet MS" w:cs="Arial"/>
        </w:rPr>
      </w:pPr>
    </w:p>
    <w:p w14:paraId="6A41F982" w14:textId="1BF7049A" w:rsidR="00B66ED4" w:rsidRDefault="00B66ED4" w:rsidP="0078723B">
      <w:pPr>
        <w:tabs>
          <w:tab w:val="left" w:pos="1106"/>
        </w:tabs>
        <w:spacing w:after="0" w:line="360" w:lineRule="auto"/>
        <w:rPr>
          <w:rFonts w:ascii="Trebuchet MS" w:hAnsi="Trebuchet MS" w:cs="Arial"/>
        </w:rPr>
      </w:pPr>
    </w:p>
    <w:p w14:paraId="6E784921" w14:textId="4F1891B6" w:rsidR="00B66ED4" w:rsidRDefault="00B66ED4" w:rsidP="0078723B">
      <w:pPr>
        <w:tabs>
          <w:tab w:val="left" w:pos="1106"/>
        </w:tabs>
        <w:spacing w:after="0" w:line="360" w:lineRule="auto"/>
        <w:rPr>
          <w:rFonts w:ascii="Trebuchet MS" w:hAnsi="Trebuchet MS" w:cs="Arial"/>
        </w:rPr>
      </w:pPr>
    </w:p>
    <w:p w14:paraId="7C9AD86B" w14:textId="0159928E" w:rsidR="00B66ED4" w:rsidRDefault="00B66ED4" w:rsidP="0078723B">
      <w:pPr>
        <w:tabs>
          <w:tab w:val="left" w:pos="1106"/>
        </w:tabs>
        <w:spacing w:after="0" w:line="360" w:lineRule="auto"/>
        <w:rPr>
          <w:rFonts w:ascii="Trebuchet MS" w:hAnsi="Trebuchet MS" w:cs="Arial"/>
        </w:rPr>
      </w:pPr>
    </w:p>
    <w:p w14:paraId="645813BF" w14:textId="338CD9C2" w:rsidR="00B66ED4" w:rsidRDefault="00B66ED4" w:rsidP="0078723B">
      <w:pPr>
        <w:tabs>
          <w:tab w:val="left" w:pos="1106"/>
        </w:tabs>
        <w:spacing w:after="0" w:line="360" w:lineRule="auto"/>
        <w:rPr>
          <w:rFonts w:ascii="Trebuchet MS" w:hAnsi="Trebuchet MS" w:cs="Arial"/>
        </w:rPr>
      </w:pPr>
    </w:p>
    <w:p w14:paraId="3D8AC836" w14:textId="546AFA49" w:rsidR="00B66ED4" w:rsidRDefault="00B66ED4" w:rsidP="0078723B">
      <w:pPr>
        <w:tabs>
          <w:tab w:val="left" w:pos="1106"/>
        </w:tabs>
        <w:spacing w:after="0" w:line="360" w:lineRule="auto"/>
        <w:rPr>
          <w:rFonts w:ascii="Trebuchet MS" w:hAnsi="Trebuchet MS" w:cs="Arial"/>
        </w:rPr>
      </w:pPr>
    </w:p>
    <w:p w14:paraId="2710A9B3" w14:textId="109A4171" w:rsidR="00B66ED4" w:rsidRDefault="00B66ED4" w:rsidP="0078723B">
      <w:pPr>
        <w:tabs>
          <w:tab w:val="left" w:pos="1106"/>
        </w:tabs>
        <w:spacing w:after="0" w:line="360" w:lineRule="auto"/>
        <w:rPr>
          <w:rFonts w:ascii="Trebuchet MS" w:hAnsi="Trebuchet MS" w:cs="Arial"/>
        </w:rPr>
      </w:pPr>
    </w:p>
    <w:p w14:paraId="08CD3F88" w14:textId="5273C368" w:rsidR="00B66ED4" w:rsidRDefault="00B66ED4" w:rsidP="0078723B">
      <w:pPr>
        <w:tabs>
          <w:tab w:val="left" w:pos="1106"/>
        </w:tabs>
        <w:spacing w:after="0" w:line="360" w:lineRule="auto"/>
        <w:rPr>
          <w:rFonts w:ascii="Trebuchet MS" w:hAnsi="Trebuchet MS" w:cs="Arial"/>
        </w:rPr>
      </w:pPr>
    </w:p>
    <w:p w14:paraId="3E1C3B3B" w14:textId="78BDAA93" w:rsidR="00B66ED4" w:rsidRDefault="00B66ED4" w:rsidP="0078723B">
      <w:pPr>
        <w:tabs>
          <w:tab w:val="left" w:pos="1106"/>
        </w:tabs>
        <w:spacing w:after="0" w:line="360" w:lineRule="auto"/>
        <w:rPr>
          <w:rFonts w:ascii="Trebuchet MS" w:hAnsi="Trebuchet MS" w:cs="Arial"/>
        </w:rPr>
      </w:pPr>
    </w:p>
    <w:p w14:paraId="1F45CBC8" w14:textId="2A800305" w:rsidR="00B66ED4" w:rsidRDefault="00B66ED4" w:rsidP="0078723B">
      <w:pPr>
        <w:tabs>
          <w:tab w:val="left" w:pos="1106"/>
        </w:tabs>
        <w:spacing w:after="0" w:line="360" w:lineRule="auto"/>
        <w:rPr>
          <w:rFonts w:ascii="Trebuchet MS" w:hAnsi="Trebuchet MS" w:cs="Arial"/>
        </w:rPr>
      </w:pPr>
    </w:p>
    <w:p w14:paraId="0C00A259" w14:textId="7F3B8D10" w:rsidR="00B66ED4" w:rsidRDefault="00B66ED4" w:rsidP="0078723B">
      <w:pPr>
        <w:tabs>
          <w:tab w:val="left" w:pos="1106"/>
        </w:tabs>
        <w:spacing w:after="0" w:line="360" w:lineRule="auto"/>
        <w:rPr>
          <w:rFonts w:ascii="Trebuchet MS" w:hAnsi="Trebuchet MS" w:cs="Arial"/>
        </w:rPr>
      </w:pPr>
    </w:p>
    <w:p w14:paraId="2A9F913B" w14:textId="0C87EFB0" w:rsidR="00B66ED4" w:rsidRDefault="00B66ED4" w:rsidP="0078723B">
      <w:pPr>
        <w:tabs>
          <w:tab w:val="left" w:pos="1106"/>
        </w:tabs>
        <w:spacing w:after="0" w:line="360" w:lineRule="auto"/>
        <w:rPr>
          <w:rFonts w:ascii="Trebuchet MS" w:hAnsi="Trebuchet MS" w:cs="Arial"/>
        </w:rPr>
      </w:pPr>
    </w:p>
    <w:p w14:paraId="5602F58C" w14:textId="16A91682" w:rsidR="00B66ED4" w:rsidRDefault="00B66ED4" w:rsidP="0078723B">
      <w:pPr>
        <w:tabs>
          <w:tab w:val="left" w:pos="1106"/>
        </w:tabs>
        <w:spacing w:after="0" w:line="360" w:lineRule="auto"/>
        <w:rPr>
          <w:rFonts w:ascii="Trebuchet MS" w:hAnsi="Trebuchet MS" w:cs="Arial"/>
        </w:rPr>
      </w:pPr>
    </w:p>
    <w:p w14:paraId="6FD13EFB" w14:textId="5482AB87" w:rsidR="00B66ED4" w:rsidRDefault="00B66ED4" w:rsidP="0078723B">
      <w:pPr>
        <w:tabs>
          <w:tab w:val="left" w:pos="1106"/>
        </w:tabs>
        <w:spacing w:after="0" w:line="360" w:lineRule="auto"/>
        <w:rPr>
          <w:rFonts w:ascii="Trebuchet MS" w:hAnsi="Trebuchet MS" w:cs="Arial"/>
        </w:rPr>
      </w:pPr>
    </w:p>
    <w:p w14:paraId="33FB2E30" w14:textId="2D7C82AA" w:rsidR="00B66ED4" w:rsidRDefault="00B66ED4" w:rsidP="0078723B">
      <w:pPr>
        <w:tabs>
          <w:tab w:val="left" w:pos="1106"/>
        </w:tabs>
        <w:spacing w:after="0" w:line="360" w:lineRule="auto"/>
        <w:rPr>
          <w:rFonts w:ascii="Trebuchet MS" w:hAnsi="Trebuchet MS" w:cs="Arial"/>
        </w:rPr>
      </w:pPr>
    </w:p>
    <w:p w14:paraId="1CAD8EE0" w14:textId="46FBADB4" w:rsidR="00B66ED4" w:rsidRDefault="00B66ED4" w:rsidP="0078723B">
      <w:pPr>
        <w:tabs>
          <w:tab w:val="left" w:pos="1106"/>
        </w:tabs>
        <w:spacing w:after="0" w:line="360" w:lineRule="auto"/>
        <w:rPr>
          <w:rFonts w:ascii="Trebuchet MS" w:hAnsi="Trebuchet MS" w:cs="Arial"/>
        </w:rPr>
      </w:pPr>
    </w:p>
    <w:p w14:paraId="4043B36C" w14:textId="5274EEA0" w:rsidR="00B66ED4" w:rsidRDefault="00B66ED4" w:rsidP="0078723B">
      <w:pPr>
        <w:tabs>
          <w:tab w:val="left" w:pos="1106"/>
        </w:tabs>
        <w:spacing w:after="0" w:line="360" w:lineRule="auto"/>
        <w:rPr>
          <w:rFonts w:ascii="Trebuchet MS" w:hAnsi="Trebuchet MS" w:cs="Arial"/>
        </w:rPr>
      </w:pPr>
    </w:p>
    <w:p w14:paraId="6AF35F3E" w14:textId="72001210" w:rsidR="00B66ED4" w:rsidRDefault="00B66ED4" w:rsidP="0078723B">
      <w:pPr>
        <w:tabs>
          <w:tab w:val="left" w:pos="1106"/>
        </w:tabs>
        <w:spacing w:after="0" w:line="360" w:lineRule="auto"/>
        <w:rPr>
          <w:rFonts w:ascii="Trebuchet MS" w:hAnsi="Trebuchet MS" w:cs="Arial"/>
        </w:rPr>
      </w:pPr>
    </w:p>
    <w:p w14:paraId="07C1D1F9" w14:textId="4CB5683E" w:rsidR="00B66ED4" w:rsidRDefault="00B66ED4" w:rsidP="0078723B">
      <w:pPr>
        <w:tabs>
          <w:tab w:val="left" w:pos="1106"/>
        </w:tabs>
        <w:spacing w:after="0" w:line="360" w:lineRule="auto"/>
        <w:rPr>
          <w:rFonts w:ascii="Trebuchet MS" w:hAnsi="Trebuchet MS" w:cs="Arial"/>
        </w:rPr>
      </w:pPr>
    </w:p>
    <w:p w14:paraId="666CE5EB" w14:textId="54E0F510" w:rsidR="00B66ED4" w:rsidRDefault="00B66ED4" w:rsidP="0078723B">
      <w:pPr>
        <w:tabs>
          <w:tab w:val="left" w:pos="1106"/>
        </w:tabs>
        <w:spacing w:after="0" w:line="360" w:lineRule="auto"/>
        <w:rPr>
          <w:rFonts w:ascii="Trebuchet MS" w:hAnsi="Trebuchet MS" w:cs="Arial"/>
        </w:rPr>
      </w:pPr>
    </w:p>
    <w:p w14:paraId="552646CB" w14:textId="16AD35D0" w:rsidR="00B66ED4" w:rsidRDefault="00B66ED4" w:rsidP="0078723B">
      <w:pPr>
        <w:tabs>
          <w:tab w:val="left" w:pos="1106"/>
        </w:tabs>
        <w:spacing w:after="0" w:line="360" w:lineRule="auto"/>
        <w:rPr>
          <w:rFonts w:ascii="Trebuchet MS" w:hAnsi="Trebuchet MS" w:cs="Arial"/>
        </w:rPr>
      </w:pPr>
    </w:p>
    <w:p w14:paraId="0DF620A4" w14:textId="0746A75F" w:rsidR="00B66ED4" w:rsidRDefault="00B66ED4" w:rsidP="0078723B">
      <w:pPr>
        <w:tabs>
          <w:tab w:val="left" w:pos="1106"/>
        </w:tabs>
        <w:spacing w:after="0" w:line="360" w:lineRule="auto"/>
        <w:rPr>
          <w:rFonts w:ascii="Trebuchet MS" w:hAnsi="Trebuchet MS" w:cs="Arial"/>
        </w:rPr>
      </w:pPr>
    </w:p>
    <w:p w14:paraId="3C8F9CC9" w14:textId="179505A6" w:rsidR="00B66ED4" w:rsidRDefault="00B66ED4" w:rsidP="0078723B">
      <w:pPr>
        <w:tabs>
          <w:tab w:val="left" w:pos="1106"/>
        </w:tabs>
        <w:spacing w:after="0" w:line="360" w:lineRule="auto"/>
        <w:rPr>
          <w:rFonts w:ascii="Trebuchet MS" w:hAnsi="Trebuchet MS" w:cs="Arial"/>
        </w:rPr>
      </w:pPr>
    </w:p>
    <w:p w14:paraId="4B067291" w14:textId="5B3FE236" w:rsidR="00B66ED4" w:rsidRDefault="00B66ED4" w:rsidP="0078723B">
      <w:pPr>
        <w:tabs>
          <w:tab w:val="left" w:pos="1106"/>
        </w:tabs>
        <w:spacing w:after="0" w:line="360" w:lineRule="auto"/>
        <w:rPr>
          <w:rFonts w:ascii="Trebuchet MS" w:hAnsi="Trebuchet MS" w:cs="Arial"/>
        </w:rPr>
      </w:pPr>
    </w:p>
    <w:p w14:paraId="3CD620BD" w14:textId="5F21FBF9" w:rsidR="00B66ED4" w:rsidRDefault="00B66ED4" w:rsidP="0078723B">
      <w:pPr>
        <w:tabs>
          <w:tab w:val="left" w:pos="1106"/>
        </w:tabs>
        <w:spacing w:after="0" w:line="360" w:lineRule="auto"/>
        <w:rPr>
          <w:rFonts w:ascii="Trebuchet MS" w:hAnsi="Trebuchet MS" w:cs="Arial"/>
        </w:rPr>
      </w:pPr>
    </w:p>
    <w:p w14:paraId="35CC777E" w14:textId="2846D463" w:rsidR="00B66ED4" w:rsidRDefault="00B66ED4" w:rsidP="0078723B">
      <w:pPr>
        <w:tabs>
          <w:tab w:val="left" w:pos="1106"/>
        </w:tabs>
        <w:spacing w:after="0" w:line="360" w:lineRule="auto"/>
        <w:rPr>
          <w:rFonts w:ascii="Trebuchet MS" w:hAnsi="Trebuchet MS" w:cs="Arial"/>
        </w:rPr>
      </w:pPr>
    </w:p>
    <w:p w14:paraId="404EAB7D" w14:textId="237A8298" w:rsidR="00B66ED4" w:rsidRDefault="00B66ED4" w:rsidP="0078723B">
      <w:pPr>
        <w:tabs>
          <w:tab w:val="left" w:pos="1106"/>
        </w:tabs>
        <w:spacing w:after="0" w:line="360" w:lineRule="auto"/>
        <w:rPr>
          <w:rFonts w:ascii="Trebuchet MS" w:hAnsi="Trebuchet MS" w:cs="Arial"/>
        </w:rPr>
      </w:pPr>
    </w:p>
    <w:p w14:paraId="2DF0D810" w14:textId="62F3E848" w:rsidR="00B66ED4" w:rsidRDefault="00B66ED4" w:rsidP="0078723B">
      <w:pPr>
        <w:tabs>
          <w:tab w:val="left" w:pos="1106"/>
        </w:tabs>
        <w:spacing w:after="0" w:line="360" w:lineRule="auto"/>
        <w:rPr>
          <w:rFonts w:ascii="Trebuchet MS" w:hAnsi="Trebuchet MS" w:cs="Arial"/>
        </w:rPr>
      </w:pPr>
    </w:p>
    <w:p w14:paraId="4222FFC7" w14:textId="7C868BDF" w:rsidR="00B66ED4" w:rsidRDefault="00B66ED4" w:rsidP="0078723B">
      <w:pPr>
        <w:tabs>
          <w:tab w:val="left" w:pos="1106"/>
        </w:tabs>
        <w:spacing w:after="0" w:line="360" w:lineRule="auto"/>
        <w:rPr>
          <w:rFonts w:ascii="Trebuchet MS" w:hAnsi="Trebuchet MS" w:cs="Arial"/>
        </w:rPr>
      </w:pPr>
    </w:p>
    <w:p w14:paraId="50B0F168" w14:textId="0EA5AE2D" w:rsidR="00B66ED4" w:rsidRDefault="00B66ED4" w:rsidP="0078723B">
      <w:pPr>
        <w:tabs>
          <w:tab w:val="left" w:pos="1106"/>
        </w:tabs>
        <w:spacing w:after="0" w:line="360" w:lineRule="auto"/>
        <w:rPr>
          <w:rFonts w:ascii="Trebuchet MS" w:hAnsi="Trebuchet MS" w:cs="Arial"/>
        </w:rPr>
      </w:pPr>
    </w:p>
    <w:p w14:paraId="05179CAA" w14:textId="21403208" w:rsidR="00B66ED4" w:rsidRDefault="00B66ED4" w:rsidP="0078723B">
      <w:pPr>
        <w:tabs>
          <w:tab w:val="left" w:pos="1106"/>
        </w:tabs>
        <w:spacing w:after="0" w:line="360" w:lineRule="auto"/>
        <w:rPr>
          <w:rFonts w:ascii="Trebuchet MS" w:hAnsi="Trebuchet MS" w:cs="Arial"/>
        </w:rPr>
      </w:pPr>
    </w:p>
    <w:p w14:paraId="36CC16E7" w14:textId="0BE9E727" w:rsidR="00B66ED4" w:rsidRDefault="00B66ED4" w:rsidP="0078723B">
      <w:pPr>
        <w:tabs>
          <w:tab w:val="left" w:pos="1106"/>
        </w:tabs>
        <w:spacing w:after="0" w:line="360" w:lineRule="auto"/>
        <w:rPr>
          <w:rFonts w:ascii="Trebuchet MS" w:hAnsi="Trebuchet MS" w:cs="Arial"/>
        </w:rPr>
      </w:pPr>
    </w:p>
    <w:p w14:paraId="27556DF4" w14:textId="6C300666" w:rsidR="00B66ED4" w:rsidRDefault="00B66ED4" w:rsidP="0078723B">
      <w:pPr>
        <w:tabs>
          <w:tab w:val="left" w:pos="1106"/>
        </w:tabs>
        <w:spacing w:after="0" w:line="360" w:lineRule="auto"/>
        <w:rPr>
          <w:rFonts w:ascii="Trebuchet MS" w:hAnsi="Trebuchet MS" w:cs="Arial"/>
        </w:rPr>
      </w:pPr>
    </w:p>
    <w:p w14:paraId="09726EDE" w14:textId="5A4C862E" w:rsidR="00B66ED4" w:rsidRDefault="00B66ED4" w:rsidP="0078723B">
      <w:pPr>
        <w:tabs>
          <w:tab w:val="left" w:pos="1106"/>
        </w:tabs>
        <w:spacing w:after="0" w:line="360" w:lineRule="auto"/>
        <w:rPr>
          <w:rFonts w:ascii="Trebuchet MS" w:hAnsi="Trebuchet MS" w:cs="Arial"/>
        </w:rPr>
      </w:pPr>
    </w:p>
    <w:p w14:paraId="44C48A4C" w14:textId="67ADFA06" w:rsidR="00B66ED4" w:rsidRDefault="00B66ED4" w:rsidP="0078723B">
      <w:pPr>
        <w:tabs>
          <w:tab w:val="left" w:pos="1106"/>
        </w:tabs>
        <w:spacing w:after="0" w:line="360" w:lineRule="auto"/>
        <w:rPr>
          <w:rFonts w:ascii="Trebuchet MS" w:hAnsi="Trebuchet MS" w:cs="Arial"/>
        </w:rPr>
      </w:pPr>
    </w:p>
    <w:p w14:paraId="185DB40A" w14:textId="6AC601CE" w:rsidR="00B66ED4" w:rsidRDefault="00B66ED4" w:rsidP="0078723B">
      <w:pPr>
        <w:tabs>
          <w:tab w:val="left" w:pos="1106"/>
        </w:tabs>
        <w:spacing w:after="0" w:line="360" w:lineRule="auto"/>
        <w:rPr>
          <w:rFonts w:ascii="Trebuchet MS" w:hAnsi="Trebuchet MS" w:cs="Arial"/>
        </w:rPr>
      </w:pPr>
    </w:p>
    <w:p w14:paraId="49401AD8" w14:textId="7A346F33" w:rsidR="00B66ED4" w:rsidRDefault="00B66ED4" w:rsidP="0078723B">
      <w:pPr>
        <w:tabs>
          <w:tab w:val="left" w:pos="1106"/>
        </w:tabs>
        <w:spacing w:after="0" w:line="360" w:lineRule="auto"/>
        <w:rPr>
          <w:rFonts w:ascii="Trebuchet MS" w:hAnsi="Trebuchet MS" w:cs="Arial"/>
        </w:rPr>
      </w:pPr>
    </w:p>
    <w:p w14:paraId="489AEE37" w14:textId="09261182" w:rsidR="00B66ED4" w:rsidRDefault="00B66ED4" w:rsidP="0078723B">
      <w:pPr>
        <w:tabs>
          <w:tab w:val="left" w:pos="1106"/>
        </w:tabs>
        <w:spacing w:after="0" w:line="360" w:lineRule="auto"/>
        <w:rPr>
          <w:rFonts w:ascii="Trebuchet MS" w:hAnsi="Trebuchet MS" w:cs="Arial"/>
        </w:rPr>
      </w:pPr>
    </w:p>
    <w:p w14:paraId="147A5A0F" w14:textId="5BB4969A" w:rsidR="00B66ED4" w:rsidRDefault="00B66ED4" w:rsidP="0078723B">
      <w:pPr>
        <w:tabs>
          <w:tab w:val="left" w:pos="1106"/>
        </w:tabs>
        <w:spacing w:after="0" w:line="360" w:lineRule="auto"/>
        <w:rPr>
          <w:rFonts w:ascii="Trebuchet MS" w:hAnsi="Trebuchet MS" w:cs="Arial"/>
        </w:rPr>
      </w:pPr>
    </w:p>
    <w:p w14:paraId="3A026E1C" w14:textId="5278673F" w:rsidR="00B66ED4" w:rsidRDefault="00B66ED4" w:rsidP="0078723B">
      <w:pPr>
        <w:tabs>
          <w:tab w:val="left" w:pos="1106"/>
        </w:tabs>
        <w:spacing w:after="0" w:line="360" w:lineRule="auto"/>
        <w:rPr>
          <w:rFonts w:ascii="Trebuchet MS" w:hAnsi="Trebuchet MS" w:cs="Arial"/>
        </w:rPr>
      </w:pPr>
    </w:p>
    <w:p w14:paraId="701DC84E" w14:textId="23898325" w:rsidR="00B66ED4" w:rsidRDefault="00B66ED4" w:rsidP="0078723B">
      <w:pPr>
        <w:tabs>
          <w:tab w:val="left" w:pos="1106"/>
        </w:tabs>
        <w:spacing w:after="0" w:line="360" w:lineRule="auto"/>
        <w:rPr>
          <w:rFonts w:ascii="Trebuchet MS" w:hAnsi="Trebuchet MS" w:cs="Arial"/>
        </w:rPr>
      </w:pPr>
    </w:p>
    <w:p w14:paraId="6D78DBAF" w14:textId="3A3ABBA5" w:rsidR="00B66ED4" w:rsidRDefault="00B66ED4" w:rsidP="0078723B">
      <w:pPr>
        <w:tabs>
          <w:tab w:val="left" w:pos="1106"/>
        </w:tabs>
        <w:spacing w:after="0" w:line="360" w:lineRule="auto"/>
        <w:rPr>
          <w:rFonts w:ascii="Trebuchet MS" w:hAnsi="Trebuchet MS" w:cs="Arial"/>
        </w:rPr>
      </w:pPr>
    </w:p>
    <w:p w14:paraId="7A3D6A0D" w14:textId="762CD91B" w:rsidR="00B66ED4" w:rsidRDefault="00B66ED4" w:rsidP="0078723B">
      <w:pPr>
        <w:tabs>
          <w:tab w:val="left" w:pos="1106"/>
        </w:tabs>
        <w:spacing w:after="0" w:line="360" w:lineRule="auto"/>
        <w:rPr>
          <w:rFonts w:ascii="Trebuchet MS" w:hAnsi="Trebuchet MS" w:cs="Arial"/>
        </w:rPr>
      </w:pPr>
    </w:p>
    <w:p w14:paraId="3191E608" w14:textId="63E7C49A" w:rsidR="00B66ED4" w:rsidRDefault="00B66ED4" w:rsidP="0078723B">
      <w:pPr>
        <w:tabs>
          <w:tab w:val="left" w:pos="1106"/>
        </w:tabs>
        <w:spacing w:after="0" w:line="360" w:lineRule="auto"/>
        <w:rPr>
          <w:rFonts w:ascii="Trebuchet MS" w:hAnsi="Trebuchet MS" w:cs="Arial"/>
        </w:rPr>
      </w:pPr>
    </w:p>
    <w:p w14:paraId="4D6E37D0" w14:textId="2569A899" w:rsidR="00B66ED4" w:rsidRDefault="00B66ED4" w:rsidP="0078723B">
      <w:pPr>
        <w:tabs>
          <w:tab w:val="left" w:pos="1106"/>
        </w:tabs>
        <w:spacing w:after="0" w:line="360" w:lineRule="auto"/>
        <w:rPr>
          <w:rFonts w:ascii="Trebuchet MS" w:hAnsi="Trebuchet MS" w:cs="Arial"/>
        </w:rPr>
      </w:pPr>
    </w:p>
    <w:p w14:paraId="6175C8D3" w14:textId="5C043C4E" w:rsidR="00B66ED4" w:rsidRDefault="00B66ED4" w:rsidP="0078723B">
      <w:pPr>
        <w:tabs>
          <w:tab w:val="left" w:pos="1106"/>
        </w:tabs>
        <w:spacing w:after="0" w:line="360" w:lineRule="auto"/>
        <w:rPr>
          <w:rFonts w:ascii="Trebuchet MS" w:hAnsi="Trebuchet MS" w:cs="Arial"/>
        </w:rPr>
      </w:pPr>
    </w:p>
    <w:p w14:paraId="298A6709" w14:textId="4E30DB5C" w:rsidR="00B66ED4" w:rsidRDefault="00B66ED4" w:rsidP="0078723B">
      <w:pPr>
        <w:tabs>
          <w:tab w:val="left" w:pos="1106"/>
        </w:tabs>
        <w:spacing w:after="0" w:line="360" w:lineRule="auto"/>
        <w:rPr>
          <w:rFonts w:ascii="Trebuchet MS" w:hAnsi="Trebuchet MS" w:cs="Arial"/>
        </w:rPr>
      </w:pPr>
    </w:p>
    <w:p w14:paraId="435C45AB" w14:textId="323CE49F" w:rsidR="00B66ED4" w:rsidRDefault="00B66ED4" w:rsidP="0078723B">
      <w:pPr>
        <w:tabs>
          <w:tab w:val="left" w:pos="1106"/>
        </w:tabs>
        <w:spacing w:after="0" w:line="360" w:lineRule="auto"/>
        <w:rPr>
          <w:rFonts w:ascii="Trebuchet MS" w:hAnsi="Trebuchet MS" w:cs="Arial"/>
        </w:rPr>
      </w:pPr>
    </w:p>
    <w:p w14:paraId="651B8785" w14:textId="31501A8C" w:rsidR="00B66ED4" w:rsidRDefault="00B66ED4" w:rsidP="0078723B">
      <w:pPr>
        <w:tabs>
          <w:tab w:val="left" w:pos="1106"/>
        </w:tabs>
        <w:spacing w:after="0" w:line="360" w:lineRule="auto"/>
        <w:rPr>
          <w:rFonts w:ascii="Trebuchet MS" w:hAnsi="Trebuchet MS" w:cs="Arial"/>
        </w:rPr>
      </w:pPr>
    </w:p>
    <w:p w14:paraId="69173DC8" w14:textId="6B301AA9" w:rsidR="00B66ED4" w:rsidRDefault="00B66ED4" w:rsidP="0078723B">
      <w:pPr>
        <w:tabs>
          <w:tab w:val="left" w:pos="1106"/>
        </w:tabs>
        <w:spacing w:after="0" w:line="360" w:lineRule="auto"/>
        <w:rPr>
          <w:rFonts w:ascii="Trebuchet MS" w:hAnsi="Trebuchet MS" w:cs="Arial"/>
        </w:rPr>
      </w:pPr>
    </w:p>
    <w:p w14:paraId="2F7BBDE1" w14:textId="6C3E2B9A" w:rsidR="00B66ED4" w:rsidRDefault="00B66ED4" w:rsidP="0078723B">
      <w:pPr>
        <w:tabs>
          <w:tab w:val="left" w:pos="1106"/>
        </w:tabs>
        <w:spacing w:after="0" w:line="360" w:lineRule="auto"/>
        <w:rPr>
          <w:rFonts w:ascii="Trebuchet MS" w:hAnsi="Trebuchet MS" w:cs="Arial"/>
        </w:rPr>
      </w:pPr>
    </w:p>
    <w:p w14:paraId="281BA630" w14:textId="00AD9FAD" w:rsidR="00B66ED4" w:rsidRDefault="00B66ED4" w:rsidP="0078723B">
      <w:pPr>
        <w:tabs>
          <w:tab w:val="left" w:pos="1106"/>
        </w:tabs>
        <w:spacing w:after="0" w:line="360" w:lineRule="auto"/>
        <w:rPr>
          <w:rFonts w:ascii="Trebuchet MS" w:hAnsi="Trebuchet MS" w:cs="Arial"/>
        </w:rPr>
      </w:pPr>
    </w:p>
    <w:p w14:paraId="1FD3510B" w14:textId="376A01FD" w:rsidR="00B66ED4" w:rsidRDefault="00B66ED4" w:rsidP="0078723B">
      <w:pPr>
        <w:tabs>
          <w:tab w:val="left" w:pos="1106"/>
        </w:tabs>
        <w:spacing w:after="0" w:line="360" w:lineRule="auto"/>
        <w:rPr>
          <w:rFonts w:ascii="Trebuchet MS" w:hAnsi="Trebuchet MS" w:cs="Arial"/>
        </w:rPr>
      </w:pPr>
    </w:p>
    <w:p w14:paraId="78DB18E1" w14:textId="01C4C1B9" w:rsidR="00B66ED4" w:rsidRDefault="00B66ED4" w:rsidP="0078723B">
      <w:pPr>
        <w:tabs>
          <w:tab w:val="left" w:pos="1106"/>
        </w:tabs>
        <w:spacing w:after="0" w:line="360" w:lineRule="auto"/>
        <w:rPr>
          <w:rFonts w:ascii="Trebuchet MS" w:hAnsi="Trebuchet MS" w:cs="Arial"/>
        </w:rPr>
      </w:pPr>
    </w:p>
    <w:p w14:paraId="74487A65" w14:textId="4F2372D2" w:rsidR="00B66ED4" w:rsidRDefault="00B66ED4" w:rsidP="0078723B">
      <w:pPr>
        <w:tabs>
          <w:tab w:val="left" w:pos="1106"/>
        </w:tabs>
        <w:spacing w:after="0" w:line="360" w:lineRule="auto"/>
        <w:rPr>
          <w:rFonts w:ascii="Trebuchet MS" w:hAnsi="Trebuchet MS" w:cs="Arial"/>
        </w:rPr>
      </w:pPr>
    </w:p>
    <w:p w14:paraId="1DF8C379" w14:textId="2D7A40D7" w:rsidR="00B66ED4" w:rsidRDefault="00B66ED4" w:rsidP="0078723B">
      <w:pPr>
        <w:tabs>
          <w:tab w:val="left" w:pos="1106"/>
        </w:tabs>
        <w:spacing w:after="0" w:line="360" w:lineRule="auto"/>
        <w:rPr>
          <w:rFonts w:ascii="Trebuchet MS" w:hAnsi="Trebuchet MS" w:cs="Arial"/>
        </w:rPr>
      </w:pPr>
    </w:p>
    <w:p w14:paraId="46163A58" w14:textId="5C8F6775" w:rsidR="00B66ED4" w:rsidRDefault="00B66ED4" w:rsidP="0078723B">
      <w:pPr>
        <w:tabs>
          <w:tab w:val="left" w:pos="1106"/>
        </w:tabs>
        <w:spacing w:after="0" w:line="360" w:lineRule="auto"/>
        <w:rPr>
          <w:rFonts w:ascii="Trebuchet MS" w:hAnsi="Trebuchet MS" w:cs="Arial"/>
        </w:rPr>
      </w:pPr>
    </w:p>
    <w:p w14:paraId="0480EE04" w14:textId="42246132" w:rsidR="00B66ED4" w:rsidRDefault="00B66ED4" w:rsidP="0078723B">
      <w:pPr>
        <w:tabs>
          <w:tab w:val="left" w:pos="1106"/>
        </w:tabs>
        <w:spacing w:after="0" w:line="360" w:lineRule="auto"/>
        <w:rPr>
          <w:rFonts w:ascii="Trebuchet MS" w:hAnsi="Trebuchet MS" w:cs="Arial"/>
        </w:rPr>
      </w:pPr>
    </w:p>
    <w:p w14:paraId="08B191B6" w14:textId="4C1B8449" w:rsidR="00B66ED4" w:rsidRDefault="00B66ED4" w:rsidP="0078723B">
      <w:pPr>
        <w:tabs>
          <w:tab w:val="left" w:pos="1106"/>
        </w:tabs>
        <w:spacing w:after="0" w:line="360" w:lineRule="auto"/>
        <w:rPr>
          <w:rFonts w:ascii="Trebuchet MS" w:hAnsi="Trebuchet MS" w:cs="Arial"/>
        </w:rPr>
      </w:pPr>
    </w:p>
    <w:p w14:paraId="56AEC181" w14:textId="137B7391" w:rsidR="00B66ED4" w:rsidRDefault="00B66ED4" w:rsidP="0078723B">
      <w:pPr>
        <w:tabs>
          <w:tab w:val="left" w:pos="1106"/>
        </w:tabs>
        <w:spacing w:after="0" w:line="360" w:lineRule="auto"/>
        <w:rPr>
          <w:rFonts w:ascii="Trebuchet MS" w:hAnsi="Trebuchet MS" w:cs="Arial"/>
        </w:rPr>
      </w:pPr>
    </w:p>
    <w:p w14:paraId="020D4CD5" w14:textId="6FA300D9" w:rsidR="00B66ED4" w:rsidRDefault="00B66ED4" w:rsidP="0078723B">
      <w:pPr>
        <w:tabs>
          <w:tab w:val="left" w:pos="1106"/>
        </w:tabs>
        <w:spacing w:after="0" w:line="360" w:lineRule="auto"/>
        <w:rPr>
          <w:rFonts w:ascii="Trebuchet MS" w:hAnsi="Trebuchet MS" w:cs="Arial"/>
        </w:rPr>
      </w:pPr>
    </w:p>
    <w:p w14:paraId="5B646A95" w14:textId="08766199" w:rsidR="00B66ED4" w:rsidRDefault="00B66ED4" w:rsidP="0078723B">
      <w:pPr>
        <w:tabs>
          <w:tab w:val="left" w:pos="1106"/>
        </w:tabs>
        <w:spacing w:after="0" w:line="360" w:lineRule="auto"/>
        <w:rPr>
          <w:rFonts w:ascii="Trebuchet MS" w:hAnsi="Trebuchet MS" w:cs="Arial"/>
        </w:rPr>
      </w:pPr>
    </w:p>
    <w:p w14:paraId="408ACFF9" w14:textId="62069022" w:rsidR="00B66ED4" w:rsidRDefault="00B66ED4" w:rsidP="0078723B">
      <w:pPr>
        <w:tabs>
          <w:tab w:val="left" w:pos="1106"/>
        </w:tabs>
        <w:spacing w:after="0" w:line="360" w:lineRule="auto"/>
        <w:rPr>
          <w:rFonts w:ascii="Trebuchet MS" w:hAnsi="Trebuchet MS" w:cs="Arial"/>
        </w:rPr>
      </w:pPr>
    </w:p>
    <w:p w14:paraId="30D455F9" w14:textId="40BE202B" w:rsidR="00B66ED4" w:rsidRDefault="00B66ED4" w:rsidP="0078723B">
      <w:pPr>
        <w:tabs>
          <w:tab w:val="left" w:pos="1106"/>
        </w:tabs>
        <w:spacing w:after="0" w:line="360" w:lineRule="auto"/>
        <w:rPr>
          <w:rFonts w:ascii="Trebuchet MS" w:hAnsi="Trebuchet MS" w:cs="Arial"/>
        </w:rPr>
      </w:pPr>
    </w:p>
    <w:p w14:paraId="58E4EC0F" w14:textId="1CBE5D8F" w:rsidR="00B66ED4" w:rsidRDefault="00B66ED4" w:rsidP="0078723B">
      <w:pPr>
        <w:tabs>
          <w:tab w:val="left" w:pos="1106"/>
        </w:tabs>
        <w:spacing w:after="0" w:line="360" w:lineRule="auto"/>
        <w:rPr>
          <w:rFonts w:ascii="Trebuchet MS" w:hAnsi="Trebuchet MS" w:cs="Arial"/>
        </w:rPr>
      </w:pPr>
    </w:p>
    <w:p w14:paraId="4E17F1C4" w14:textId="4FE9ED76" w:rsidR="00B66ED4" w:rsidRDefault="00B66ED4" w:rsidP="0078723B">
      <w:pPr>
        <w:tabs>
          <w:tab w:val="left" w:pos="1106"/>
        </w:tabs>
        <w:spacing w:after="0" w:line="360" w:lineRule="auto"/>
        <w:rPr>
          <w:rFonts w:ascii="Trebuchet MS" w:hAnsi="Trebuchet MS" w:cs="Arial"/>
        </w:rPr>
      </w:pPr>
    </w:p>
    <w:p w14:paraId="5C47AE71" w14:textId="0EF1B037" w:rsidR="00B66ED4" w:rsidRDefault="00B66ED4" w:rsidP="0078723B">
      <w:pPr>
        <w:tabs>
          <w:tab w:val="left" w:pos="1106"/>
        </w:tabs>
        <w:spacing w:after="0" w:line="360" w:lineRule="auto"/>
        <w:rPr>
          <w:rFonts w:ascii="Trebuchet MS" w:hAnsi="Trebuchet MS" w:cs="Arial"/>
        </w:rPr>
      </w:pPr>
    </w:p>
    <w:p w14:paraId="6901DC5C" w14:textId="6D69833A" w:rsidR="00B66ED4" w:rsidRDefault="00B66ED4" w:rsidP="0078723B">
      <w:pPr>
        <w:tabs>
          <w:tab w:val="left" w:pos="1106"/>
        </w:tabs>
        <w:spacing w:after="0" w:line="360" w:lineRule="auto"/>
        <w:rPr>
          <w:rFonts w:ascii="Trebuchet MS" w:hAnsi="Trebuchet MS" w:cs="Arial"/>
        </w:rPr>
      </w:pPr>
    </w:p>
    <w:p w14:paraId="03DC3A44" w14:textId="3DDFDAD4" w:rsidR="00B66ED4" w:rsidRDefault="00B66ED4" w:rsidP="0078723B">
      <w:pPr>
        <w:tabs>
          <w:tab w:val="left" w:pos="1106"/>
        </w:tabs>
        <w:spacing w:after="0" w:line="360" w:lineRule="auto"/>
        <w:rPr>
          <w:rFonts w:ascii="Trebuchet MS" w:hAnsi="Trebuchet MS" w:cs="Arial"/>
        </w:rPr>
      </w:pPr>
    </w:p>
    <w:p w14:paraId="4FDADD5E" w14:textId="549010E5" w:rsidR="00B66ED4" w:rsidRDefault="00B66ED4" w:rsidP="0078723B">
      <w:pPr>
        <w:tabs>
          <w:tab w:val="left" w:pos="1106"/>
        </w:tabs>
        <w:spacing w:after="0" w:line="360" w:lineRule="auto"/>
        <w:rPr>
          <w:rFonts w:ascii="Trebuchet MS" w:hAnsi="Trebuchet MS" w:cs="Arial"/>
        </w:rPr>
      </w:pPr>
    </w:p>
    <w:p w14:paraId="35E4FE07" w14:textId="07323B4A" w:rsidR="00B66ED4" w:rsidRDefault="00B66ED4" w:rsidP="0078723B">
      <w:pPr>
        <w:tabs>
          <w:tab w:val="left" w:pos="1106"/>
        </w:tabs>
        <w:spacing w:after="0" w:line="360" w:lineRule="auto"/>
        <w:rPr>
          <w:rFonts w:ascii="Trebuchet MS" w:hAnsi="Trebuchet MS" w:cs="Arial"/>
        </w:rPr>
      </w:pPr>
    </w:p>
    <w:p w14:paraId="2D193803" w14:textId="5DE684C3" w:rsidR="00B66ED4" w:rsidRDefault="00B66ED4" w:rsidP="0078723B">
      <w:pPr>
        <w:tabs>
          <w:tab w:val="left" w:pos="1106"/>
        </w:tabs>
        <w:spacing w:after="0" w:line="360" w:lineRule="auto"/>
        <w:rPr>
          <w:rFonts w:ascii="Trebuchet MS" w:hAnsi="Trebuchet MS" w:cs="Arial"/>
        </w:rPr>
      </w:pPr>
    </w:p>
    <w:p w14:paraId="6F8015D0" w14:textId="61C001F1" w:rsidR="00B66ED4" w:rsidRDefault="00B66ED4" w:rsidP="0078723B">
      <w:pPr>
        <w:tabs>
          <w:tab w:val="left" w:pos="1106"/>
        </w:tabs>
        <w:spacing w:after="0" w:line="360" w:lineRule="auto"/>
        <w:rPr>
          <w:rFonts w:ascii="Trebuchet MS" w:hAnsi="Trebuchet MS" w:cs="Arial"/>
        </w:rPr>
      </w:pPr>
    </w:p>
    <w:p w14:paraId="1E176F4B" w14:textId="597D3891" w:rsidR="00B66ED4" w:rsidRDefault="00B66ED4" w:rsidP="0078723B">
      <w:pPr>
        <w:tabs>
          <w:tab w:val="left" w:pos="1106"/>
        </w:tabs>
        <w:spacing w:after="0" w:line="360" w:lineRule="auto"/>
        <w:rPr>
          <w:rFonts w:ascii="Trebuchet MS" w:hAnsi="Trebuchet MS" w:cs="Arial"/>
        </w:rPr>
      </w:pPr>
    </w:p>
    <w:p w14:paraId="33EFEF4A" w14:textId="53FBB2AC" w:rsidR="00B66ED4" w:rsidRDefault="00B66ED4" w:rsidP="0078723B">
      <w:pPr>
        <w:tabs>
          <w:tab w:val="left" w:pos="1106"/>
        </w:tabs>
        <w:spacing w:after="0" w:line="360" w:lineRule="auto"/>
        <w:rPr>
          <w:rFonts w:ascii="Trebuchet MS" w:hAnsi="Trebuchet MS" w:cs="Arial"/>
        </w:rPr>
      </w:pPr>
    </w:p>
    <w:p w14:paraId="7A025961" w14:textId="769DA180" w:rsidR="00B66ED4" w:rsidRDefault="00B66ED4" w:rsidP="0078723B">
      <w:pPr>
        <w:tabs>
          <w:tab w:val="left" w:pos="1106"/>
        </w:tabs>
        <w:spacing w:after="0" w:line="360" w:lineRule="auto"/>
        <w:rPr>
          <w:rFonts w:ascii="Trebuchet MS" w:hAnsi="Trebuchet MS" w:cs="Arial"/>
        </w:rPr>
      </w:pPr>
    </w:p>
    <w:p w14:paraId="18499A06" w14:textId="0E49C8D3" w:rsidR="00B66ED4" w:rsidRDefault="00B66ED4" w:rsidP="0078723B">
      <w:pPr>
        <w:tabs>
          <w:tab w:val="left" w:pos="1106"/>
        </w:tabs>
        <w:spacing w:after="0" w:line="360" w:lineRule="auto"/>
        <w:rPr>
          <w:rFonts w:ascii="Trebuchet MS" w:hAnsi="Trebuchet MS" w:cs="Arial"/>
        </w:rPr>
      </w:pPr>
    </w:p>
    <w:p w14:paraId="3FAA11BB" w14:textId="4FDD688B" w:rsidR="00B66ED4" w:rsidRDefault="00B66ED4" w:rsidP="0078723B">
      <w:pPr>
        <w:tabs>
          <w:tab w:val="left" w:pos="1106"/>
        </w:tabs>
        <w:spacing w:after="0" w:line="360" w:lineRule="auto"/>
        <w:rPr>
          <w:rFonts w:ascii="Trebuchet MS" w:hAnsi="Trebuchet MS" w:cs="Arial"/>
        </w:rPr>
      </w:pPr>
    </w:p>
    <w:p w14:paraId="7C007821" w14:textId="4AF53676" w:rsidR="00B66ED4" w:rsidRDefault="00B66ED4" w:rsidP="0078723B">
      <w:pPr>
        <w:tabs>
          <w:tab w:val="left" w:pos="1106"/>
        </w:tabs>
        <w:spacing w:after="0" w:line="360" w:lineRule="auto"/>
        <w:rPr>
          <w:rFonts w:ascii="Trebuchet MS" w:hAnsi="Trebuchet MS" w:cs="Arial"/>
        </w:rPr>
      </w:pPr>
    </w:p>
    <w:p w14:paraId="3C3719F8" w14:textId="29B46E1F" w:rsidR="00B66ED4" w:rsidRDefault="00B66ED4" w:rsidP="0078723B">
      <w:pPr>
        <w:tabs>
          <w:tab w:val="left" w:pos="1106"/>
        </w:tabs>
        <w:spacing w:after="0" w:line="360" w:lineRule="auto"/>
        <w:rPr>
          <w:rFonts w:ascii="Trebuchet MS" w:hAnsi="Trebuchet MS" w:cs="Arial"/>
        </w:rPr>
      </w:pPr>
    </w:p>
    <w:p w14:paraId="09F164B2" w14:textId="4BA544B9" w:rsidR="00B66ED4" w:rsidRDefault="00B66ED4" w:rsidP="0078723B">
      <w:pPr>
        <w:tabs>
          <w:tab w:val="left" w:pos="1106"/>
        </w:tabs>
        <w:spacing w:after="0" w:line="360" w:lineRule="auto"/>
        <w:rPr>
          <w:rFonts w:ascii="Trebuchet MS" w:hAnsi="Trebuchet MS" w:cs="Arial"/>
        </w:rPr>
      </w:pPr>
    </w:p>
    <w:p w14:paraId="1E4A4493" w14:textId="7F11F5A2" w:rsidR="00B66ED4" w:rsidRDefault="00B66ED4" w:rsidP="0078723B">
      <w:pPr>
        <w:tabs>
          <w:tab w:val="left" w:pos="1106"/>
        </w:tabs>
        <w:spacing w:after="0" w:line="360" w:lineRule="auto"/>
        <w:rPr>
          <w:rFonts w:ascii="Trebuchet MS" w:hAnsi="Trebuchet MS" w:cs="Arial"/>
        </w:rPr>
      </w:pPr>
    </w:p>
    <w:p w14:paraId="6F095071" w14:textId="1C970FBB" w:rsidR="00B66ED4" w:rsidRDefault="00B66ED4" w:rsidP="0078723B">
      <w:pPr>
        <w:tabs>
          <w:tab w:val="left" w:pos="1106"/>
        </w:tabs>
        <w:spacing w:after="0" w:line="360" w:lineRule="auto"/>
        <w:rPr>
          <w:rFonts w:ascii="Trebuchet MS" w:hAnsi="Trebuchet MS" w:cs="Arial"/>
        </w:rPr>
      </w:pPr>
    </w:p>
    <w:p w14:paraId="6A4339AB" w14:textId="4ADA480C" w:rsidR="00B66ED4" w:rsidRDefault="00B66ED4" w:rsidP="0078723B">
      <w:pPr>
        <w:tabs>
          <w:tab w:val="left" w:pos="1106"/>
        </w:tabs>
        <w:spacing w:after="0" w:line="360" w:lineRule="auto"/>
        <w:rPr>
          <w:rFonts w:ascii="Trebuchet MS" w:hAnsi="Trebuchet MS" w:cs="Arial"/>
        </w:rPr>
      </w:pPr>
    </w:p>
    <w:p w14:paraId="330ACDE6" w14:textId="23C4C3AA" w:rsidR="00B66ED4" w:rsidRDefault="00B66ED4" w:rsidP="0078723B">
      <w:pPr>
        <w:tabs>
          <w:tab w:val="left" w:pos="1106"/>
        </w:tabs>
        <w:spacing w:after="0" w:line="360" w:lineRule="auto"/>
        <w:rPr>
          <w:rFonts w:ascii="Trebuchet MS" w:hAnsi="Trebuchet MS" w:cs="Arial"/>
        </w:rPr>
      </w:pPr>
    </w:p>
    <w:p w14:paraId="4E9323ED" w14:textId="2DB990C3" w:rsidR="00B66ED4" w:rsidRDefault="00B66ED4" w:rsidP="0078723B">
      <w:pPr>
        <w:tabs>
          <w:tab w:val="left" w:pos="1106"/>
        </w:tabs>
        <w:spacing w:after="0" w:line="360" w:lineRule="auto"/>
        <w:rPr>
          <w:rFonts w:ascii="Trebuchet MS" w:hAnsi="Trebuchet MS" w:cs="Arial"/>
        </w:rPr>
      </w:pPr>
    </w:p>
    <w:p w14:paraId="42F35A23" w14:textId="482C5BAC" w:rsidR="00B66ED4" w:rsidRDefault="00B66ED4" w:rsidP="0078723B">
      <w:pPr>
        <w:tabs>
          <w:tab w:val="left" w:pos="1106"/>
        </w:tabs>
        <w:spacing w:after="0" w:line="360" w:lineRule="auto"/>
        <w:rPr>
          <w:rFonts w:ascii="Trebuchet MS" w:hAnsi="Trebuchet MS" w:cs="Arial"/>
        </w:rPr>
      </w:pPr>
    </w:p>
    <w:p w14:paraId="68C5A0C9" w14:textId="7ABCA14E" w:rsidR="00B66ED4" w:rsidRDefault="00B66ED4" w:rsidP="0078723B">
      <w:pPr>
        <w:tabs>
          <w:tab w:val="left" w:pos="1106"/>
        </w:tabs>
        <w:spacing w:after="0" w:line="360" w:lineRule="auto"/>
        <w:rPr>
          <w:rFonts w:ascii="Trebuchet MS" w:hAnsi="Trebuchet MS" w:cs="Arial"/>
        </w:rPr>
      </w:pPr>
    </w:p>
    <w:p w14:paraId="3185261F" w14:textId="381DADEC" w:rsidR="00B66ED4" w:rsidRDefault="00B66ED4" w:rsidP="0078723B">
      <w:pPr>
        <w:tabs>
          <w:tab w:val="left" w:pos="1106"/>
        </w:tabs>
        <w:spacing w:after="0" w:line="360" w:lineRule="auto"/>
        <w:rPr>
          <w:rFonts w:ascii="Trebuchet MS" w:hAnsi="Trebuchet MS" w:cs="Arial"/>
        </w:rPr>
      </w:pPr>
    </w:p>
    <w:p w14:paraId="65A5FF43" w14:textId="72C0E595" w:rsidR="00B66ED4" w:rsidRDefault="00B66ED4" w:rsidP="0078723B">
      <w:pPr>
        <w:tabs>
          <w:tab w:val="left" w:pos="1106"/>
        </w:tabs>
        <w:spacing w:after="0" w:line="360" w:lineRule="auto"/>
        <w:rPr>
          <w:rFonts w:ascii="Trebuchet MS" w:hAnsi="Trebuchet MS" w:cs="Arial"/>
        </w:rPr>
      </w:pPr>
    </w:p>
    <w:p w14:paraId="6D346749" w14:textId="0977F8F9" w:rsidR="00B66ED4" w:rsidRDefault="00B66ED4" w:rsidP="0078723B">
      <w:pPr>
        <w:tabs>
          <w:tab w:val="left" w:pos="1106"/>
        </w:tabs>
        <w:spacing w:after="0" w:line="360" w:lineRule="auto"/>
        <w:rPr>
          <w:rFonts w:ascii="Trebuchet MS" w:hAnsi="Trebuchet MS" w:cs="Arial"/>
        </w:rPr>
      </w:pPr>
    </w:p>
    <w:p w14:paraId="5A971A82" w14:textId="4A73BA9E" w:rsidR="00B66ED4" w:rsidRDefault="00B66ED4" w:rsidP="0078723B">
      <w:pPr>
        <w:tabs>
          <w:tab w:val="left" w:pos="1106"/>
        </w:tabs>
        <w:spacing w:after="0" w:line="360" w:lineRule="auto"/>
        <w:rPr>
          <w:rFonts w:ascii="Trebuchet MS" w:hAnsi="Trebuchet MS" w:cs="Arial"/>
        </w:rPr>
      </w:pPr>
    </w:p>
    <w:p w14:paraId="54CB193D" w14:textId="1FEF6794" w:rsidR="00B66ED4" w:rsidRDefault="00B66ED4" w:rsidP="0078723B">
      <w:pPr>
        <w:tabs>
          <w:tab w:val="left" w:pos="1106"/>
        </w:tabs>
        <w:spacing w:after="0" w:line="360" w:lineRule="auto"/>
        <w:rPr>
          <w:rFonts w:ascii="Trebuchet MS" w:hAnsi="Trebuchet MS" w:cs="Arial"/>
        </w:rPr>
      </w:pPr>
    </w:p>
    <w:p w14:paraId="3E6550AA" w14:textId="51AE5EDE" w:rsidR="00B66ED4" w:rsidRDefault="00B66ED4" w:rsidP="0078723B">
      <w:pPr>
        <w:tabs>
          <w:tab w:val="left" w:pos="1106"/>
        </w:tabs>
        <w:spacing w:after="0" w:line="360" w:lineRule="auto"/>
        <w:rPr>
          <w:rFonts w:ascii="Trebuchet MS" w:hAnsi="Trebuchet MS" w:cs="Arial"/>
        </w:rPr>
      </w:pPr>
    </w:p>
    <w:p w14:paraId="297A5785" w14:textId="3FAFDE77" w:rsidR="00B66ED4" w:rsidRDefault="00B66ED4" w:rsidP="0078723B">
      <w:pPr>
        <w:tabs>
          <w:tab w:val="left" w:pos="1106"/>
        </w:tabs>
        <w:spacing w:after="0" w:line="360" w:lineRule="auto"/>
        <w:rPr>
          <w:rFonts w:ascii="Trebuchet MS" w:hAnsi="Trebuchet MS" w:cs="Arial"/>
        </w:rPr>
      </w:pPr>
    </w:p>
    <w:p w14:paraId="58F658AA" w14:textId="33FC401C" w:rsidR="00B66ED4" w:rsidRDefault="00B66ED4" w:rsidP="0078723B">
      <w:pPr>
        <w:tabs>
          <w:tab w:val="left" w:pos="1106"/>
        </w:tabs>
        <w:spacing w:after="0" w:line="360" w:lineRule="auto"/>
        <w:rPr>
          <w:rFonts w:ascii="Trebuchet MS" w:hAnsi="Trebuchet MS" w:cs="Arial"/>
        </w:rPr>
      </w:pPr>
    </w:p>
    <w:p w14:paraId="6F343C33" w14:textId="4968EEFA" w:rsidR="00B66ED4" w:rsidRDefault="00B66ED4" w:rsidP="0078723B">
      <w:pPr>
        <w:tabs>
          <w:tab w:val="left" w:pos="1106"/>
        </w:tabs>
        <w:spacing w:after="0" w:line="360" w:lineRule="auto"/>
        <w:rPr>
          <w:rFonts w:ascii="Trebuchet MS" w:hAnsi="Trebuchet MS" w:cs="Arial"/>
        </w:rPr>
      </w:pPr>
    </w:p>
    <w:p w14:paraId="59A4C1CA" w14:textId="55042D1A" w:rsidR="00B66ED4" w:rsidRDefault="00B66ED4" w:rsidP="0078723B">
      <w:pPr>
        <w:tabs>
          <w:tab w:val="left" w:pos="1106"/>
        </w:tabs>
        <w:spacing w:after="0" w:line="360" w:lineRule="auto"/>
        <w:rPr>
          <w:rFonts w:ascii="Trebuchet MS" w:hAnsi="Trebuchet MS" w:cs="Arial"/>
        </w:rPr>
      </w:pPr>
    </w:p>
    <w:p w14:paraId="1C432420" w14:textId="285010B8" w:rsidR="00B66ED4" w:rsidRDefault="00B66ED4" w:rsidP="0078723B">
      <w:pPr>
        <w:tabs>
          <w:tab w:val="left" w:pos="1106"/>
        </w:tabs>
        <w:spacing w:after="0" w:line="360" w:lineRule="auto"/>
        <w:rPr>
          <w:rFonts w:ascii="Trebuchet MS" w:hAnsi="Trebuchet MS" w:cs="Arial"/>
        </w:rPr>
      </w:pPr>
    </w:p>
    <w:p w14:paraId="229E217D" w14:textId="3DDCD4CF" w:rsidR="00B66ED4" w:rsidRDefault="00B66ED4" w:rsidP="0078723B">
      <w:pPr>
        <w:tabs>
          <w:tab w:val="left" w:pos="1106"/>
        </w:tabs>
        <w:spacing w:after="0" w:line="360" w:lineRule="auto"/>
        <w:rPr>
          <w:rFonts w:ascii="Trebuchet MS" w:hAnsi="Trebuchet MS" w:cs="Arial"/>
        </w:rPr>
      </w:pPr>
    </w:p>
    <w:p w14:paraId="5BDCDBD8" w14:textId="490E84B6" w:rsidR="00B66ED4" w:rsidRDefault="00B66ED4" w:rsidP="0078723B">
      <w:pPr>
        <w:tabs>
          <w:tab w:val="left" w:pos="1106"/>
        </w:tabs>
        <w:spacing w:after="0" w:line="360" w:lineRule="auto"/>
        <w:rPr>
          <w:rFonts w:ascii="Trebuchet MS" w:hAnsi="Trebuchet MS" w:cs="Arial"/>
        </w:rPr>
      </w:pPr>
    </w:p>
    <w:p w14:paraId="4D062663" w14:textId="1302446A" w:rsidR="00B66ED4" w:rsidRDefault="00B66ED4" w:rsidP="0078723B">
      <w:pPr>
        <w:tabs>
          <w:tab w:val="left" w:pos="1106"/>
        </w:tabs>
        <w:spacing w:after="0" w:line="360" w:lineRule="auto"/>
        <w:rPr>
          <w:rFonts w:ascii="Trebuchet MS" w:hAnsi="Trebuchet MS" w:cs="Arial"/>
        </w:rPr>
      </w:pPr>
    </w:p>
    <w:p w14:paraId="59074363" w14:textId="3D9E730A" w:rsidR="00B66ED4" w:rsidRDefault="00B66ED4" w:rsidP="0078723B">
      <w:pPr>
        <w:tabs>
          <w:tab w:val="left" w:pos="1106"/>
        </w:tabs>
        <w:spacing w:after="0" w:line="360" w:lineRule="auto"/>
        <w:rPr>
          <w:rFonts w:ascii="Trebuchet MS" w:hAnsi="Trebuchet MS" w:cs="Arial"/>
        </w:rPr>
      </w:pPr>
    </w:p>
    <w:p w14:paraId="02B008F3" w14:textId="09F8255C" w:rsidR="00B66ED4" w:rsidRDefault="00B66ED4" w:rsidP="0078723B">
      <w:pPr>
        <w:tabs>
          <w:tab w:val="left" w:pos="1106"/>
        </w:tabs>
        <w:spacing w:after="0" w:line="360" w:lineRule="auto"/>
        <w:rPr>
          <w:rFonts w:ascii="Trebuchet MS" w:hAnsi="Trebuchet MS" w:cs="Arial"/>
        </w:rPr>
      </w:pPr>
    </w:p>
    <w:p w14:paraId="0FBDF971" w14:textId="0CBB6EA9" w:rsidR="00B66ED4" w:rsidRDefault="00B66ED4" w:rsidP="0078723B">
      <w:pPr>
        <w:tabs>
          <w:tab w:val="left" w:pos="1106"/>
        </w:tabs>
        <w:spacing w:after="0" w:line="360" w:lineRule="auto"/>
        <w:rPr>
          <w:rFonts w:ascii="Trebuchet MS" w:hAnsi="Trebuchet MS" w:cs="Arial"/>
        </w:rPr>
      </w:pPr>
    </w:p>
    <w:p w14:paraId="0D910A83" w14:textId="49255A99" w:rsidR="00B66ED4" w:rsidRDefault="00B66ED4" w:rsidP="0078723B">
      <w:pPr>
        <w:tabs>
          <w:tab w:val="left" w:pos="1106"/>
        </w:tabs>
        <w:spacing w:after="0" w:line="360" w:lineRule="auto"/>
        <w:rPr>
          <w:rFonts w:ascii="Trebuchet MS" w:hAnsi="Trebuchet MS" w:cs="Arial"/>
        </w:rPr>
      </w:pPr>
    </w:p>
    <w:p w14:paraId="39117B85" w14:textId="0ECCB4E9" w:rsidR="00B66ED4" w:rsidRDefault="00B66ED4" w:rsidP="0078723B">
      <w:pPr>
        <w:tabs>
          <w:tab w:val="left" w:pos="1106"/>
        </w:tabs>
        <w:spacing w:after="0" w:line="360" w:lineRule="auto"/>
        <w:rPr>
          <w:rFonts w:ascii="Trebuchet MS" w:hAnsi="Trebuchet MS" w:cs="Arial"/>
        </w:rPr>
      </w:pPr>
    </w:p>
    <w:p w14:paraId="5E4500EB" w14:textId="482637C0" w:rsidR="00B66ED4" w:rsidRDefault="00B66ED4" w:rsidP="0078723B">
      <w:pPr>
        <w:tabs>
          <w:tab w:val="left" w:pos="1106"/>
        </w:tabs>
        <w:spacing w:after="0" w:line="360" w:lineRule="auto"/>
        <w:rPr>
          <w:rFonts w:ascii="Trebuchet MS" w:hAnsi="Trebuchet MS" w:cs="Arial"/>
        </w:rPr>
      </w:pPr>
    </w:p>
    <w:p w14:paraId="7D35896D" w14:textId="751607B2" w:rsidR="00B66ED4" w:rsidRDefault="00B66ED4" w:rsidP="0078723B">
      <w:pPr>
        <w:tabs>
          <w:tab w:val="left" w:pos="1106"/>
        </w:tabs>
        <w:spacing w:after="0" w:line="360" w:lineRule="auto"/>
        <w:rPr>
          <w:rFonts w:ascii="Trebuchet MS" w:hAnsi="Trebuchet MS" w:cs="Arial"/>
        </w:rPr>
      </w:pPr>
    </w:p>
    <w:p w14:paraId="69322415" w14:textId="44A9D47E" w:rsidR="00B66ED4" w:rsidRDefault="00B66ED4" w:rsidP="0078723B">
      <w:pPr>
        <w:tabs>
          <w:tab w:val="left" w:pos="1106"/>
        </w:tabs>
        <w:spacing w:after="0" w:line="360" w:lineRule="auto"/>
        <w:rPr>
          <w:rFonts w:ascii="Trebuchet MS" w:hAnsi="Trebuchet MS" w:cs="Arial"/>
        </w:rPr>
      </w:pPr>
    </w:p>
    <w:p w14:paraId="4249AF81" w14:textId="59014503" w:rsidR="00B66ED4" w:rsidRDefault="00B66ED4" w:rsidP="0078723B">
      <w:pPr>
        <w:tabs>
          <w:tab w:val="left" w:pos="1106"/>
        </w:tabs>
        <w:spacing w:after="0" w:line="360" w:lineRule="auto"/>
        <w:rPr>
          <w:rFonts w:ascii="Trebuchet MS" w:hAnsi="Trebuchet MS" w:cs="Arial"/>
        </w:rPr>
      </w:pPr>
    </w:p>
    <w:p w14:paraId="20C16606" w14:textId="7DF03FC4" w:rsidR="00B66ED4" w:rsidRDefault="00B66ED4" w:rsidP="0078723B">
      <w:pPr>
        <w:tabs>
          <w:tab w:val="left" w:pos="1106"/>
        </w:tabs>
        <w:spacing w:after="0" w:line="360" w:lineRule="auto"/>
        <w:rPr>
          <w:rFonts w:ascii="Trebuchet MS" w:hAnsi="Trebuchet MS" w:cs="Arial"/>
        </w:rPr>
      </w:pPr>
    </w:p>
    <w:p w14:paraId="04CB3945" w14:textId="6971435A" w:rsidR="00B66ED4" w:rsidRDefault="00B66ED4" w:rsidP="0078723B">
      <w:pPr>
        <w:tabs>
          <w:tab w:val="left" w:pos="1106"/>
        </w:tabs>
        <w:spacing w:after="0" w:line="360" w:lineRule="auto"/>
        <w:rPr>
          <w:rFonts w:ascii="Trebuchet MS" w:hAnsi="Trebuchet MS" w:cs="Arial"/>
        </w:rPr>
      </w:pPr>
    </w:p>
    <w:p w14:paraId="3931BD0C" w14:textId="0FDF3F09" w:rsidR="00B66ED4" w:rsidRDefault="00B66ED4" w:rsidP="0078723B">
      <w:pPr>
        <w:tabs>
          <w:tab w:val="left" w:pos="1106"/>
        </w:tabs>
        <w:spacing w:after="0" w:line="360" w:lineRule="auto"/>
        <w:rPr>
          <w:rFonts w:ascii="Trebuchet MS" w:hAnsi="Trebuchet MS" w:cs="Arial"/>
        </w:rPr>
      </w:pPr>
    </w:p>
    <w:p w14:paraId="0281E6AF" w14:textId="4F97F010" w:rsidR="00B66ED4" w:rsidRDefault="00B66ED4" w:rsidP="0078723B">
      <w:pPr>
        <w:tabs>
          <w:tab w:val="left" w:pos="1106"/>
        </w:tabs>
        <w:spacing w:after="0" w:line="360" w:lineRule="auto"/>
        <w:rPr>
          <w:rFonts w:ascii="Trebuchet MS" w:hAnsi="Trebuchet MS" w:cs="Arial"/>
        </w:rPr>
      </w:pPr>
    </w:p>
    <w:p w14:paraId="12E16DB5" w14:textId="060BD6B5" w:rsidR="00B66ED4" w:rsidRDefault="00B66ED4" w:rsidP="0078723B">
      <w:pPr>
        <w:tabs>
          <w:tab w:val="left" w:pos="1106"/>
        </w:tabs>
        <w:spacing w:after="0" w:line="360" w:lineRule="auto"/>
        <w:rPr>
          <w:rFonts w:ascii="Trebuchet MS" w:hAnsi="Trebuchet MS" w:cs="Arial"/>
        </w:rPr>
      </w:pPr>
    </w:p>
    <w:p w14:paraId="0F38A191" w14:textId="0608FCC0" w:rsidR="00B66ED4" w:rsidRDefault="00B66ED4" w:rsidP="0078723B">
      <w:pPr>
        <w:tabs>
          <w:tab w:val="left" w:pos="1106"/>
        </w:tabs>
        <w:spacing w:after="0" w:line="360" w:lineRule="auto"/>
        <w:rPr>
          <w:rFonts w:ascii="Trebuchet MS" w:hAnsi="Trebuchet MS" w:cs="Arial"/>
        </w:rPr>
      </w:pPr>
    </w:p>
    <w:p w14:paraId="21D50B5F" w14:textId="48359ED8" w:rsidR="00B66ED4" w:rsidRDefault="00B66ED4" w:rsidP="0078723B">
      <w:pPr>
        <w:tabs>
          <w:tab w:val="left" w:pos="1106"/>
        </w:tabs>
        <w:spacing w:after="0" w:line="360" w:lineRule="auto"/>
        <w:rPr>
          <w:rFonts w:ascii="Trebuchet MS" w:hAnsi="Trebuchet MS" w:cs="Arial"/>
        </w:rPr>
      </w:pPr>
    </w:p>
    <w:p w14:paraId="4C1B9012" w14:textId="5BFB3ABD" w:rsidR="00B66ED4" w:rsidRDefault="00B66ED4" w:rsidP="0078723B">
      <w:pPr>
        <w:tabs>
          <w:tab w:val="left" w:pos="1106"/>
        </w:tabs>
        <w:spacing w:after="0" w:line="360" w:lineRule="auto"/>
        <w:rPr>
          <w:rFonts w:ascii="Trebuchet MS" w:hAnsi="Trebuchet MS" w:cs="Arial"/>
        </w:rPr>
      </w:pPr>
    </w:p>
    <w:p w14:paraId="50094F22" w14:textId="68BFF23B" w:rsidR="00B66ED4" w:rsidRDefault="00B66ED4" w:rsidP="0078723B">
      <w:pPr>
        <w:tabs>
          <w:tab w:val="left" w:pos="1106"/>
        </w:tabs>
        <w:spacing w:after="0" w:line="360" w:lineRule="auto"/>
        <w:rPr>
          <w:rFonts w:ascii="Trebuchet MS" w:hAnsi="Trebuchet MS" w:cs="Arial"/>
        </w:rPr>
      </w:pPr>
    </w:p>
    <w:p w14:paraId="26BCA730" w14:textId="61FFB23C" w:rsidR="00B66ED4" w:rsidRDefault="00B66ED4" w:rsidP="0078723B">
      <w:pPr>
        <w:tabs>
          <w:tab w:val="left" w:pos="1106"/>
        </w:tabs>
        <w:spacing w:after="0" w:line="360" w:lineRule="auto"/>
        <w:rPr>
          <w:rFonts w:ascii="Trebuchet MS" w:hAnsi="Trebuchet MS" w:cs="Arial"/>
        </w:rPr>
      </w:pPr>
    </w:p>
    <w:p w14:paraId="2965A202" w14:textId="347B8033" w:rsidR="00B66ED4" w:rsidRDefault="00B66ED4" w:rsidP="0078723B">
      <w:pPr>
        <w:tabs>
          <w:tab w:val="left" w:pos="1106"/>
        </w:tabs>
        <w:spacing w:after="0" w:line="360" w:lineRule="auto"/>
        <w:rPr>
          <w:rFonts w:ascii="Trebuchet MS" w:hAnsi="Trebuchet MS" w:cs="Arial"/>
        </w:rPr>
      </w:pPr>
    </w:p>
    <w:p w14:paraId="00F1F262" w14:textId="03B3214E" w:rsidR="00B66ED4" w:rsidRDefault="00B66ED4" w:rsidP="0078723B">
      <w:pPr>
        <w:tabs>
          <w:tab w:val="left" w:pos="1106"/>
        </w:tabs>
        <w:spacing w:after="0" w:line="360" w:lineRule="auto"/>
        <w:rPr>
          <w:rFonts w:ascii="Trebuchet MS" w:hAnsi="Trebuchet MS" w:cs="Arial"/>
        </w:rPr>
      </w:pPr>
    </w:p>
    <w:p w14:paraId="0A1171D3" w14:textId="5CB942C5" w:rsidR="00B66ED4" w:rsidRDefault="00B66ED4" w:rsidP="0078723B">
      <w:pPr>
        <w:tabs>
          <w:tab w:val="left" w:pos="1106"/>
        </w:tabs>
        <w:spacing w:after="0" w:line="360" w:lineRule="auto"/>
        <w:rPr>
          <w:rFonts w:ascii="Trebuchet MS" w:hAnsi="Trebuchet MS" w:cs="Arial"/>
        </w:rPr>
      </w:pPr>
    </w:p>
    <w:p w14:paraId="4A435582" w14:textId="7BE5D180" w:rsidR="00B66ED4" w:rsidRDefault="00B66ED4" w:rsidP="0078723B">
      <w:pPr>
        <w:tabs>
          <w:tab w:val="left" w:pos="1106"/>
        </w:tabs>
        <w:spacing w:after="0" w:line="360" w:lineRule="auto"/>
        <w:rPr>
          <w:rFonts w:ascii="Trebuchet MS" w:hAnsi="Trebuchet MS" w:cs="Arial"/>
        </w:rPr>
      </w:pPr>
    </w:p>
    <w:p w14:paraId="3AA322D2" w14:textId="3218CFE2" w:rsidR="00B66ED4" w:rsidRDefault="00B66ED4" w:rsidP="0078723B">
      <w:pPr>
        <w:tabs>
          <w:tab w:val="left" w:pos="1106"/>
        </w:tabs>
        <w:spacing w:after="0" w:line="360" w:lineRule="auto"/>
        <w:rPr>
          <w:rFonts w:ascii="Trebuchet MS" w:hAnsi="Trebuchet MS" w:cs="Arial"/>
        </w:rPr>
      </w:pPr>
    </w:p>
    <w:p w14:paraId="7CEBE58B" w14:textId="3F7D1807" w:rsidR="00B66ED4" w:rsidRDefault="00B66ED4" w:rsidP="0078723B">
      <w:pPr>
        <w:tabs>
          <w:tab w:val="left" w:pos="1106"/>
        </w:tabs>
        <w:spacing w:after="0" w:line="360" w:lineRule="auto"/>
        <w:rPr>
          <w:rFonts w:ascii="Trebuchet MS" w:hAnsi="Trebuchet MS" w:cs="Arial"/>
        </w:rPr>
      </w:pPr>
    </w:p>
    <w:p w14:paraId="3D0F9458" w14:textId="6B99B9FD" w:rsidR="00B66ED4" w:rsidRDefault="00B66ED4" w:rsidP="0078723B">
      <w:pPr>
        <w:tabs>
          <w:tab w:val="left" w:pos="1106"/>
        </w:tabs>
        <w:spacing w:after="0" w:line="360" w:lineRule="auto"/>
        <w:rPr>
          <w:rFonts w:ascii="Trebuchet MS" w:hAnsi="Trebuchet MS" w:cs="Arial"/>
        </w:rPr>
      </w:pPr>
    </w:p>
    <w:p w14:paraId="03811B38" w14:textId="7F5CFADB" w:rsidR="00B66ED4" w:rsidRDefault="00B66ED4" w:rsidP="0078723B">
      <w:pPr>
        <w:tabs>
          <w:tab w:val="left" w:pos="1106"/>
        </w:tabs>
        <w:spacing w:after="0" w:line="360" w:lineRule="auto"/>
        <w:rPr>
          <w:rFonts w:ascii="Trebuchet MS" w:hAnsi="Trebuchet MS" w:cs="Arial"/>
        </w:rPr>
      </w:pPr>
    </w:p>
    <w:p w14:paraId="2D1096A6" w14:textId="4A06ABE0" w:rsidR="00B66ED4" w:rsidRDefault="00B66ED4" w:rsidP="0078723B">
      <w:pPr>
        <w:tabs>
          <w:tab w:val="left" w:pos="1106"/>
        </w:tabs>
        <w:spacing w:after="0" w:line="360" w:lineRule="auto"/>
        <w:rPr>
          <w:rFonts w:ascii="Trebuchet MS" w:hAnsi="Trebuchet MS" w:cs="Arial"/>
        </w:rPr>
      </w:pPr>
    </w:p>
    <w:p w14:paraId="7CFC7A7A" w14:textId="7518039E" w:rsidR="00B66ED4" w:rsidRDefault="00B66ED4" w:rsidP="0078723B">
      <w:pPr>
        <w:tabs>
          <w:tab w:val="left" w:pos="1106"/>
        </w:tabs>
        <w:spacing w:after="0" w:line="360" w:lineRule="auto"/>
        <w:rPr>
          <w:rFonts w:ascii="Trebuchet MS" w:hAnsi="Trebuchet MS" w:cs="Arial"/>
        </w:rPr>
      </w:pPr>
    </w:p>
    <w:p w14:paraId="354FA847" w14:textId="48BE0338" w:rsidR="00B66ED4" w:rsidRDefault="00B66ED4" w:rsidP="0078723B">
      <w:pPr>
        <w:tabs>
          <w:tab w:val="left" w:pos="1106"/>
        </w:tabs>
        <w:spacing w:after="0" w:line="360" w:lineRule="auto"/>
        <w:rPr>
          <w:rFonts w:ascii="Trebuchet MS" w:hAnsi="Trebuchet MS" w:cs="Arial"/>
        </w:rPr>
      </w:pPr>
    </w:p>
    <w:p w14:paraId="3C8E5808" w14:textId="189E3527" w:rsidR="00B66ED4" w:rsidRDefault="00B66ED4" w:rsidP="0078723B">
      <w:pPr>
        <w:tabs>
          <w:tab w:val="left" w:pos="1106"/>
        </w:tabs>
        <w:spacing w:after="0" w:line="360" w:lineRule="auto"/>
        <w:rPr>
          <w:rFonts w:ascii="Trebuchet MS" w:hAnsi="Trebuchet MS" w:cs="Arial"/>
        </w:rPr>
      </w:pPr>
    </w:p>
    <w:p w14:paraId="0869C514" w14:textId="7545C0CD" w:rsidR="00B66ED4" w:rsidRDefault="00B66ED4" w:rsidP="0078723B">
      <w:pPr>
        <w:tabs>
          <w:tab w:val="left" w:pos="1106"/>
        </w:tabs>
        <w:spacing w:after="0" w:line="360" w:lineRule="auto"/>
        <w:rPr>
          <w:rFonts w:ascii="Trebuchet MS" w:hAnsi="Trebuchet MS" w:cs="Arial"/>
        </w:rPr>
      </w:pPr>
    </w:p>
    <w:p w14:paraId="10025D1B" w14:textId="7A551A46" w:rsidR="00B66ED4" w:rsidRDefault="00B66ED4" w:rsidP="0078723B">
      <w:pPr>
        <w:tabs>
          <w:tab w:val="left" w:pos="1106"/>
        </w:tabs>
        <w:spacing w:after="0" w:line="360" w:lineRule="auto"/>
        <w:rPr>
          <w:rFonts w:ascii="Trebuchet MS" w:hAnsi="Trebuchet MS" w:cs="Arial"/>
        </w:rPr>
      </w:pPr>
    </w:p>
    <w:p w14:paraId="2DDDE512" w14:textId="1BDCC498" w:rsidR="00B66ED4" w:rsidRDefault="00B66ED4" w:rsidP="0078723B">
      <w:pPr>
        <w:tabs>
          <w:tab w:val="left" w:pos="1106"/>
        </w:tabs>
        <w:spacing w:after="0" w:line="360" w:lineRule="auto"/>
        <w:rPr>
          <w:rFonts w:ascii="Trebuchet MS" w:hAnsi="Trebuchet MS" w:cs="Arial"/>
        </w:rPr>
      </w:pPr>
    </w:p>
    <w:p w14:paraId="6C053C6E" w14:textId="77777777" w:rsidR="0078723B" w:rsidRDefault="0078723B" w:rsidP="0078723B">
      <w:pPr>
        <w:tabs>
          <w:tab w:val="left" w:pos="1106"/>
        </w:tabs>
        <w:spacing w:after="0" w:line="360" w:lineRule="auto"/>
        <w:rPr>
          <w:rFonts w:ascii="Trebuchet MS" w:hAnsi="Trebuchet MS" w:cs="Arial"/>
        </w:rPr>
      </w:pPr>
    </w:p>
    <w:p w14:paraId="51B6BB44" w14:textId="071A2FFD" w:rsidR="00D447FB" w:rsidRPr="002C77D2" w:rsidRDefault="00D447FB" w:rsidP="00D447FB">
      <w:pPr>
        <w:tabs>
          <w:tab w:val="left" w:pos="0"/>
        </w:tabs>
        <w:spacing w:after="0" w:line="360" w:lineRule="auto"/>
        <w:jc w:val="both"/>
        <w:outlineLvl w:val="0"/>
        <w:rPr>
          <w:rFonts w:ascii="Trebuchet MS" w:hAnsi="Trebuchet MS" w:cs="Open Sans"/>
          <w:color w:val="000000"/>
          <w:shd w:val="clear" w:color="auto" w:fill="FFFFFF"/>
        </w:rPr>
      </w:pPr>
    </w:p>
    <w:sectPr w:rsidR="00D447FB" w:rsidRPr="002C77D2" w:rsidSect="00843665">
      <w:headerReference w:type="default" r:id="rId8"/>
      <w:footerReference w:type="default" r:id="rId9"/>
      <w:headerReference w:type="first" r:id="rId10"/>
      <w:footerReference w:type="first" r:id="rId11"/>
      <w:pgSz w:w="11906" w:h="16838" w:code="9"/>
      <w:pgMar w:top="1418" w:right="833" w:bottom="1440" w:left="1077" w:header="629" w:footer="28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4F80F" w14:textId="77777777" w:rsidR="00A57C24" w:rsidRDefault="00A57C24" w:rsidP="00143ACD">
      <w:pPr>
        <w:spacing w:after="0" w:line="240" w:lineRule="auto"/>
      </w:pPr>
      <w:r>
        <w:separator/>
      </w:r>
    </w:p>
  </w:endnote>
  <w:endnote w:type="continuationSeparator" w:id="0">
    <w:p w14:paraId="13D2522E" w14:textId="77777777" w:rsidR="00A57C24" w:rsidRDefault="00A57C24"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E2C0C4B8t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6"/>
        <w:szCs w:val="16"/>
      </w:rPr>
      <w:id w:val="495695160"/>
      <w:docPartObj>
        <w:docPartGallery w:val="Page Numbers (Bottom of Page)"/>
        <w:docPartUnique/>
      </w:docPartObj>
    </w:sdtPr>
    <w:sdtContent>
      <w:sdt>
        <w:sdtPr>
          <w:rPr>
            <w:rFonts w:ascii="Trebuchet MS" w:hAnsi="Trebuchet MS"/>
            <w:sz w:val="16"/>
            <w:szCs w:val="16"/>
          </w:rPr>
          <w:id w:val="1758780256"/>
          <w:docPartObj>
            <w:docPartGallery w:val="Page Numbers (Top of Page)"/>
            <w:docPartUnique/>
          </w:docPartObj>
        </w:sdtPr>
        <w:sdtContent>
          <w:p w14:paraId="5586BB94" w14:textId="0F0F5AA9" w:rsidR="00D548EC" w:rsidRPr="00936DCC" w:rsidRDefault="00D548EC" w:rsidP="009D0807">
            <w:pPr>
              <w:pStyle w:val="Footer"/>
              <w:rPr>
                <w:rFonts w:ascii="Trebuchet MS" w:hAnsi="Trebuchet MS"/>
                <w:sz w:val="16"/>
                <w:szCs w:val="16"/>
              </w:rPr>
            </w:pPr>
            <w:r w:rsidRPr="00936DCC">
              <w:rPr>
                <w:rFonts w:ascii="Trebuchet MS" w:hAnsi="Trebuchet MS"/>
                <w:sz w:val="16"/>
                <w:szCs w:val="16"/>
              </w:rPr>
              <w:t xml:space="preserve">    AGENȚIA PENTRU PROTEȚIA MEDIULUI MEHEDINȚI                                                                                                        Pagină </w:t>
            </w:r>
            <w:r w:rsidRPr="00936DCC">
              <w:rPr>
                <w:rFonts w:ascii="Trebuchet MS" w:hAnsi="Trebuchet MS"/>
                <w:b/>
                <w:bCs/>
                <w:sz w:val="16"/>
                <w:szCs w:val="16"/>
              </w:rPr>
              <w:fldChar w:fldCharType="begin"/>
            </w:r>
            <w:r w:rsidRPr="00936DCC">
              <w:rPr>
                <w:rFonts w:ascii="Trebuchet MS" w:hAnsi="Trebuchet MS"/>
                <w:b/>
                <w:bCs/>
                <w:sz w:val="16"/>
                <w:szCs w:val="16"/>
              </w:rPr>
              <w:instrText>PAGE</w:instrText>
            </w:r>
            <w:r w:rsidRPr="00936DCC">
              <w:rPr>
                <w:rFonts w:ascii="Trebuchet MS" w:hAnsi="Trebuchet MS"/>
                <w:b/>
                <w:bCs/>
                <w:sz w:val="16"/>
                <w:szCs w:val="16"/>
              </w:rPr>
              <w:fldChar w:fldCharType="separate"/>
            </w:r>
            <w:r w:rsidR="00E15E0D">
              <w:rPr>
                <w:rFonts w:ascii="Trebuchet MS" w:hAnsi="Trebuchet MS"/>
                <w:b/>
                <w:bCs/>
                <w:noProof/>
                <w:sz w:val="16"/>
                <w:szCs w:val="16"/>
              </w:rPr>
              <w:t>8</w:t>
            </w:r>
            <w:r w:rsidRPr="00936DCC">
              <w:rPr>
                <w:rFonts w:ascii="Trebuchet MS" w:hAnsi="Trebuchet MS"/>
                <w:b/>
                <w:bCs/>
                <w:sz w:val="16"/>
                <w:szCs w:val="16"/>
              </w:rPr>
              <w:fldChar w:fldCharType="end"/>
            </w:r>
            <w:r w:rsidRPr="00936DCC">
              <w:rPr>
                <w:rFonts w:ascii="Trebuchet MS" w:hAnsi="Trebuchet MS"/>
                <w:sz w:val="16"/>
                <w:szCs w:val="16"/>
              </w:rPr>
              <w:t xml:space="preserve"> din</w:t>
            </w:r>
            <w:r>
              <w:rPr>
                <w:rFonts w:ascii="Trebuchet MS" w:hAnsi="Trebuchet MS"/>
                <w:sz w:val="16"/>
                <w:szCs w:val="16"/>
              </w:rPr>
              <w:t xml:space="preserve"> </w:t>
            </w:r>
            <w:r w:rsidR="00E15E0D">
              <w:rPr>
                <w:rFonts w:ascii="Trebuchet MS" w:hAnsi="Trebuchet MS"/>
                <w:b/>
                <w:bCs/>
                <w:sz w:val="16"/>
                <w:szCs w:val="16"/>
              </w:rPr>
              <w:t>11</w:t>
            </w:r>
            <w:r w:rsidRPr="00936DCC">
              <w:rPr>
                <w:rFonts w:ascii="Trebuchet MS" w:hAnsi="Trebuchet MS"/>
                <w:sz w:val="16"/>
                <w:szCs w:val="16"/>
              </w:rPr>
              <w:t xml:space="preserve">                                                                              </w:t>
            </w:r>
          </w:p>
          <w:p w14:paraId="6F348448" w14:textId="7C748078" w:rsidR="00D548EC" w:rsidRPr="00936DCC" w:rsidRDefault="00D548EC" w:rsidP="000E7F91">
            <w:pPr>
              <w:tabs>
                <w:tab w:val="center" w:pos="4680"/>
                <w:tab w:val="right" w:pos="9360"/>
              </w:tabs>
              <w:spacing w:after="0" w:line="240" w:lineRule="auto"/>
              <w:rPr>
                <w:rFonts w:ascii="Trebuchet MS" w:eastAsia="Calibri" w:hAnsi="Trebuchet MS" w:cs="Times New Roman"/>
                <w:noProof/>
                <w:sz w:val="16"/>
                <w:szCs w:val="16"/>
                <w14:ligatures w14:val="none"/>
              </w:rPr>
            </w:pPr>
            <w:r w:rsidRPr="00936DCC">
              <w:rPr>
                <w:rFonts w:ascii="Trebuchet MS" w:eastAsia="Calibri" w:hAnsi="Trebuchet MS" w:cs="Times New Roman"/>
                <w:noProof/>
                <w:sz w:val="16"/>
                <w:szCs w:val="16"/>
                <w14:ligatures w14:val="none"/>
              </w:rPr>
              <w:t xml:space="preserve">    Str. Băile Romane, nr. 3Drobeta Turnu Severin, Cod 220234</w:t>
            </w:r>
          </w:p>
          <w:p w14:paraId="4CC3C39A" w14:textId="77777777" w:rsidR="00D548EC" w:rsidRPr="00936DCC" w:rsidRDefault="00D548EC" w:rsidP="000E7F91">
            <w:pPr>
              <w:tabs>
                <w:tab w:val="center" w:pos="4680"/>
                <w:tab w:val="right" w:pos="9360"/>
              </w:tabs>
              <w:spacing w:after="0" w:line="240" w:lineRule="auto"/>
              <w:rPr>
                <w:rFonts w:ascii="Trebuchet MS" w:eastAsia="Calibri" w:hAnsi="Trebuchet MS" w:cs="Times New Roman"/>
                <w:noProof/>
                <w:sz w:val="16"/>
                <w:szCs w:val="16"/>
                <w14:ligatures w14:val="none"/>
              </w:rPr>
            </w:pPr>
            <w:r w:rsidRPr="00936DCC">
              <w:rPr>
                <w:rFonts w:ascii="Trebuchet MS" w:eastAsia="Calibri" w:hAnsi="Trebuchet MS" w:cs="Times New Roman"/>
                <w:noProof/>
                <w:sz w:val="16"/>
                <w:szCs w:val="16"/>
                <w14:ligatures w14:val="none"/>
              </w:rPr>
              <w:t xml:space="preserve">     Tel : 0040252/320396 Fax : 0040252/306018</w:t>
            </w:r>
          </w:p>
          <w:p w14:paraId="0D33D81F" w14:textId="02ADE389" w:rsidR="00D548EC" w:rsidRPr="00936DCC" w:rsidRDefault="00D548EC" w:rsidP="000E7F91">
            <w:pPr>
              <w:pStyle w:val="Footer1"/>
              <w:ind w:left="284"/>
              <w:rPr>
                <w:color w:val="auto"/>
                <w:sz w:val="16"/>
                <w:szCs w:val="16"/>
              </w:rPr>
            </w:pPr>
            <w:r w:rsidRPr="00936DCC">
              <w:rPr>
                <w:rFonts w:eastAsia="Calibri" w:cs="Times New Roman"/>
                <w:noProof/>
                <w:color w:val="auto"/>
                <w:sz w:val="16"/>
                <w:szCs w:val="16"/>
              </w:rPr>
              <w:t xml:space="preserve">e-mail : </w:t>
            </w:r>
            <w:hyperlink r:id="rId1" w:history="1">
              <w:r w:rsidRPr="00936DCC">
                <w:rPr>
                  <w:rFonts w:eastAsia="Calibri" w:cs="Times New Roman"/>
                  <w:noProof/>
                  <w:color w:val="auto"/>
                  <w:sz w:val="16"/>
                  <w:szCs w:val="16"/>
                  <w:u w:val="single"/>
                </w:rPr>
                <w:t>office@apmmh.anpm.ro</w:t>
              </w:r>
            </w:hyperlink>
            <w:r w:rsidRPr="00936DCC">
              <w:rPr>
                <w:color w:val="auto"/>
                <w:sz w:val="16"/>
                <w:szCs w:val="16"/>
              </w:rPr>
              <w:t xml:space="preserve">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548EC" w:rsidRPr="00936DCC" w14:paraId="521A110B" w14:textId="77777777" w:rsidTr="00B66ED4">
              <w:trPr>
                <w:trHeight w:val="254"/>
              </w:trPr>
              <w:tc>
                <w:tcPr>
                  <w:tcW w:w="6579" w:type="dxa"/>
                  <w:shd w:val="clear" w:color="auto" w:fill="auto"/>
                  <w:vAlign w:val="center"/>
                </w:tcPr>
                <w:p w14:paraId="0C87D599" w14:textId="77777777" w:rsidR="00D548EC" w:rsidRPr="00936DCC" w:rsidRDefault="00D548EC" w:rsidP="009D0807">
                  <w:pPr>
                    <w:pStyle w:val="Header"/>
                    <w:rPr>
                      <w:rFonts w:ascii="Trebuchet MS" w:hAnsi="Trebuchet MS" w:cs="Open Sans"/>
                      <w:color w:val="000000"/>
                      <w:sz w:val="16"/>
                      <w:szCs w:val="16"/>
                      <w:shd w:val="clear" w:color="auto" w:fill="FFFFFF"/>
                    </w:rPr>
                  </w:pPr>
                  <w:r w:rsidRPr="00936DCC">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D548EC" w:rsidRPr="00936DCC" w:rsidRDefault="00D548EC"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4DDA0593" w:rsidR="00D548EC" w:rsidRPr="00936DCC" w:rsidRDefault="00D548EC" w:rsidP="00F1090C">
    <w:pPr>
      <w:pStyle w:val="Footer1"/>
      <w:ind w:left="284"/>
      <w:rPr>
        <w:sz w:val="16"/>
        <w:szCs w:val="16"/>
      </w:rPr>
    </w:pPr>
    <w:bookmarkStart w:id="2" w:name="_Hlk152145191"/>
    <w:bookmarkStart w:id="3" w:name="_Hlk152145192"/>
    <w:bookmarkStart w:id="4" w:name="_Hlk152145193"/>
    <w:bookmarkStart w:id="5" w:name="_Hlk152145194"/>
    <w:bookmarkStart w:id="6" w:name="_Hlk152145195"/>
    <w:bookmarkStart w:id="7" w:name="_Hlk152145196"/>
    <w:r w:rsidRPr="00936DCC">
      <w:rPr>
        <w:sz w:val="16"/>
        <w:szCs w:val="16"/>
      </w:rPr>
      <w:t xml:space="preserve">AGENȚIA PENTRU PROTECȚIA MEDIULUI MEHEDINTI                                                                                                       Pagină </w:t>
    </w:r>
    <w:r w:rsidRPr="00936DCC">
      <w:rPr>
        <w:b/>
        <w:bCs/>
        <w:sz w:val="16"/>
        <w:szCs w:val="16"/>
      </w:rPr>
      <w:fldChar w:fldCharType="begin"/>
    </w:r>
    <w:r w:rsidRPr="00936DCC">
      <w:rPr>
        <w:b/>
        <w:bCs/>
        <w:sz w:val="16"/>
        <w:szCs w:val="16"/>
      </w:rPr>
      <w:instrText>PAGE</w:instrText>
    </w:r>
    <w:r w:rsidRPr="00936DCC">
      <w:rPr>
        <w:b/>
        <w:bCs/>
        <w:sz w:val="16"/>
        <w:szCs w:val="16"/>
      </w:rPr>
      <w:fldChar w:fldCharType="separate"/>
    </w:r>
    <w:r w:rsidR="00E15E0D">
      <w:rPr>
        <w:b/>
        <w:bCs/>
        <w:noProof/>
        <w:sz w:val="16"/>
        <w:szCs w:val="16"/>
      </w:rPr>
      <w:t>1</w:t>
    </w:r>
    <w:r w:rsidRPr="00936DCC">
      <w:rPr>
        <w:b/>
        <w:bCs/>
        <w:sz w:val="16"/>
        <w:szCs w:val="16"/>
      </w:rPr>
      <w:fldChar w:fldCharType="end"/>
    </w:r>
    <w:r w:rsidRPr="00936DCC">
      <w:rPr>
        <w:sz w:val="16"/>
        <w:szCs w:val="16"/>
      </w:rPr>
      <w:t xml:space="preserve"> din </w:t>
    </w:r>
    <w:r>
      <w:rPr>
        <w:b/>
        <w:bCs/>
        <w:sz w:val="16"/>
        <w:szCs w:val="16"/>
      </w:rPr>
      <w:t>8</w:t>
    </w:r>
  </w:p>
  <w:bookmarkEnd w:id="2"/>
  <w:bookmarkEnd w:id="3"/>
  <w:bookmarkEnd w:id="4"/>
  <w:bookmarkEnd w:id="5"/>
  <w:bookmarkEnd w:id="6"/>
  <w:bookmarkEnd w:id="7"/>
  <w:p w14:paraId="1083BA81" w14:textId="02706022" w:rsidR="00D548EC" w:rsidRPr="00936DCC" w:rsidRDefault="00D548EC"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936DCC">
      <w:rPr>
        <w:rFonts w:ascii="Trebuchet MS" w:eastAsia="Calibri" w:hAnsi="Trebuchet MS" w:cs="Times New Roman"/>
        <w:noProof/>
        <w:sz w:val="16"/>
        <w:szCs w:val="16"/>
        <w14:ligatures w14:val="none"/>
      </w:rPr>
      <w:t xml:space="preserve">     Str. Băile Romane, nr. 3, Drobeta Turnu Severin, Cod 220234</w:t>
    </w:r>
  </w:p>
  <w:p w14:paraId="28969997" w14:textId="49591910" w:rsidR="00D548EC" w:rsidRPr="00936DCC" w:rsidRDefault="00D548EC"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936DCC">
      <w:rPr>
        <w:rFonts w:ascii="Trebuchet MS" w:eastAsia="Calibri" w:hAnsi="Trebuchet MS" w:cs="Times New Roman"/>
        <w:noProof/>
        <w:sz w:val="16"/>
        <w:szCs w:val="16"/>
        <w14:ligatures w14:val="none"/>
      </w:rPr>
      <w:t xml:space="preserve">     Tel : 0040252/320396 Fax : 0040252/306018</w:t>
    </w:r>
  </w:p>
  <w:p w14:paraId="051FD53C" w14:textId="7E3952B0" w:rsidR="00D548EC" w:rsidRPr="00936DCC" w:rsidRDefault="00D548EC" w:rsidP="0073185F">
    <w:pPr>
      <w:pStyle w:val="Footer1"/>
      <w:ind w:left="284"/>
      <w:rPr>
        <w:color w:val="auto"/>
        <w:sz w:val="16"/>
        <w:szCs w:val="16"/>
      </w:rPr>
    </w:pPr>
    <w:r w:rsidRPr="00936DCC">
      <w:rPr>
        <w:rFonts w:eastAsia="Calibri" w:cs="Times New Roman"/>
        <w:noProof/>
        <w:color w:val="auto"/>
        <w:sz w:val="16"/>
        <w:szCs w:val="16"/>
      </w:rPr>
      <w:t xml:space="preserve">e-mail : </w:t>
    </w:r>
    <w:hyperlink r:id="rId1" w:history="1">
      <w:r w:rsidRPr="00936DCC">
        <w:rPr>
          <w:rFonts w:eastAsia="Calibri" w:cs="Times New Roman"/>
          <w:noProof/>
          <w:color w:val="auto"/>
          <w:sz w:val="16"/>
          <w:szCs w:val="16"/>
          <w:u w:val="single"/>
        </w:rPr>
        <w:t>office@apmmh.anpm.ro</w:t>
      </w:r>
    </w:hyperlink>
    <w:r w:rsidRPr="00936DCC">
      <w:rPr>
        <w:color w:val="auto"/>
        <w:sz w:val="16"/>
        <w:szCs w:val="16"/>
      </w:rPr>
      <w:t xml:space="preserve">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548EC" w:rsidRPr="00936DCC" w14:paraId="42E27FDC" w14:textId="77777777" w:rsidTr="00B66ED4">
      <w:trPr>
        <w:trHeight w:val="254"/>
      </w:trPr>
      <w:tc>
        <w:tcPr>
          <w:tcW w:w="6579" w:type="dxa"/>
          <w:shd w:val="clear" w:color="auto" w:fill="auto"/>
          <w:vAlign w:val="center"/>
        </w:tcPr>
        <w:p w14:paraId="2FB160FC" w14:textId="77777777" w:rsidR="00D548EC" w:rsidRPr="00936DCC" w:rsidRDefault="00D548EC" w:rsidP="009D0807">
          <w:pPr>
            <w:pStyle w:val="Header"/>
            <w:rPr>
              <w:rFonts w:ascii="Trebuchet MS" w:hAnsi="Trebuchet MS" w:cs="Open Sans"/>
              <w:color w:val="000000"/>
              <w:sz w:val="16"/>
              <w:szCs w:val="16"/>
              <w:shd w:val="clear" w:color="auto" w:fill="FFFFFF"/>
            </w:rPr>
          </w:pPr>
          <w:r w:rsidRPr="00936DCC">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D548EC" w:rsidRPr="00936DCC" w:rsidRDefault="00D548EC"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1F8AE" w14:textId="77777777" w:rsidR="00A57C24" w:rsidRDefault="00A57C24" w:rsidP="00143ACD">
      <w:pPr>
        <w:spacing w:after="0" w:line="240" w:lineRule="auto"/>
      </w:pPr>
      <w:r>
        <w:separator/>
      </w:r>
    </w:p>
  </w:footnote>
  <w:footnote w:type="continuationSeparator" w:id="0">
    <w:p w14:paraId="6DDF987F" w14:textId="77777777" w:rsidR="00A57C24" w:rsidRDefault="00A57C24"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D548EC" w:rsidRDefault="00D548E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D548EC" w:rsidRDefault="00D548EC" w:rsidP="00D41783">
    <w:pPr>
      <w:pStyle w:val="Header"/>
    </w:pPr>
    <w:r>
      <w:rPr>
        <w:noProof/>
        <w:lang w:val="en-US"/>
      </w:rPr>
      <w:drawing>
        <wp:anchor distT="0" distB="0" distL="114300" distR="114300" simplePos="0" relativeHeight="251659264" behindDoc="0" locked="0" layoutInCell="1" allowOverlap="1" wp14:anchorId="7E5FBAE7" wp14:editId="7378C16C">
          <wp:simplePos x="0" y="0"/>
          <wp:positionH relativeFrom="page">
            <wp:posOffset>104775</wp:posOffset>
          </wp:positionH>
          <wp:positionV relativeFrom="paragraph">
            <wp:posOffset>-74295</wp:posOffset>
          </wp:positionV>
          <wp:extent cx="7748905" cy="1849120"/>
          <wp:effectExtent l="0" t="0" r="0" b="0"/>
          <wp:wrapTopAndBottom/>
          <wp:docPr id="20"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4D4A9BA"/>
    <w:lvl w:ilvl="0">
      <w:numFmt w:val="bullet"/>
      <w:lvlText w:val="*"/>
      <w:lvlJc w:val="left"/>
      <w:pPr>
        <w:ind w:left="0" w:firstLine="0"/>
      </w:pPr>
    </w:lvl>
  </w:abstractNum>
  <w:abstractNum w:abstractNumId="1" w15:restartNumberingAfterBreak="0">
    <w:nsid w:val="00DE73A5"/>
    <w:multiLevelType w:val="hybridMultilevel"/>
    <w:tmpl w:val="BB9A8C2A"/>
    <w:lvl w:ilvl="0" w:tplc="08090019">
      <w:start w:val="1"/>
      <w:numFmt w:val="lowerLetter"/>
      <w:lvlText w:val="%1."/>
      <w:lvlJc w:val="left"/>
      <w:pPr>
        <w:ind w:left="720" w:hanging="360"/>
      </w:pPr>
    </w:lvl>
    <w:lvl w:ilvl="1" w:tplc="BD7E3EE2">
      <w:start w:val="3"/>
      <w:numFmt w:val="upperRoman"/>
      <w:lvlText w:val="%2."/>
      <w:lvlJc w:val="left"/>
      <w:pPr>
        <w:ind w:left="1800" w:hanging="720"/>
      </w:pPr>
      <w:rPr>
        <w:rFonts w:hint="default"/>
      </w:rPr>
    </w:lvl>
    <w:lvl w:ilvl="2" w:tplc="C10EB008">
      <w:start w:val="1"/>
      <w:numFmt w:val="lowerRoman"/>
      <w:lvlText w:val="%3."/>
      <w:lvlJc w:val="right"/>
      <w:pPr>
        <w:ind w:left="810" w:hanging="180"/>
      </w:pPr>
      <w:rPr>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9EE2906"/>
    <w:multiLevelType w:val="multilevel"/>
    <w:tmpl w:val="1E40F846"/>
    <w:lvl w:ilvl="0">
      <w:start w:val="1"/>
      <w:numFmt w:val="bullet"/>
      <w:lvlText w:val=""/>
      <w:lvlJc w:val="left"/>
      <w:pPr>
        <w:tabs>
          <w:tab w:val="num" w:pos="1211"/>
        </w:tabs>
        <w:ind w:left="1211" w:hanging="360"/>
      </w:pPr>
      <w:rPr>
        <w:rFonts w:ascii="Wingdings" w:hAnsi="Wingdings" w:cs="Wingdings"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3" w15:restartNumberingAfterBreak="0">
    <w:nsid w:val="1BBC35C8"/>
    <w:multiLevelType w:val="hybridMultilevel"/>
    <w:tmpl w:val="C1823EA4"/>
    <w:lvl w:ilvl="0" w:tplc="85D6D632">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E4C59"/>
    <w:multiLevelType w:val="multilevel"/>
    <w:tmpl w:val="5D82A974"/>
    <w:lvl w:ilvl="0">
      <w:numFmt w:val="bullet"/>
      <w:lvlText w:val="-"/>
      <w:lvlJc w:val="left"/>
      <w:pPr>
        <w:tabs>
          <w:tab w:val="num" w:pos="0"/>
        </w:tabs>
        <w:ind w:left="1200" w:hanging="360"/>
      </w:pPr>
      <w:rPr>
        <w:rFonts w:ascii="Arial" w:hAnsi="Arial" w:cs="Arial" w:hint="default"/>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5" w15:restartNumberingAfterBreak="0">
    <w:nsid w:val="241C7876"/>
    <w:multiLevelType w:val="hybridMultilevel"/>
    <w:tmpl w:val="7E5ACF70"/>
    <w:lvl w:ilvl="0" w:tplc="3598872C">
      <w:start w:val="1"/>
      <w:numFmt w:val="bullet"/>
      <w:lvlText w:val=""/>
      <w:lvlJc w:val="left"/>
      <w:pPr>
        <w:ind w:left="1440" w:hanging="360"/>
      </w:pPr>
      <w:rPr>
        <w:rFonts w:ascii="Wingdings" w:hAnsi="Wingdings" w:hint="default"/>
        <w:b/>
        <w:sz w:val="20"/>
        <w:szCs w:val="20"/>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32E9551D"/>
    <w:multiLevelType w:val="hybridMultilevel"/>
    <w:tmpl w:val="420059D2"/>
    <w:lvl w:ilvl="0" w:tplc="922C2DFA">
      <w:start w:val="1"/>
      <w:numFmt w:val="lowerLetter"/>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7" w15:restartNumberingAfterBreak="0">
    <w:nsid w:val="35473058"/>
    <w:multiLevelType w:val="hybridMultilevel"/>
    <w:tmpl w:val="F10849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2152F0"/>
    <w:multiLevelType w:val="hybridMultilevel"/>
    <w:tmpl w:val="EC74C90C"/>
    <w:lvl w:ilvl="0" w:tplc="08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42449A0"/>
    <w:multiLevelType w:val="hybridMultilevel"/>
    <w:tmpl w:val="6666E05E"/>
    <w:lvl w:ilvl="0" w:tplc="0418000B">
      <w:start w:val="1"/>
      <w:numFmt w:val="bullet"/>
      <w:lvlText w:val=""/>
      <w:lvlJc w:val="left"/>
      <w:pPr>
        <w:ind w:left="1140" w:hanging="360"/>
      </w:pPr>
      <w:rPr>
        <w:rFonts w:ascii="Wingdings" w:hAnsi="Wingdings"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10" w15:restartNumberingAfterBreak="0">
    <w:nsid w:val="4BB41051"/>
    <w:multiLevelType w:val="hybridMultilevel"/>
    <w:tmpl w:val="A69405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A359A5"/>
    <w:multiLevelType w:val="multilevel"/>
    <w:tmpl w:val="09B0E91A"/>
    <w:lvl w:ilvl="0">
      <w:start w:val="1"/>
      <w:numFmt w:val="decimal"/>
      <w:lvlText w:val="%1."/>
      <w:lvlJc w:val="left"/>
      <w:pPr>
        <w:ind w:left="3960" w:hanging="360"/>
      </w:pPr>
      <w:rPr>
        <w:rFonts w:hint="default"/>
        <w:b/>
        <w:i w:val="0"/>
      </w:rPr>
    </w:lvl>
    <w:lvl w:ilvl="1">
      <w:start w:val="1"/>
      <w:numFmt w:val="decimal"/>
      <w:isLgl/>
      <w:lvlText w:val="%1.%2"/>
      <w:lvlJc w:val="left"/>
      <w:pPr>
        <w:ind w:left="360" w:hanging="360"/>
      </w:pPr>
      <w:rPr>
        <w:rFonts w:hint="default"/>
        <w:b/>
      </w:rPr>
    </w:lvl>
    <w:lvl w:ilvl="2">
      <w:start w:val="1"/>
      <w:numFmt w:val="decimal"/>
      <w:isLgl/>
      <w:lvlText w:val="%1.%2.%3"/>
      <w:lvlJc w:val="left"/>
      <w:pPr>
        <w:ind w:left="432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5B493600"/>
    <w:multiLevelType w:val="multilevel"/>
    <w:tmpl w:val="A5345D54"/>
    <w:lvl w:ilvl="0">
      <w:start w:val="1"/>
      <w:numFmt w:val="lowerLetter"/>
      <w:lvlText w:val="%1)"/>
      <w:lvlJc w:val="left"/>
      <w:pPr>
        <w:tabs>
          <w:tab w:val="num" w:pos="-426"/>
        </w:tabs>
        <w:ind w:left="360"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3" w15:restartNumberingAfterBreak="0">
    <w:nsid w:val="5C904150"/>
    <w:multiLevelType w:val="multilevel"/>
    <w:tmpl w:val="B7746FC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D164FE3"/>
    <w:multiLevelType w:val="hybridMultilevel"/>
    <w:tmpl w:val="5EF68C80"/>
    <w:lvl w:ilvl="0" w:tplc="74EE415A">
      <w:start w:val="2"/>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15122C9"/>
    <w:multiLevelType w:val="hybridMultilevel"/>
    <w:tmpl w:val="7304C58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15:restartNumberingAfterBreak="0">
    <w:nsid w:val="6C204562"/>
    <w:multiLevelType w:val="hybridMultilevel"/>
    <w:tmpl w:val="01B61A18"/>
    <w:lvl w:ilvl="0" w:tplc="BDFAA3B4">
      <w:numFmt w:val="bullet"/>
      <w:lvlText w:val="-"/>
      <w:lvlJc w:val="left"/>
      <w:pPr>
        <w:ind w:left="1571" w:hanging="360"/>
      </w:pPr>
      <w:rPr>
        <w:rFonts w:ascii="Times New Roman" w:eastAsia="Times New Roman" w:hAnsi="Times New Roman" w:cs="Times New Roman"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17" w15:restartNumberingAfterBreak="0">
    <w:nsid w:val="72520085"/>
    <w:multiLevelType w:val="multilevel"/>
    <w:tmpl w:val="2DF09CBE"/>
    <w:lvl w:ilvl="0">
      <w:start w:val="1"/>
      <w:numFmt w:val="lowerLetter"/>
      <w:lvlText w:val="%1)"/>
      <w:lvlJc w:val="left"/>
      <w:pPr>
        <w:tabs>
          <w:tab w:val="num" w:pos="0"/>
        </w:tabs>
        <w:ind w:left="786" w:hanging="360"/>
      </w:pPr>
      <w:rPr>
        <w:color w:val="191919"/>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abstractNumId w:val="6"/>
  </w:num>
  <w:num w:numId="2">
    <w:abstractNumId w:val="17"/>
  </w:num>
  <w:num w:numId="3">
    <w:abstractNumId w:val="12"/>
  </w:num>
  <w:num w:numId="4">
    <w:abstractNumId w:val="13"/>
  </w:num>
  <w:num w:numId="5">
    <w:abstractNumId w:val="2"/>
  </w:num>
  <w:num w:numId="6">
    <w:abstractNumId w:val="4"/>
  </w:num>
  <w:num w:numId="7">
    <w:abstractNumId w:val="3"/>
  </w:num>
  <w:num w:numId="8">
    <w:abstractNumId w:val="15"/>
  </w:num>
  <w:num w:numId="9">
    <w:abstractNumId w:val="11"/>
  </w:num>
  <w:num w:numId="10">
    <w:abstractNumId w:val="1"/>
  </w:num>
  <w:num w:numId="11">
    <w:abstractNumId w:val="8"/>
  </w:num>
  <w:num w:numId="12">
    <w:abstractNumId w:val="14"/>
  </w:num>
  <w:num w:numId="13">
    <w:abstractNumId w:val="16"/>
  </w:num>
  <w:num w:numId="14">
    <w:abstractNumId w:val="10"/>
  </w:num>
  <w:num w:numId="15">
    <w:abstractNumId w:val="0"/>
    <w:lvlOverride w:ilvl="0">
      <w:lvl w:ilvl="0">
        <w:numFmt w:val="bullet"/>
        <w:lvlText w:val="-"/>
        <w:legacy w:legacy="1" w:legacySpace="0" w:legacyIndent="367"/>
        <w:lvlJc w:val="left"/>
        <w:pPr>
          <w:ind w:left="0" w:firstLine="0"/>
        </w:pPr>
        <w:rPr>
          <w:rFonts w:ascii="Times New Roman" w:hAnsi="Times New Roman" w:cs="Times New Roman" w:hint="default"/>
        </w:rPr>
      </w:lvl>
    </w:lvlOverride>
  </w:num>
  <w:num w:numId="16">
    <w:abstractNumId w:val="7"/>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3129A"/>
    <w:rsid w:val="00034C9F"/>
    <w:rsid w:val="0004005A"/>
    <w:rsid w:val="00041DB7"/>
    <w:rsid w:val="00042469"/>
    <w:rsid w:val="00054436"/>
    <w:rsid w:val="00061DE9"/>
    <w:rsid w:val="000821FC"/>
    <w:rsid w:val="000B1303"/>
    <w:rsid w:val="000B5E43"/>
    <w:rsid w:val="000C0E50"/>
    <w:rsid w:val="000C2214"/>
    <w:rsid w:val="000E1DC5"/>
    <w:rsid w:val="000E7F91"/>
    <w:rsid w:val="001106DF"/>
    <w:rsid w:val="00121C32"/>
    <w:rsid w:val="00125F72"/>
    <w:rsid w:val="00126E41"/>
    <w:rsid w:val="00142EC5"/>
    <w:rsid w:val="00143ACD"/>
    <w:rsid w:val="00161026"/>
    <w:rsid w:val="00161D64"/>
    <w:rsid w:val="001639C9"/>
    <w:rsid w:val="00172626"/>
    <w:rsid w:val="001834F7"/>
    <w:rsid w:val="001A2ECF"/>
    <w:rsid w:val="001B4489"/>
    <w:rsid w:val="001B47C8"/>
    <w:rsid w:val="001C46CF"/>
    <w:rsid w:val="001C74B6"/>
    <w:rsid w:val="001F01A3"/>
    <w:rsid w:val="0020315D"/>
    <w:rsid w:val="002067EC"/>
    <w:rsid w:val="002109CA"/>
    <w:rsid w:val="00236607"/>
    <w:rsid w:val="002556E1"/>
    <w:rsid w:val="00256A45"/>
    <w:rsid w:val="00262B7C"/>
    <w:rsid w:val="002A63C0"/>
    <w:rsid w:val="002B4FD7"/>
    <w:rsid w:val="002D78B2"/>
    <w:rsid w:val="00307FEF"/>
    <w:rsid w:val="00315946"/>
    <w:rsid w:val="00321B86"/>
    <w:rsid w:val="00354326"/>
    <w:rsid w:val="00365765"/>
    <w:rsid w:val="00367640"/>
    <w:rsid w:val="003A23C5"/>
    <w:rsid w:val="003E4D37"/>
    <w:rsid w:val="003E655B"/>
    <w:rsid w:val="0041600A"/>
    <w:rsid w:val="004332CF"/>
    <w:rsid w:val="00441DD5"/>
    <w:rsid w:val="00461820"/>
    <w:rsid w:val="00466286"/>
    <w:rsid w:val="00475F42"/>
    <w:rsid w:val="004764EE"/>
    <w:rsid w:val="00482EF6"/>
    <w:rsid w:val="004A5C08"/>
    <w:rsid w:val="004B7417"/>
    <w:rsid w:val="004C0CE7"/>
    <w:rsid w:val="004C7186"/>
    <w:rsid w:val="004F0F51"/>
    <w:rsid w:val="005007E9"/>
    <w:rsid w:val="00512012"/>
    <w:rsid w:val="0051475C"/>
    <w:rsid w:val="0051560F"/>
    <w:rsid w:val="0053065D"/>
    <w:rsid w:val="005469CB"/>
    <w:rsid w:val="0055460E"/>
    <w:rsid w:val="00563626"/>
    <w:rsid w:val="00565B75"/>
    <w:rsid w:val="00565D14"/>
    <w:rsid w:val="00573F6B"/>
    <w:rsid w:val="00575A28"/>
    <w:rsid w:val="00582B18"/>
    <w:rsid w:val="00595D95"/>
    <w:rsid w:val="005C0532"/>
    <w:rsid w:val="005D1800"/>
    <w:rsid w:val="005D4E41"/>
    <w:rsid w:val="005E3882"/>
    <w:rsid w:val="0061264B"/>
    <w:rsid w:val="00657C43"/>
    <w:rsid w:val="006A1311"/>
    <w:rsid w:val="006A261F"/>
    <w:rsid w:val="006A332B"/>
    <w:rsid w:val="006B2482"/>
    <w:rsid w:val="006D65DB"/>
    <w:rsid w:val="006F7DE3"/>
    <w:rsid w:val="00703387"/>
    <w:rsid w:val="007058BD"/>
    <w:rsid w:val="00720DA1"/>
    <w:rsid w:val="0073185F"/>
    <w:rsid w:val="00753CCD"/>
    <w:rsid w:val="00775E03"/>
    <w:rsid w:val="0078723B"/>
    <w:rsid w:val="00793692"/>
    <w:rsid w:val="007D39AA"/>
    <w:rsid w:val="007D4A5C"/>
    <w:rsid w:val="007E4958"/>
    <w:rsid w:val="007E6483"/>
    <w:rsid w:val="007E7A9F"/>
    <w:rsid w:val="00806032"/>
    <w:rsid w:val="0081504B"/>
    <w:rsid w:val="00827B1F"/>
    <w:rsid w:val="008312E7"/>
    <w:rsid w:val="00843665"/>
    <w:rsid w:val="00844AEE"/>
    <w:rsid w:val="008507D9"/>
    <w:rsid w:val="008523F4"/>
    <w:rsid w:val="008631FB"/>
    <w:rsid w:val="0089101C"/>
    <w:rsid w:val="0089173B"/>
    <w:rsid w:val="008B54ED"/>
    <w:rsid w:val="008C2F91"/>
    <w:rsid w:val="008C7811"/>
    <w:rsid w:val="008D246C"/>
    <w:rsid w:val="008D4619"/>
    <w:rsid w:val="008E19DC"/>
    <w:rsid w:val="0090061B"/>
    <w:rsid w:val="009142A5"/>
    <w:rsid w:val="00936DCC"/>
    <w:rsid w:val="00943DC8"/>
    <w:rsid w:val="00964BF6"/>
    <w:rsid w:val="00994E79"/>
    <w:rsid w:val="00996A4F"/>
    <w:rsid w:val="009A0FC7"/>
    <w:rsid w:val="009A3973"/>
    <w:rsid w:val="009B480A"/>
    <w:rsid w:val="009B5F83"/>
    <w:rsid w:val="009D0807"/>
    <w:rsid w:val="00A04C29"/>
    <w:rsid w:val="00A0719A"/>
    <w:rsid w:val="00A149A6"/>
    <w:rsid w:val="00A2250A"/>
    <w:rsid w:val="00A23933"/>
    <w:rsid w:val="00A31F07"/>
    <w:rsid w:val="00A5252B"/>
    <w:rsid w:val="00A57C24"/>
    <w:rsid w:val="00A906B5"/>
    <w:rsid w:val="00AC7493"/>
    <w:rsid w:val="00AD4485"/>
    <w:rsid w:val="00AF1AFE"/>
    <w:rsid w:val="00B66053"/>
    <w:rsid w:val="00B66ED4"/>
    <w:rsid w:val="00B90232"/>
    <w:rsid w:val="00BA0790"/>
    <w:rsid w:val="00BA7C24"/>
    <w:rsid w:val="00BB670F"/>
    <w:rsid w:val="00BC655B"/>
    <w:rsid w:val="00BE0746"/>
    <w:rsid w:val="00C02DFA"/>
    <w:rsid w:val="00C3418F"/>
    <w:rsid w:val="00C545F6"/>
    <w:rsid w:val="00C61733"/>
    <w:rsid w:val="00C808CC"/>
    <w:rsid w:val="00C8304B"/>
    <w:rsid w:val="00C90478"/>
    <w:rsid w:val="00CD1554"/>
    <w:rsid w:val="00CE5F5B"/>
    <w:rsid w:val="00CE739A"/>
    <w:rsid w:val="00D1499F"/>
    <w:rsid w:val="00D356FA"/>
    <w:rsid w:val="00D360E0"/>
    <w:rsid w:val="00D41783"/>
    <w:rsid w:val="00D447FB"/>
    <w:rsid w:val="00D548EC"/>
    <w:rsid w:val="00D62259"/>
    <w:rsid w:val="00D75F79"/>
    <w:rsid w:val="00D8381D"/>
    <w:rsid w:val="00D90C88"/>
    <w:rsid w:val="00D93A6D"/>
    <w:rsid w:val="00DE792C"/>
    <w:rsid w:val="00DF2F81"/>
    <w:rsid w:val="00DF3AFA"/>
    <w:rsid w:val="00E11349"/>
    <w:rsid w:val="00E139F2"/>
    <w:rsid w:val="00E15E0D"/>
    <w:rsid w:val="00E21775"/>
    <w:rsid w:val="00E33666"/>
    <w:rsid w:val="00E35AD6"/>
    <w:rsid w:val="00E42D9D"/>
    <w:rsid w:val="00E541C6"/>
    <w:rsid w:val="00E564D1"/>
    <w:rsid w:val="00E67CA1"/>
    <w:rsid w:val="00E82CD9"/>
    <w:rsid w:val="00E84F3C"/>
    <w:rsid w:val="00EC1D77"/>
    <w:rsid w:val="00ED25D0"/>
    <w:rsid w:val="00EF0519"/>
    <w:rsid w:val="00F1090C"/>
    <w:rsid w:val="00F21982"/>
    <w:rsid w:val="00F25DCE"/>
    <w:rsid w:val="00F2696F"/>
    <w:rsid w:val="00F8126C"/>
    <w:rsid w:val="00FB0D17"/>
    <w:rsid w:val="00FB5C16"/>
    <w:rsid w:val="00FD2351"/>
    <w:rsid w:val="00FD349B"/>
    <w:rsid w:val="00FD5849"/>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nhideWhenUsed/>
    <w:rsid w:val="00143ACD"/>
    <w:pPr>
      <w:tabs>
        <w:tab w:val="center" w:pos="4513"/>
        <w:tab w:val="right" w:pos="9026"/>
      </w:tabs>
      <w:spacing w:after="0" w:line="240" w:lineRule="auto"/>
    </w:pPr>
  </w:style>
  <w:style w:type="character" w:customStyle="1" w:styleId="HeaderChar">
    <w:name w:val="Header Char"/>
    <w:aliases w:val="Mediu Char"/>
    <w:basedOn w:val="DefaultParagraphFont"/>
    <w:link w:val="Header"/>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customStyle="1" w:styleId="sttlitera">
    <w:name w:val="st_tlitera"/>
    <w:basedOn w:val="DefaultParagraphFont"/>
    <w:qFormat/>
    <w:rsid w:val="0020315D"/>
  </w:style>
  <w:style w:type="paragraph" w:styleId="ListParagraph">
    <w:name w:val="List Paragraph"/>
    <w:aliases w:val="body 2,List_Paragraph,Multilevel para_II,List Paragraph11,Normal bullet 2,List Paragraph1,7 List Paragraph,6 List Paragraph,List Paragraph (numbered (a)),Normal 2,Akapit z listą BS,Outlines a,b,c,Akapit z lista BS,Outlines a.b.c.,ANNEX,bu"/>
    <w:basedOn w:val="Normal"/>
    <w:link w:val="ListParagraphChar"/>
    <w:uiPriority w:val="34"/>
    <w:qFormat/>
    <w:rsid w:val="0020315D"/>
    <w:pPr>
      <w:suppressAutoHyphens/>
      <w:spacing w:after="200" w:line="276" w:lineRule="auto"/>
      <w:ind w:left="720"/>
    </w:pPr>
    <w:rPr>
      <w:rFonts w:cs="Times New Roman"/>
      <w:lang w:val="en-US"/>
      <w14:ligatures w14:val="none"/>
    </w:rPr>
  </w:style>
  <w:style w:type="paragraph" w:styleId="BalloonText">
    <w:name w:val="Balloon Text"/>
    <w:basedOn w:val="Normal"/>
    <w:link w:val="BalloonTextChar"/>
    <w:uiPriority w:val="99"/>
    <w:semiHidden/>
    <w:unhideWhenUsed/>
    <w:rsid w:val="00595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D95"/>
    <w:rPr>
      <w:rFonts w:ascii="Segoe UI" w:hAnsi="Segoe UI" w:cs="Segoe UI"/>
      <w:sz w:val="18"/>
      <w:szCs w:val="18"/>
    </w:rPr>
  </w:style>
  <w:style w:type="character" w:customStyle="1" w:styleId="slitbdy">
    <w:name w:val="s_lit_bdy"/>
    <w:basedOn w:val="DefaultParagraphFont"/>
    <w:rsid w:val="00D548EC"/>
  </w:style>
  <w:style w:type="paragraph" w:customStyle="1" w:styleId="al">
    <w:name w:val="a_l"/>
    <w:basedOn w:val="Normal"/>
    <w:rsid w:val="00D548EC"/>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 w:type="paragraph" w:customStyle="1" w:styleId="Textnormal">
    <w:name w:val="Text normal"/>
    <w:link w:val="TextnormalChar"/>
    <w:autoRedefine/>
    <w:qFormat/>
    <w:rsid w:val="00D548EC"/>
    <w:pPr>
      <w:spacing w:after="0" w:line="360" w:lineRule="auto"/>
      <w:jc w:val="both"/>
    </w:pPr>
    <w:rPr>
      <w:rFonts w:ascii="Trebuchet MS" w:eastAsia="Times New Roman" w:hAnsi="Trebuchet MS" w:cs="Times New Roman"/>
      <w:noProof/>
      <w:color w:val="FF0000"/>
      <w14:ligatures w14:val="none"/>
    </w:rPr>
  </w:style>
  <w:style w:type="character" w:customStyle="1" w:styleId="TextnormalChar">
    <w:name w:val="Text normal Char"/>
    <w:link w:val="Textnormal"/>
    <w:rsid w:val="00D548EC"/>
    <w:rPr>
      <w:rFonts w:ascii="Trebuchet MS" w:eastAsia="Times New Roman" w:hAnsi="Trebuchet MS" w:cs="Times New Roman"/>
      <w:noProof/>
      <w:color w:val="FF0000"/>
      <w14:ligatures w14:val="none"/>
    </w:rPr>
  </w:style>
  <w:style w:type="character" w:customStyle="1" w:styleId="ListParagraphChar">
    <w:name w:val="List Paragraph Char"/>
    <w:aliases w:val="body 2 Char,List_Paragraph Char,Multilevel para_II Char,List Paragraph11 Char,Normal bullet 2 Char,List Paragraph1 Char,7 List Paragraph Char,6 List Paragraph Char,List Paragraph (numbered (a)) Char,Normal 2 Char,Outlines a Char"/>
    <w:link w:val="ListParagraph"/>
    <w:uiPriority w:val="34"/>
    <w:rsid w:val="00D548EC"/>
    <w:rPr>
      <w:rFonts w:cs="Times New Roman"/>
      <w:lang w:val="en-US"/>
      <w14:ligatures w14:val="none"/>
    </w:rPr>
  </w:style>
  <w:style w:type="character" w:customStyle="1" w:styleId="spctbdy">
    <w:name w:val="s_pct_bdy"/>
    <w:basedOn w:val="DefaultParagraphFont"/>
    <w:rsid w:val="00D548EC"/>
  </w:style>
  <w:style w:type="paragraph" w:customStyle="1" w:styleId="Standard">
    <w:name w:val="Standard"/>
    <w:rsid w:val="00D548EC"/>
    <w:pPr>
      <w:suppressAutoHyphens/>
      <w:autoSpaceDN w:val="0"/>
      <w:spacing w:line="240" w:lineRule="auto"/>
      <w:textAlignment w:val="baseline"/>
    </w:pPr>
    <w:rPr>
      <w:rFonts w:ascii="Calibri" w:eastAsia="Calibri" w:hAnsi="Calibri" w:cs="Tahoma"/>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FF089-0379-44AB-BA60-6DD384DC4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29</Pages>
  <Words>4291</Words>
  <Characters>24463</Characters>
  <Application>Microsoft Office Word</Application>
  <DocSecurity>0</DocSecurity>
  <Lines>203</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Amalia Epuran</cp:lastModifiedBy>
  <cp:revision>71</cp:revision>
  <cp:lastPrinted>2024-07-11T08:55:00Z</cp:lastPrinted>
  <dcterms:created xsi:type="dcterms:W3CDTF">2024-01-22T14:05:00Z</dcterms:created>
  <dcterms:modified xsi:type="dcterms:W3CDTF">2024-07-11T10:51:00Z</dcterms:modified>
</cp:coreProperties>
</file>