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7093" w14:textId="77777777" w:rsidR="00AE5748" w:rsidRPr="00C75B9E" w:rsidRDefault="00AE5748" w:rsidP="00954C4C">
      <w:pPr>
        <w:pStyle w:val="Titlucap"/>
        <w:rPr>
          <w:rFonts w:ascii="Arial" w:hAnsi="Arial" w:cs="Arial"/>
          <w:b w:val="0"/>
        </w:rPr>
      </w:pPr>
      <w:bookmarkStart w:id="0" w:name="_Toc211409307"/>
      <w:bookmarkStart w:id="1" w:name="_GoBack"/>
      <w:bookmarkEnd w:id="1"/>
    </w:p>
    <w:p w14:paraId="39258627" w14:textId="77777777" w:rsidR="00AE5748" w:rsidRPr="00C75B9E" w:rsidRDefault="00AE5748" w:rsidP="00954C4C">
      <w:pPr>
        <w:pStyle w:val="StyleCentered"/>
        <w:rPr>
          <w:sz w:val="44"/>
          <w:szCs w:val="44"/>
          <w:lang w:val="ro-RO"/>
        </w:rPr>
      </w:pPr>
      <w:r w:rsidRPr="00C75B9E">
        <w:rPr>
          <w:sz w:val="44"/>
          <w:szCs w:val="44"/>
          <w:lang w:val="ro-RO"/>
        </w:rPr>
        <w:t xml:space="preserve">DOCUMENTATIE TEHNICA IN VEDEREA OBTINERII </w:t>
      </w:r>
      <w:r w:rsidR="00F35CE8" w:rsidRPr="00C75B9E">
        <w:rPr>
          <w:sz w:val="44"/>
          <w:szCs w:val="44"/>
          <w:lang w:val="ro-RO"/>
        </w:rPr>
        <w:t>AVIZULUI</w:t>
      </w:r>
      <w:r w:rsidRPr="00C75B9E">
        <w:rPr>
          <w:sz w:val="44"/>
          <w:szCs w:val="44"/>
          <w:lang w:val="ro-RO"/>
        </w:rPr>
        <w:t xml:space="preserve"> AGE</w:t>
      </w:r>
      <w:r w:rsidR="00954C4C" w:rsidRPr="00C75B9E">
        <w:rPr>
          <w:sz w:val="44"/>
          <w:szCs w:val="44"/>
          <w:lang w:val="ro-RO"/>
        </w:rPr>
        <w:t>NTIEI PENTRU PROTECTIA MEDIULUI</w:t>
      </w:r>
    </w:p>
    <w:p w14:paraId="6F985C55" w14:textId="77777777" w:rsidR="00AE5748" w:rsidRPr="00C75B9E" w:rsidRDefault="00AE5748" w:rsidP="00954C4C">
      <w:pPr>
        <w:pStyle w:val="StyleCentered"/>
        <w:rPr>
          <w:sz w:val="44"/>
          <w:szCs w:val="44"/>
          <w:lang w:val="ro-RO"/>
        </w:rPr>
      </w:pPr>
    </w:p>
    <w:p w14:paraId="035D23E1" w14:textId="77777777" w:rsidR="00AE5748" w:rsidRPr="00C75B9E" w:rsidRDefault="00AE5748" w:rsidP="00954C4C">
      <w:pPr>
        <w:rPr>
          <w:lang w:val="ro-RO"/>
        </w:rPr>
      </w:pPr>
    </w:p>
    <w:p w14:paraId="27363193" w14:textId="77777777" w:rsidR="00AE5748" w:rsidRPr="00C75B9E" w:rsidRDefault="00AE5748" w:rsidP="00954C4C">
      <w:pPr>
        <w:rPr>
          <w:szCs w:val="20"/>
          <w:lang w:val="ro-RO"/>
        </w:rPr>
      </w:pPr>
    </w:p>
    <w:p w14:paraId="4D26DBCE" w14:textId="508C53DD" w:rsidR="00152934" w:rsidRPr="00C75B9E" w:rsidRDefault="00152934" w:rsidP="00152934">
      <w:pPr>
        <w:jc w:val="center"/>
        <w:rPr>
          <w:rFonts w:ascii="Arial Black" w:hAnsi="Arial Black"/>
          <w:b/>
          <w:sz w:val="36"/>
          <w:szCs w:val="36"/>
          <w:lang w:val="ro-RO"/>
        </w:rPr>
      </w:pPr>
      <w:r w:rsidRPr="00C75B9E">
        <w:rPr>
          <w:rFonts w:ascii="Arial Black" w:hAnsi="Arial Black"/>
          <w:b/>
          <w:sz w:val="36"/>
          <w:szCs w:val="36"/>
          <w:lang w:val="ro-RO"/>
        </w:rPr>
        <w:t>MODERNIZARE SISTEM DE ALIMENTARE CU APA IN LOCALITATATILE POROINA MARE, STIGNITA, SIPOTU, FINTINILE NEGRE,</w:t>
      </w:r>
    </w:p>
    <w:p w14:paraId="4476D552" w14:textId="66CB4A72" w:rsidR="00AE5748" w:rsidRPr="00C75B9E" w:rsidRDefault="00152934" w:rsidP="00152934">
      <w:pPr>
        <w:jc w:val="center"/>
        <w:rPr>
          <w:lang w:val="ro-RO"/>
        </w:rPr>
      </w:pPr>
      <w:r w:rsidRPr="00C75B9E">
        <w:rPr>
          <w:rFonts w:ascii="Arial Black" w:hAnsi="Arial Black"/>
          <w:b/>
          <w:sz w:val="36"/>
          <w:szCs w:val="36"/>
          <w:lang w:val="ro-RO"/>
        </w:rPr>
        <w:t>COMUNA POROINA MARE, JUDETUL MEHEDINTI</w:t>
      </w:r>
    </w:p>
    <w:p w14:paraId="1DE2799E" w14:textId="77777777" w:rsidR="00AE5748" w:rsidRPr="00C75B9E" w:rsidRDefault="00AE5748" w:rsidP="00954C4C">
      <w:pPr>
        <w:rPr>
          <w:lang w:val="ro-RO"/>
        </w:rPr>
      </w:pPr>
    </w:p>
    <w:p w14:paraId="60C51879" w14:textId="77777777" w:rsidR="00152934" w:rsidRPr="00C75B9E" w:rsidRDefault="00152934" w:rsidP="00371270">
      <w:pPr>
        <w:rPr>
          <w:rFonts w:ascii="Arial" w:hAnsi="Arial" w:cs="Arial"/>
          <w:b/>
          <w:sz w:val="28"/>
          <w:szCs w:val="28"/>
          <w:lang w:val="ro-RO"/>
        </w:rPr>
      </w:pPr>
    </w:p>
    <w:p w14:paraId="270B7A3A" w14:textId="7B989764" w:rsidR="00371270" w:rsidRPr="00C75B9E" w:rsidRDefault="00371270" w:rsidP="00152934">
      <w:pPr>
        <w:rPr>
          <w:rFonts w:ascii="Arial" w:hAnsi="Arial" w:cs="Arial"/>
          <w:b/>
          <w:sz w:val="28"/>
          <w:szCs w:val="28"/>
          <w:lang w:val="ro-RO"/>
        </w:rPr>
      </w:pPr>
      <w:r w:rsidRPr="00C75B9E">
        <w:rPr>
          <w:rFonts w:ascii="Arial" w:hAnsi="Arial" w:cs="Arial"/>
          <w:b/>
          <w:sz w:val="28"/>
          <w:szCs w:val="28"/>
          <w:lang w:val="ro-RO"/>
        </w:rPr>
        <w:t xml:space="preserve">ELABORATOR: </w:t>
      </w:r>
      <w:r w:rsidR="00152934" w:rsidRPr="00C75B9E">
        <w:rPr>
          <w:rFonts w:ascii="Arial" w:hAnsi="Arial" w:cs="Arial"/>
          <w:b/>
          <w:sz w:val="28"/>
          <w:szCs w:val="28"/>
          <w:lang w:val="ro-RO"/>
        </w:rPr>
        <w:t xml:space="preserve"> </w:t>
      </w:r>
      <w:r w:rsidR="00152934" w:rsidRPr="00C75B9E">
        <w:rPr>
          <w:rFonts w:ascii="Arial" w:hAnsi="Arial" w:cs="Arial"/>
          <w:b/>
          <w:sz w:val="28"/>
          <w:szCs w:val="28"/>
          <w:lang w:val="ro-RO"/>
        </w:rPr>
        <w:tab/>
      </w:r>
      <w:r w:rsidRPr="00C75B9E">
        <w:rPr>
          <w:rFonts w:ascii="Arial" w:hAnsi="Arial" w:cs="Arial"/>
          <w:b/>
          <w:sz w:val="28"/>
          <w:szCs w:val="28"/>
          <w:lang w:val="ro-RO"/>
        </w:rPr>
        <w:t>WSC Expert Structure s.r.l.</w:t>
      </w:r>
      <w:r w:rsidRPr="00C75B9E">
        <w:rPr>
          <w:rFonts w:ascii="Arial" w:hAnsi="Arial" w:cs="Arial"/>
          <w:b/>
          <w:sz w:val="28"/>
          <w:szCs w:val="28"/>
          <w:lang w:val="ro-RO"/>
        </w:rPr>
        <w:tab/>
        <w:t xml:space="preserve">                 </w:t>
      </w:r>
    </w:p>
    <w:p w14:paraId="7E5CC228" w14:textId="77777777" w:rsidR="00371270" w:rsidRPr="00C75B9E" w:rsidRDefault="00371270" w:rsidP="00371270">
      <w:pPr>
        <w:rPr>
          <w:rFonts w:ascii="Arial" w:hAnsi="Arial" w:cs="Arial"/>
          <w:b/>
          <w:sz w:val="20"/>
          <w:szCs w:val="20"/>
          <w:lang w:val="ro-RO"/>
        </w:rPr>
      </w:pP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t>Str. Aurel Vlaicu nr. 16, Dumbrăvița, Timiș</w:t>
      </w:r>
    </w:p>
    <w:p w14:paraId="4791767C" w14:textId="77777777" w:rsidR="00371270" w:rsidRPr="00C75B9E" w:rsidRDefault="00371270" w:rsidP="00371270">
      <w:pPr>
        <w:rPr>
          <w:rFonts w:ascii="Arial" w:hAnsi="Arial" w:cs="Arial"/>
          <w:b/>
          <w:sz w:val="20"/>
          <w:szCs w:val="20"/>
          <w:lang w:val="ro-RO"/>
        </w:rPr>
      </w:pP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t xml:space="preserve">Tel. 0744 300 114 </w:t>
      </w:r>
    </w:p>
    <w:p w14:paraId="327B59ED" w14:textId="77777777" w:rsidR="00371270" w:rsidRPr="00C75B9E" w:rsidRDefault="00371270" w:rsidP="00371270">
      <w:pPr>
        <w:rPr>
          <w:rFonts w:ascii="Arial" w:hAnsi="Arial" w:cs="Arial"/>
          <w:sz w:val="28"/>
          <w:szCs w:val="28"/>
          <w:lang w:val="ro-RO"/>
        </w:rPr>
      </w:pPr>
    </w:p>
    <w:p w14:paraId="1517D60E" w14:textId="77777777" w:rsidR="00371270" w:rsidRPr="00C75B9E" w:rsidRDefault="00371270" w:rsidP="00371270">
      <w:pPr>
        <w:rPr>
          <w:rFonts w:ascii="Arial" w:hAnsi="Arial" w:cs="Arial"/>
          <w:b/>
          <w:sz w:val="28"/>
          <w:szCs w:val="28"/>
          <w:lang w:val="ro-RO"/>
        </w:rPr>
      </w:pPr>
    </w:p>
    <w:p w14:paraId="73FB4DEE" w14:textId="77777777" w:rsidR="00371270" w:rsidRPr="00C75B9E" w:rsidRDefault="00371270" w:rsidP="00371270">
      <w:pPr>
        <w:rPr>
          <w:rFonts w:ascii="Arial" w:hAnsi="Arial" w:cs="Arial"/>
          <w:b/>
          <w:sz w:val="28"/>
          <w:szCs w:val="28"/>
          <w:lang w:val="ro-RO"/>
        </w:rPr>
      </w:pPr>
    </w:p>
    <w:p w14:paraId="187D117E" w14:textId="706511D1" w:rsidR="00371270" w:rsidRPr="00C75B9E" w:rsidRDefault="00371270" w:rsidP="00371270">
      <w:pPr>
        <w:rPr>
          <w:rFonts w:ascii="Arial" w:hAnsi="Arial" w:cs="Arial"/>
          <w:b/>
          <w:sz w:val="28"/>
          <w:szCs w:val="28"/>
          <w:lang w:val="ro-RO"/>
        </w:rPr>
      </w:pPr>
      <w:r w:rsidRPr="00C75B9E">
        <w:rPr>
          <w:rFonts w:ascii="Arial" w:hAnsi="Arial" w:cs="Arial"/>
          <w:b/>
          <w:sz w:val="28"/>
          <w:szCs w:val="28"/>
          <w:lang w:val="ro-RO"/>
        </w:rPr>
        <w:t xml:space="preserve">BENEFICIAR: </w:t>
      </w:r>
    </w:p>
    <w:p w14:paraId="1114C8C5" w14:textId="3A7BB4C2" w:rsidR="00371270" w:rsidRPr="00C75B9E" w:rsidRDefault="00371270" w:rsidP="00371270">
      <w:pPr>
        <w:ind w:left="2160" w:firstLine="720"/>
        <w:rPr>
          <w:rFonts w:ascii="Arial" w:hAnsi="Arial" w:cs="Arial"/>
          <w:b/>
          <w:sz w:val="28"/>
          <w:szCs w:val="28"/>
          <w:lang w:val="ro-RO"/>
        </w:rPr>
      </w:pPr>
      <w:r w:rsidRPr="00C75B9E">
        <w:rPr>
          <w:rFonts w:ascii="Arial" w:hAnsi="Arial" w:cs="Arial"/>
          <w:b/>
          <w:sz w:val="28"/>
          <w:szCs w:val="28"/>
          <w:lang w:val="ro-RO"/>
        </w:rPr>
        <w:t xml:space="preserve">COMUNA </w:t>
      </w:r>
      <w:r w:rsidR="00E754D1" w:rsidRPr="00C75B9E">
        <w:rPr>
          <w:rFonts w:ascii="Arial" w:hAnsi="Arial" w:cs="Arial"/>
          <w:b/>
          <w:sz w:val="28"/>
          <w:szCs w:val="28"/>
          <w:lang w:val="ro-RO"/>
        </w:rPr>
        <w:t>P</w:t>
      </w:r>
      <w:r w:rsidR="00152934" w:rsidRPr="00C75B9E">
        <w:rPr>
          <w:rFonts w:ascii="Arial" w:hAnsi="Arial" w:cs="Arial"/>
          <w:b/>
          <w:sz w:val="28"/>
          <w:szCs w:val="28"/>
          <w:lang w:val="ro-RO"/>
        </w:rPr>
        <w:t>OROINA MARE</w:t>
      </w:r>
    </w:p>
    <w:p w14:paraId="3A384D9D" w14:textId="1CE149F7" w:rsidR="00371270" w:rsidRPr="00C75B9E" w:rsidRDefault="00371270" w:rsidP="00371270">
      <w:pPr>
        <w:rPr>
          <w:rFonts w:ascii="Arial" w:hAnsi="Arial" w:cs="Arial"/>
          <w:b/>
          <w:sz w:val="20"/>
          <w:szCs w:val="20"/>
          <w:lang w:val="ro-RO"/>
        </w:rPr>
      </w:pP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r>
      <w:r w:rsidRPr="00C75B9E">
        <w:rPr>
          <w:rFonts w:ascii="Arial" w:hAnsi="Arial" w:cs="Arial"/>
          <w:b/>
          <w:sz w:val="20"/>
          <w:szCs w:val="20"/>
          <w:lang w:val="ro-RO"/>
        </w:rPr>
        <w:tab/>
        <w:t xml:space="preserve">loc. </w:t>
      </w:r>
      <w:r w:rsidR="00152934" w:rsidRPr="00C75B9E">
        <w:rPr>
          <w:rFonts w:ascii="Arial" w:hAnsi="Arial" w:cs="Arial"/>
          <w:b/>
          <w:sz w:val="20"/>
          <w:szCs w:val="20"/>
          <w:lang w:val="ro-RO"/>
        </w:rPr>
        <w:t>POROINA MARE</w:t>
      </w:r>
      <w:r w:rsidRPr="00C75B9E">
        <w:rPr>
          <w:rFonts w:ascii="Arial" w:hAnsi="Arial" w:cs="Arial"/>
          <w:b/>
          <w:sz w:val="20"/>
          <w:szCs w:val="20"/>
          <w:lang w:val="ro-RO"/>
        </w:rPr>
        <w:t xml:space="preserve">, com. </w:t>
      </w:r>
      <w:r w:rsidR="00152934" w:rsidRPr="00C75B9E">
        <w:rPr>
          <w:rFonts w:ascii="Arial" w:hAnsi="Arial" w:cs="Arial"/>
          <w:b/>
          <w:sz w:val="20"/>
          <w:szCs w:val="20"/>
          <w:lang w:val="ro-RO"/>
        </w:rPr>
        <w:t>POROINA MARE</w:t>
      </w:r>
      <w:r w:rsidRPr="00C75B9E">
        <w:rPr>
          <w:rFonts w:ascii="Arial" w:hAnsi="Arial" w:cs="Arial"/>
          <w:b/>
          <w:sz w:val="20"/>
          <w:szCs w:val="20"/>
          <w:lang w:val="ro-RO"/>
        </w:rPr>
        <w:t>, jud Mehedinti</w:t>
      </w:r>
    </w:p>
    <w:p w14:paraId="1460592D" w14:textId="77777777" w:rsidR="00AE5748" w:rsidRPr="00C75B9E" w:rsidRDefault="00AE5748" w:rsidP="00954C4C">
      <w:pPr>
        <w:pStyle w:val="Titlucap"/>
        <w:rPr>
          <w:rFonts w:ascii="Arial" w:hAnsi="Arial" w:cs="Arial"/>
          <w:b w:val="0"/>
        </w:rPr>
      </w:pPr>
    </w:p>
    <w:p w14:paraId="4F49BE5B" w14:textId="77777777" w:rsidR="00AE5748" w:rsidRPr="00C75B9E" w:rsidRDefault="00AE5748" w:rsidP="00954C4C">
      <w:pPr>
        <w:pStyle w:val="Titlucap"/>
        <w:rPr>
          <w:rFonts w:ascii="Arial" w:hAnsi="Arial" w:cs="Arial"/>
          <w:b w:val="0"/>
        </w:rPr>
      </w:pPr>
    </w:p>
    <w:p w14:paraId="5B188CF0" w14:textId="77777777" w:rsidR="00AE5748" w:rsidRPr="00C75B9E" w:rsidRDefault="00AE5748" w:rsidP="00954C4C">
      <w:pPr>
        <w:pStyle w:val="Titlucap"/>
        <w:rPr>
          <w:rFonts w:ascii="Arial" w:hAnsi="Arial" w:cs="Arial"/>
          <w:b w:val="0"/>
        </w:rPr>
      </w:pPr>
    </w:p>
    <w:p w14:paraId="57E3B1E5" w14:textId="77777777" w:rsidR="00AE5748" w:rsidRPr="00C75B9E" w:rsidRDefault="00AE5748" w:rsidP="00954C4C">
      <w:pPr>
        <w:pStyle w:val="Titlucap"/>
        <w:rPr>
          <w:rFonts w:ascii="Arial" w:hAnsi="Arial" w:cs="Arial"/>
          <w:b w:val="0"/>
        </w:rPr>
      </w:pPr>
    </w:p>
    <w:p w14:paraId="552C8ECF" w14:textId="77777777" w:rsidR="00AE5748" w:rsidRPr="00C75B9E" w:rsidRDefault="00AE5748" w:rsidP="00954C4C">
      <w:pPr>
        <w:pStyle w:val="Titlucap"/>
        <w:rPr>
          <w:rFonts w:ascii="Arial" w:hAnsi="Arial" w:cs="Arial"/>
          <w:b w:val="0"/>
        </w:rPr>
      </w:pPr>
    </w:p>
    <w:p w14:paraId="296F7544" w14:textId="77777777" w:rsidR="00AE5748" w:rsidRPr="00C75B9E" w:rsidRDefault="00AE5748" w:rsidP="00954C4C">
      <w:pPr>
        <w:pStyle w:val="Titlucap"/>
        <w:rPr>
          <w:rFonts w:ascii="Arial" w:hAnsi="Arial" w:cs="Arial"/>
          <w:b w:val="0"/>
        </w:rPr>
      </w:pPr>
    </w:p>
    <w:p w14:paraId="6C8440B9" w14:textId="45125AD4" w:rsidR="001329D4" w:rsidRPr="00C75B9E" w:rsidRDefault="001329D4" w:rsidP="00371270">
      <w:pPr>
        <w:pStyle w:val="Titlucap"/>
        <w:jc w:val="left"/>
        <w:rPr>
          <w:rFonts w:ascii="Arial" w:hAnsi="Arial" w:cs="Arial"/>
          <w:b w:val="0"/>
        </w:rPr>
      </w:pPr>
    </w:p>
    <w:p w14:paraId="6C3357AC" w14:textId="77777777" w:rsidR="00541E42" w:rsidRPr="00C75B9E" w:rsidRDefault="00541E42" w:rsidP="00371270">
      <w:pPr>
        <w:pStyle w:val="Titlucap"/>
        <w:jc w:val="left"/>
        <w:rPr>
          <w:rFonts w:ascii="Arial" w:hAnsi="Arial" w:cs="Arial"/>
          <w:b w:val="0"/>
        </w:rPr>
      </w:pPr>
    </w:p>
    <w:p w14:paraId="46BDF7FC" w14:textId="77777777" w:rsidR="00371270" w:rsidRPr="00C75B9E" w:rsidRDefault="00371270" w:rsidP="00371270">
      <w:pPr>
        <w:pStyle w:val="Titlucap"/>
        <w:jc w:val="left"/>
        <w:rPr>
          <w:rFonts w:ascii="Arial" w:hAnsi="Arial" w:cs="Arial"/>
          <w:b w:val="0"/>
          <w:sz w:val="20"/>
          <w:szCs w:val="20"/>
        </w:rPr>
      </w:pPr>
    </w:p>
    <w:p w14:paraId="28B3F3F1" w14:textId="77777777" w:rsidR="00B375CC" w:rsidRPr="00C75B9E" w:rsidRDefault="001329D4" w:rsidP="00954C4C">
      <w:pPr>
        <w:pStyle w:val="Titlucap"/>
        <w:rPr>
          <w:rFonts w:ascii="Arial" w:hAnsi="Arial" w:cs="Arial"/>
          <w:b w:val="0"/>
        </w:rPr>
      </w:pPr>
      <w:bookmarkStart w:id="2" w:name="_Toc138692983"/>
      <w:bookmarkEnd w:id="0"/>
      <w:r w:rsidRPr="00C75B9E">
        <w:rPr>
          <w:rFonts w:ascii="Arial" w:hAnsi="Arial" w:cs="Arial"/>
          <w:b w:val="0"/>
        </w:rPr>
        <w:lastRenderedPageBreak/>
        <w:t>BORDEROU</w:t>
      </w:r>
      <w:bookmarkEnd w:id="2"/>
    </w:p>
    <w:p w14:paraId="1AA22C69" w14:textId="77777777" w:rsidR="007845B9" w:rsidRPr="00C75B9E" w:rsidRDefault="007845B9" w:rsidP="00954C4C">
      <w:pPr>
        <w:pStyle w:val="Titlucap"/>
        <w:rPr>
          <w:rFonts w:ascii="Arial" w:hAnsi="Arial" w:cs="Arial"/>
          <w:b w:val="0"/>
          <w:sz w:val="24"/>
          <w:szCs w:val="24"/>
        </w:rPr>
      </w:pPr>
    </w:p>
    <w:p w14:paraId="5A8E7309" w14:textId="77777777" w:rsidR="00B375CC" w:rsidRPr="00C75B9E" w:rsidRDefault="00B375CC" w:rsidP="00954C4C">
      <w:pPr>
        <w:pStyle w:val="StyleARIAL14ptBoldBottomSinglesolidlineAut"/>
        <w:rPr>
          <w:rFonts w:cs="Arial"/>
        </w:rPr>
      </w:pPr>
      <w:r w:rsidRPr="00C75B9E">
        <w:rPr>
          <w:rFonts w:cs="Arial"/>
        </w:rPr>
        <w:t>A. PIESE SCRISE</w:t>
      </w:r>
    </w:p>
    <w:p w14:paraId="25E017A2" w14:textId="77777777" w:rsidR="00B375CC" w:rsidRPr="00C75B9E" w:rsidRDefault="00B375CC" w:rsidP="00954C4C">
      <w:pPr>
        <w:jc w:val="both"/>
        <w:rPr>
          <w:rFonts w:ascii="Arial" w:hAnsi="Arial" w:cs="Arial"/>
          <w:sz w:val="20"/>
          <w:szCs w:val="20"/>
          <w:lang w:val="ro-RO"/>
        </w:rPr>
      </w:pPr>
      <w:r w:rsidRPr="00C75B9E">
        <w:rPr>
          <w:rFonts w:ascii="Arial" w:hAnsi="Arial" w:cs="Arial"/>
          <w:sz w:val="20"/>
          <w:szCs w:val="20"/>
          <w:lang w:val="ro-RO"/>
        </w:rPr>
        <w:t>Foaie de capat</w:t>
      </w:r>
    </w:p>
    <w:p w14:paraId="0910CF97" w14:textId="2F271D20" w:rsidR="00A9624F" w:rsidRDefault="006A5AEF">
      <w:pPr>
        <w:pStyle w:val="Cuprins1"/>
        <w:tabs>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r w:rsidRPr="00C75B9E">
        <w:rPr>
          <w:rFonts w:ascii="Arial" w:hAnsi="Arial" w:cs="Arial"/>
          <w:b w:val="0"/>
          <w:color w:val="FF0000"/>
        </w:rPr>
        <w:fldChar w:fldCharType="begin"/>
      </w:r>
      <w:r w:rsidRPr="00C75B9E">
        <w:rPr>
          <w:rFonts w:ascii="Arial" w:hAnsi="Arial" w:cs="Arial"/>
          <w:b w:val="0"/>
          <w:color w:val="FF0000"/>
        </w:rPr>
        <w:instrText xml:space="preserve"> TOC \o "1-4" \h \z </w:instrText>
      </w:r>
      <w:r w:rsidRPr="00C75B9E">
        <w:rPr>
          <w:rFonts w:ascii="Arial" w:hAnsi="Arial" w:cs="Arial"/>
          <w:b w:val="0"/>
          <w:color w:val="FF0000"/>
        </w:rPr>
        <w:fldChar w:fldCharType="separate"/>
      </w:r>
      <w:hyperlink w:anchor="_Toc138692983" w:history="1">
        <w:r w:rsidR="00A9624F" w:rsidRPr="003C1BD8">
          <w:rPr>
            <w:rStyle w:val="Hyperlink"/>
            <w:rFonts w:ascii="Arial" w:hAnsi="Arial" w:cs="Arial"/>
            <w:noProof/>
          </w:rPr>
          <w:t>BORDEROU</w:t>
        </w:r>
        <w:r w:rsidR="00A9624F">
          <w:rPr>
            <w:noProof/>
            <w:webHidden/>
          </w:rPr>
          <w:tab/>
        </w:r>
        <w:r w:rsidR="00A9624F">
          <w:rPr>
            <w:noProof/>
            <w:webHidden/>
          </w:rPr>
          <w:fldChar w:fldCharType="begin"/>
        </w:r>
        <w:r w:rsidR="00A9624F">
          <w:rPr>
            <w:noProof/>
            <w:webHidden/>
          </w:rPr>
          <w:instrText xml:space="preserve"> PAGEREF _Toc138692983 \h </w:instrText>
        </w:r>
        <w:r w:rsidR="00A9624F">
          <w:rPr>
            <w:noProof/>
            <w:webHidden/>
          </w:rPr>
        </w:r>
        <w:r w:rsidR="00A9624F">
          <w:rPr>
            <w:noProof/>
            <w:webHidden/>
          </w:rPr>
          <w:fldChar w:fldCharType="separate"/>
        </w:r>
        <w:r w:rsidR="00A9624F">
          <w:rPr>
            <w:noProof/>
            <w:webHidden/>
          </w:rPr>
          <w:t>2</w:t>
        </w:r>
        <w:r w:rsidR="00A9624F">
          <w:rPr>
            <w:noProof/>
            <w:webHidden/>
          </w:rPr>
          <w:fldChar w:fldCharType="end"/>
        </w:r>
      </w:hyperlink>
    </w:p>
    <w:p w14:paraId="64F87C2A" w14:textId="4058371E" w:rsidR="00A9624F" w:rsidRDefault="003B10B5">
      <w:pPr>
        <w:pStyle w:val="Cuprins1"/>
        <w:tabs>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84" w:history="1">
        <w:r w:rsidR="00A9624F" w:rsidRPr="003C1BD8">
          <w:rPr>
            <w:rStyle w:val="Hyperlink"/>
            <w:rFonts w:ascii="Arial" w:hAnsi="Arial" w:cs="Arial"/>
            <w:noProof/>
          </w:rPr>
          <w:t>MEMORIU DE PREZENTARE</w:t>
        </w:r>
        <w:r w:rsidR="00A9624F">
          <w:rPr>
            <w:noProof/>
            <w:webHidden/>
          </w:rPr>
          <w:tab/>
        </w:r>
        <w:r w:rsidR="00A9624F">
          <w:rPr>
            <w:noProof/>
            <w:webHidden/>
          </w:rPr>
          <w:fldChar w:fldCharType="begin"/>
        </w:r>
        <w:r w:rsidR="00A9624F">
          <w:rPr>
            <w:noProof/>
            <w:webHidden/>
          </w:rPr>
          <w:instrText xml:space="preserve"> PAGEREF _Toc138692984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2BC04CD2" w14:textId="78552346" w:rsidR="00A9624F" w:rsidRDefault="003B10B5">
      <w:pPr>
        <w:pStyle w:val="Cuprins1"/>
        <w:tabs>
          <w:tab w:val="left" w:pos="44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85" w:history="1">
        <w:r w:rsidR="00A9624F" w:rsidRPr="003C1BD8">
          <w:rPr>
            <w:rStyle w:val="Hyperlink"/>
            <w:rFonts w:ascii="Arial" w:hAnsi="Arial" w:cs="Arial"/>
            <w:noProof/>
          </w:rPr>
          <w:t>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DENUMIREA PROIECTULUI</w:t>
        </w:r>
        <w:r w:rsidR="00A9624F">
          <w:rPr>
            <w:noProof/>
            <w:webHidden/>
          </w:rPr>
          <w:tab/>
        </w:r>
        <w:r w:rsidR="00A9624F">
          <w:rPr>
            <w:noProof/>
            <w:webHidden/>
          </w:rPr>
          <w:fldChar w:fldCharType="begin"/>
        </w:r>
        <w:r w:rsidR="00A9624F">
          <w:rPr>
            <w:noProof/>
            <w:webHidden/>
          </w:rPr>
          <w:instrText xml:space="preserve"> PAGEREF _Toc138692985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0B4FEDE8" w14:textId="3E42530B" w:rsidR="00A9624F" w:rsidRDefault="003B10B5">
      <w:pPr>
        <w:pStyle w:val="Cuprins1"/>
        <w:tabs>
          <w:tab w:val="left" w:pos="44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86" w:history="1">
        <w:r w:rsidR="00A9624F" w:rsidRPr="003C1BD8">
          <w:rPr>
            <w:rStyle w:val="Hyperlink"/>
            <w:rFonts w:ascii="Arial" w:hAnsi="Arial" w:cs="Arial"/>
            <w:noProof/>
          </w:rPr>
          <w:t>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TITULAR</w:t>
        </w:r>
        <w:r w:rsidR="00A9624F">
          <w:rPr>
            <w:noProof/>
            <w:webHidden/>
          </w:rPr>
          <w:tab/>
        </w:r>
        <w:r w:rsidR="00A9624F">
          <w:rPr>
            <w:noProof/>
            <w:webHidden/>
          </w:rPr>
          <w:fldChar w:fldCharType="begin"/>
        </w:r>
        <w:r w:rsidR="00A9624F">
          <w:rPr>
            <w:noProof/>
            <w:webHidden/>
          </w:rPr>
          <w:instrText xml:space="preserve"> PAGEREF _Toc138692986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14669A0D" w14:textId="5BC7C8DB" w:rsidR="00A9624F" w:rsidRDefault="003B10B5">
      <w:pPr>
        <w:pStyle w:val="Cuprins2"/>
        <w:tabs>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87" w:history="1">
        <w:r w:rsidR="00A9624F" w:rsidRPr="003C1BD8">
          <w:rPr>
            <w:rStyle w:val="Hyperlink"/>
            <w:noProof/>
          </w:rPr>
          <w:t>NUMELE - BENEFICIARUL INVESTITIEI</w:t>
        </w:r>
        <w:r w:rsidR="00A9624F">
          <w:rPr>
            <w:noProof/>
            <w:webHidden/>
          </w:rPr>
          <w:tab/>
        </w:r>
        <w:r w:rsidR="00A9624F">
          <w:rPr>
            <w:noProof/>
            <w:webHidden/>
          </w:rPr>
          <w:fldChar w:fldCharType="begin"/>
        </w:r>
        <w:r w:rsidR="00A9624F">
          <w:rPr>
            <w:noProof/>
            <w:webHidden/>
          </w:rPr>
          <w:instrText xml:space="preserve"> PAGEREF _Toc138692987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3F30A41D" w14:textId="09F0B0B0" w:rsidR="00A9624F" w:rsidRDefault="003B10B5">
      <w:pPr>
        <w:pStyle w:val="Cuprins2"/>
        <w:tabs>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88" w:history="1">
        <w:r w:rsidR="00A9624F" w:rsidRPr="003C1BD8">
          <w:rPr>
            <w:rStyle w:val="Hyperlink"/>
            <w:noProof/>
          </w:rPr>
          <w:t>ADRESA POSTALA</w:t>
        </w:r>
        <w:r w:rsidR="00A9624F">
          <w:rPr>
            <w:noProof/>
            <w:webHidden/>
          </w:rPr>
          <w:tab/>
        </w:r>
        <w:r w:rsidR="00A9624F">
          <w:rPr>
            <w:noProof/>
            <w:webHidden/>
          </w:rPr>
          <w:fldChar w:fldCharType="begin"/>
        </w:r>
        <w:r w:rsidR="00A9624F">
          <w:rPr>
            <w:noProof/>
            <w:webHidden/>
          </w:rPr>
          <w:instrText xml:space="preserve"> PAGEREF _Toc138692988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4814B9A3" w14:textId="55F65DBA" w:rsidR="00A9624F" w:rsidRDefault="003B10B5">
      <w:pPr>
        <w:pStyle w:val="Cuprins2"/>
        <w:tabs>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89" w:history="1">
        <w:r w:rsidR="00A9624F" w:rsidRPr="003C1BD8">
          <w:rPr>
            <w:rStyle w:val="Hyperlink"/>
            <w:noProof/>
          </w:rPr>
          <w:t>NUMAR DE TELEFON/FAX, ADRESA DE MAIL, ADRESA PAGINII DE INTERNET</w:t>
        </w:r>
        <w:r w:rsidR="00A9624F">
          <w:rPr>
            <w:noProof/>
            <w:webHidden/>
          </w:rPr>
          <w:tab/>
        </w:r>
        <w:r w:rsidR="00A9624F">
          <w:rPr>
            <w:noProof/>
            <w:webHidden/>
          </w:rPr>
          <w:fldChar w:fldCharType="begin"/>
        </w:r>
        <w:r w:rsidR="00A9624F">
          <w:rPr>
            <w:noProof/>
            <w:webHidden/>
          </w:rPr>
          <w:instrText xml:space="preserve"> PAGEREF _Toc138692989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5E227888" w14:textId="12C66BD6" w:rsidR="00A9624F" w:rsidRDefault="003B10B5">
      <w:pPr>
        <w:pStyle w:val="Cuprins2"/>
        <w:tabs>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90" w:history="1">
        <w:r w:rsidR="00A9624F" w:rsidRPr="003C1BD8">
          <w:rPr>
            <w:rStyle w:val="Hyperlink"/>
            <w:noProof/>
          </w:rPr>
          <w:t>NUMELE PERSOANELOR DE CONTACT</w:t>
        </w:r>
        <w:r w:rsidR="00A9624F">
          <w:rPr>
            <w:noProof/>
            <w:webHidden/>
          </w:rPr>
          <w:tab/>
        </w:r>
        <w:r w:rsidR="00A9624F">
          <w:rPr>
            <w:noProof/>
            <w:webHidden/>
          </w:rPr>
          <w:fldChar w:fldCharType="begin"/>
        </w:r>
        <w:r w:rsidR="00A9624F">
          <w:rPr>
            <w:noProof/>
            <w:webHidden/>
          </w:rPr>
          <w:instrText xml:space="preserve"> PAGEREF _Toc138692990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6B76DCD5" w14:textId="12968361"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91" w:history="1">
        <w:r w:rsidR="00A9624F" w:rsidRPr="003C1BD8">
          <w:rPr>
            <w:rStyle w:val="Hyperlink"/>
            <w:rFonts w:ascii="Arial" w:hAnsi="Arial" w:cs="Arial"/>
            <w:noProof/>
          </w:rPr>
          <w:t>III.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DESCRIEREA CARACTERISTICILOR FIZICE ALE PROIECTULUI</w:t>
        </w:r>
        <w:r w:rsidR="00A9624F">
          <w:rPr>
            <w:noProof/>
            <w:webHidden/>
          </w:rPr>
          <w:tab/>
        </w:r>
        <w:r w:rsidR="00A9624F">
          <w:rPr>
            <w:noProof/>
            <w:webHidden/>
          </w:rPr>
          <w:fldChar w:fldCharType="begin"/>
        </w:r>
        <w:r w:rsidR="00A9624F">
          <w:rPr>
            <w:noProof/>
            <w:webHidden/>
          </w:rPr>
          <w:instrText xml:space="preserve"> PAGEREF _Toc138692991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4A02D901" w14:textId="71FD2E2B"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92" w:history="1">
        <w:r w:rsidR="00A9624F" w:rsidRPr="003C1BD8">
          <w:rPr>
            <w:rStyle w:val="Hyperlink"/>
            <w:noProof/>
          </w:rPr>
          <w:t>A.</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noProof/>
          </w:rPr>
          <w:t>rezumatul proiectului</w:t>
        </w:r>
        <w:r w:rsidR="00A9624F">
          <w:rPr>
            <w:noProof/>
            <w:webHidden/>
          </w:rPr>
          <w:tab/>
        </w:r>
        <w:r w:rsidR="00A9624F">
          <w:rPr>
            <w:noProof/>
            <w:webHidden/>
          </w:rPr>
          <w:fldChar w:fldCharType="begin"/>
        </w:r>
        <w:r w:rsidR="00A9624F">
          <w:rPr>
            <w:noProof/>
            <w:webHidden/>
          </w:rPr>
          <w:instrText xml:space="preserve"> PAGEREF _Toc138692992 \h </w:instrText>
        </w:r>
        <w:r w:rsidR="00A9624F">
          <w:rPr>
            <w:noProof/>
            <w:webHidden/>
          </w:rPr>
        </w:r>
        <w:r w:rsidR="00A9624F">
          <w:rPr>
            <w:noProof/>
            <w:webHidden/>
          </w:rPr>
          <w:fldChar w:fldCharType="separate"/>
        </w:r>
        <w:r w:rsidR="00A9624F">
          <w:rPr>
            <w:noProof/>
            <w:webHidden/>
          </w:rPr>
          <w:t>3</w:t>
        </w:r>
        <w:r w:rsidR="00A9624F">
          <w:rPr>
            <w:noProof/>
            <w:webHidden/>
          </w:rPr>
          <w:fldChar w:fldCharType="end"/>
        </w:r>
      </w:hyperlink>
    </w:p>
    <w:p w14:paraId="6A4BDE7E" w14:textId="39A40D68"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93" w:history="1">
        <w:r w:rsidR="00A9624F" w:rsidRPr="003C1BD8">
          <w:rPr>
            <w:rStyle w:val="Hyperlink"/>
            <w:noProof/>
          </w:rPr>
          <w:t>B.</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noProof/>
          </w:rPr>
          <w:t>justificarea necesității proiectului</w:t>
        </w:r>
        <w:r w:rsidR="00A9624F">
          <w:rPr>
            <w:noProof/>
            <w:webHidden/>
          </w:rPr>
          <w:tab/>
        </w:r>
        <w:r w:rsidR="00A9624F">
          <w:rPr>
            <w:noProof/>
            <w:webHidden/>
          </w:rPr>
          <w:fldChar w:fldCharType="begin"/>
        </w:r>
        <w:r w:rsidR="00A9624F">
          <w:rPr>
            <w:noProof/>
            <w:webHidden/>
          </w:rPr>
          <w:instrText xml:space="preserve"> PAGEREF _Toc138692993 \h </w:instrText>
        </w:r>
        <w:r w:rsidR="00A9624F">
          <w:rPr>
            <w:noProof/>
            <w:webHidden/>
          </w:rPr>
        </w:r>
        <w:r w:rsidR="00A9624F">
          <w:rPr>
            <w:noProof/>
            <w:webHidden/>
          </w:rPr>
          <w:fldChar w:fldCharType="separate"/>
        </w:r>
        <w:r w:rsidR="00A9624F">
          <w:rPr>
            <w:noProof/>
            <w:webHidden/>
          </w:rPr>
          <w:t>7</w:t>
        </w:r>
        <w:r w:rsidR="00A9624F">
          <w:rPr>
            <w:noProof/>
            <w:webHidden/>
          </w:rPr>
          <w:fldChar w:fldCharType="end"/>
        </w:r>
      </w:hyperlink>
    </w:p>
    <w:p w14:paraId="7BA36D86" w14:textId="1D6570AE"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94" w:history="1">
        <w:r w:rsidR="00A9624F" w:rsidRPr="003C1BD8">
          <w:rPr>
            <w:rStyle w:val="Hyperlink"/>
            <w:rFonts w:ascii="Arial" w:hAnsi="Arial" w:cs="Arial"/>
            <w:noProof/>
          </w:rPr>
          <w:t>IV.</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DESCRIEREA LUCRARILOR DE DEMOLARE</w:t>
        </w:r>
        <w:r w:rsidR="00A9624F">
          <w:rPr>
            <w:noProof/>
            <w:webHidden/>
          </w:rPr>
          <w:tab/>
        </w:r>
        <w:r w:rsidR="00A9624F">
          <w:rPr>
            <w:noProof/>
            <w:webHidden/>
          </w:rPr>
          <w:fldChar w:fldCharType="begin"/>
        </w:r>
        <w:r w:rsidR="00A9624F">
          <w:rPr>
            <w:noProof/>
            <w:webHidden/>
          </w:rPr>
          <w:instrText xml:space="preserve"> PAGEREF _Toc138692994 \h </w:instrText>
        </w:r>
        <w:r w:rsidR="00A9624F">
          <w:rPr>
            <w:noProof/>
            <w:webHidden/>
          </w:rPr>
        </w:r>
        <w:r w:rsidR="00A9624F">
          <w:rPr>
            <w:noProof/>
            <w:webHidden/>
          </w:rPr>
          <w:fldChar w:fldCharType="separate"/>
        </w:r>
        <w:r w:rsidR="00A9624F">
          <w:rPr>
            <w:noProof/>
            <w:webHidden/>
          </w:rPr>
          <w:t>18</w:t>
        </w:r>
        <w:r w:rsidR="00A9624F">
          <w:rPr>
            <w:noProof/>
            <w:webHidden/>
          </w:rPr>
          <w:fldChar w:fldCharType="end"/>
        </w:r>
      </w:hyperlink>
    </w:p>
    <w:p w14:paraId="47ADA125" w14:textId="77FD2BDC" w:rsidR="00A9624F" w:rsidRDefault="003B10B5">
      <w:pPr>
        <w:pStyle w:val="Cuprins1"/>
        <w:tabs>
          <w:tab w:val="left" w:pos="44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95" w:history="1">
        <w:r w:rsidR="00A9624F" w:rsidRPr="003C1BD8">
          <w:rPr>
            <w:rStyle w:val="Hyperlink"/>
            <w:rFonts w:ascii="Arial" w:hAnsi="Arial" w:cs="Arial"/>
            <w:noProof/>
          </w:rPr>
          <w:t>V.</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DESCRIEREA AMPLASARII PROIECTULUI</w:t>
        </w:r>
        <w:r w:rsidR="00A9624F">
          <w:rPr>
            <w:noProof/>
            <w:webHidden/>
          </w:rPr>
          <w:tab/>
        </w:r>
        <w:r w:rsidR="00A9624F">
          <w:rPr>
            <w:noProof/>
            <w:webHidden/>
          </w:rPr>
          <w:fldChar w:fldCharType="begin"/>
        </w:r>
        <w:r w:rsidR="00A9624F">
          <w:rPr>
            <w:noProof/>
            <w:webHidden/>
          </w:rPr>
          <w:instrText xml:space="preserve"> PAGEREF _Toc138692995 \h </w:instrText>
        </w:r>
        <w:r w:rsidR="00A9624F">
          <w:rPr>
            <w:noProof/>
            <w:webHidden/>
          </w:rPr>
        </w:r>
        <w:r w:rsidR="00A9624F">
          <w:rPr>
            <w:noProof/>
            <w:webHidden/>
          </w:rPr>
          <w:fldChar w:fldCharType="separate"/>
        </w:r>
        <w:r w:rsidR="00A9624F">
          <w:rPr>
            <w:noProof/>
            <w:webHidden/>
          </w:rPr>
          <w:t>18</w:t>
        </w:r>
        <w:r w:rsidR="00A9624F">
          <w:rPr>
            <w:noProof/>
            <w:webHidden/>
          </w:rPr>
          <w:fldChar w:fldCharType="end"/>
        </w:r>
      </w:hyperlink>
    </w:p>
    <w:p w14:paraId="6B0BDED5" w14:textId="7F3C49CE"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96" w:history="1">
        <w:r w:rsidR="00A9624F" w:rsidRPr="003C1BD8">
          <w:rPr>
            <w:rStyle w:val="Hyperlink"/>
            <w:rFonts w:ascii="Arial" w:hAnsi="Arial" w:cs="Arial"/>
            <w:noProof/>
          </w:rPr>
          <w:t>VI.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DESCRIEREA EFECTELOR SEMNIFICATIVE POSIBILE ASUPRA MEDIULUI</w:t>
        </w:r>
        <w:r w:rsidR="00A9624F">
          <w:rPr>
            <w:noProof/>
            <w:webHidden/>
          </w:rPr>
          <w:tab/>
        </w:r>
        <w:r w:rsidR="00A9624F">
          <w:rPr>
            <w:noProof/>
            <w:webHidden/>
          </w:rPr>
          <w:fldChar w:fldCharType="begin"/>
        </w:r>
        <w:r w:rsidR="00A9624F">
          <w:rPr>
            <w:noProof/>
            <w:webHidden/>
          </w:rPr>
          <w:instrText xml:space="preserve"> PAGEREF _Toc138692996 \h </w:instrText>
        </w:r>
        <w:r w:rsidR="00A9624F">
          <w:rPr>
            <w:noProof/>
            <w:webHidden/>
          </w:rPr>
        </w:r>
        <w:r w:rsidR="00A9624F">
          <w:rPr>
            <w:noProof/>
            <w:webHidden/>
          </w:rPr>
          <w:fldChar w:fldCharType="separate"/>
        </w:r>
        <w:r w:rsidR="00A9624F">
          <w:rPr>
            <w:noProof/>
            <w:webHidden/>
          </w:rPr>
          <w:t>19</w:t>
        </w:r>
        <w:r w:rsidR="00A9624F">
          <w:rPr>
            <w:noProof/>
            <w:webHidden/>
          </w:rPr>
          <w:fldChar w:fldCharType="end"/>
        </w:r>
      </w:hyperlink>
    </w:p>
    <w:p w14:paraId="41707BC7" w14:textId="44191255"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97" w:history="1">
        <w:r w:rsidR="00A9624F" w:rsidRPr="003C1BD8">
          <w:rPr>
            <w:rStyle w:val="Hyperlink"/>
            <w:rFonts w:cs="Arial"/>
            <w:noProof/>
          </w:rPr>
          <w:t>A.</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rFonts w:cs="Arial"/>
            <w:noProof/>
          </w:rPr>
          <w:t>SURSE DE POLUANTI SI INSTALATII PENTRU RETINEREA, EVACUAREA SI DISPERSIA FACTORILOR DE MEDIU</w:t>
        </w:r>
        <w:r w:rsidR="00A9624F">
          <w:rPr>
            <w:noProof/>
            <w:webHidden/>
          </w:rPr>
          <w:tab/>
        </w:r>
        <w:r w:rsidR="00A9624F">
          <w:rPr>
            <w:noProof/>
            <w:webHidden/>
          </w:rPr>
          <w:fldChar w:fldCharType="begin"/>
        </w:r>
        <w:r w:rsidR="00A9624F">
          <w:rPr>
            <w:noProof/>
            <w:webHidden/>
          </w:rPr>
          <w:instrText xml:space="preserve"> PAGEREF _Toc138692997 \h </w:instrText>
        </w:r>
        <w:r w:rsidR="00A9624F">
          <w:rPr>
            <w:noProof/>
            <w:webHidden/>
          </w:rPr>
        </w:r>
        <w:r w:rsidR="00A9624F">
          <w:rPr>
            <w:noProof/>
            <w:webHidden/>
          </w:rPr>
          <w:fldChar w:fldCharType="separate"/>
        </w:r>
        <w:r w:rsidR="00A9624F">
          <w:rPr>
            <w:noProof/>
            <w:webHidden/>
          </w:rPr>
          <w:t>19</w:t>
        </w:r>
        <w:r w:rsidR="00A9624F">
          <w:rPr>
            <w:noProof/>
            <w:webHidden/>
          </w:rPr>
          <w:fldChar w:fldCharType="end"/>
        </w:r>
      </w:hyperlink>
    </w:p>
    <w:p w14:paraId="13495870" w14:textId="6C300501"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2998" w:history="1">
        <w:r w:rsidR="00A9624F" w:rsidRPr="003C1BD8">
          <w:rPr>
            <w:rStyle w:val="Hyperlink"/>
            <w:rFonts w:cs="Arial"/>
            <w:noProof/>
          </w:rPr>
          <w:t>B.</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rFonts w:cs="Arial"/>
            <w:noProof/>
          </w:rPr>
          <w:t>UTILIZAREA RESURSELOR NATURALE</w:t>
        </w:r>
        <w:r w:rsidR="00A9624F">
          <w:rPr>
            <w:noProof/>
            <w:webHidden/>
          </w:rPr>
          <w:tab/>
        </w:r>
        <w:r w:rsidR="00A9624F">
          <w:rPr>
            <w:noProof/>
            <w:webHidden/>
          </w:rPr>
          <w:fldChar w:fldCharType="begin"/>
        </w:r>
        <w:r w:rsidR="00A9624F">
          <w:rPr>
            <w:noProof/>
            <w:webHidden/>
          </w:rPr>
          <w:instrText xml:space="preserve"> PAGEREF _Toc138692998 \h </w:instrText>
        </w:r>
        <w:r w:rsidR="00A9624F">
          <w:rPr>
            <w:noProof/>
            <w:webHidden/>
          </w:rPr>
        </w:r>
        <w:r w:rsidR="00A9624F">
          <w:rPr>
            <w:noProof/>
            <w:webHidden/>
          </w:rPr>
          <w:fldChar w:fldCharType="separate"/>
        </w:r>
        <w:r w:rsidR="00A9624F">
          <w:rPr>
            <w:noProof/>
            <w:webHidden/>
          </w:rPr>
          <w:t>23</w:t>
        </w:r>
        <w:r w:rsidR="00A9624F">
          <w:rPr>
            <w:noProof/>
            <w:webHidden/>
          </w:rPr>
          <w:fldChar w:fldCharType="end"/>
        </w:r>
      </w:hyperlink>
    </w:p>
    <w:p w14:paraId="7FD27DAD" w14:textId="6130BBB0"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2999" w:history="1">
        <w:r w:rsidR="00A9624F" w:rsidRPr="003C1BD8">
          <w:rPr>
            <w:rStyle w:val="Hyperlink"/>
            <w:rFonts w:ascii="Arial" w:hAnsi="Arial" w:cs="Arial"/>
            <w:noProof/>
          </w:rPr>
          <w:t>VII.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DESCRIEREA EFECTELOR DE MEDIU SUSCEPTIBILE</w:t>
        </w:r>
        <w:r w:rsidR="00A9624F">
          <w:rPr>
            <w:noProof/>
            <w:webHidden/>
          </w:rPr>
          <w:tab/>
        </w:r>
        <w:r w:rsidR="00A9624F">
          <w:rPr>
            <w:noProof/>
            <w:webHidden/>
          </w:rPr>
          <w:fldChar w:fldCharType="begin"/>
        </w:r>
        <w:r w:rsidR="00A9624F">
          <w:rPr>
            <w:noProof/>
            <w:webHidden/>
          </w:rPr>
          <w:instrText xml:space="preserve"> PAGEREF _Toc138692999 \h </w:instrText>
        </w:r>
        <w:r w:rsidR="00A9624F">
          <w:rPr>
            <w:noProof/>
            <w:webHidden/>
          </w:rPr>
        </w:r>
        <w:r w:rsidR="00A9624F">
          <w:rPr>
            <w:noProof/>
            <w:webHidden/>
          </w:rPr>
          <w:fldChar w:fldCharType="separate"/>
        </w:r>
        <w:r w:rsidR="00A9624F">
          <w:rPr>
            <w:noProof/>
            <w:webHidden/>
          </w:rPr>
          <w:t>23</w:t>
        </w:r>
        <w:r w:rsidR="00A9624F">
          <w:rPr>
            <w:noProof/>
            <w:webHidden/>
          </w:rPr>
          <w:fldChar w:fldCharType="end"/>
        </w:r>
      </w:hyperlink>
    </w:p>
    <w:p w14:paraId="492C5081" w14:textId="6A1C2472"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0" w:history="1">
        <w:r w:rsidR="00A9624F" w:rsidRPr="003C1BD8">
          <w:rPr>
            <w:rStyle w:val="Hyperlink"/>
            <w:rFonts w:ascii="Arial" w:hAnsi="Arial" w:cs="Arial"/>
            <w:noProof/>
          </w:rPr>
          <w:t>VIII.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PREVEDERI PENTRU MONITORIZAREA MEDIULUI</w:t>
        </w:r>
        <w:r w:rsidR="00A9624F">
          <w:rPr>
            <w:noProof/>
            <w:webHidden/>
          </w:rPr>
          <w:tab/>
        </w:r>
        <w:r w:rsidR="00A9624F">
          <w:rPr>
            <w:noProof/>
            <w:webHidden/>
          </w:rPr>
          <w:fldChar w:fldCharType="begin"/>
        </w:r>
        <w:r w:rsidR="00A9624F">
          <w:rPr>
            <w:noProof/>
            <w:webHidden/>
          </w:rPr>
          <w:instrText xml:space="preserve"> PAGEREF _Toc138693000 \h </w:instrText>
        </w:r>
        <w:r w:rsidR="00A9624F">
          <w:rPr>
            <w:noProof/>
            <w:webHidden/>
          </w:rPr>
        </w:r>
        <w:r w:rsidR="00A9624F">
          <w:rPr>
            <w:noProof/>
            <w:webHidden/>
          </w:rPr>
          <w:fldChar w:fldCharType="separate"/>
        </w:r>
        <w:r w:rsidR="00A9624F">
          <w:rPr>
            <w:noProof/>
            <w:webHidden/>
          </w:rPr>
          <w:t>24</w:t>
        </w:r>
        <w:r w:rsidR="00A9624F">
          <w:rPr>
            <w:noProof/>
            <w:webHidden/>
          </w:rPr>
          <w:fldChar w:fldCharType="end"/>
        </w:r>
      </w:hyperlink>
    </w:p>
    <w:p w14:paraId="44194C0A" w14:textId="2B132BA7"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1" w:history="1">
        <w:r w:rsidR="00A9624F" w:rsidRPr="003C1BD8">
          <w:rPr>
            <w:rStyle w:val="Hyperlink"/>
            <w:rFonts w:ascii="Arial" w:hAnsi="Arial" w:cs="Arial"/>
            <w:noProof/>
          </w:rPr>
          <w:t>IX.</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LEGĂTURA CU ALTE ACTE NORMATIVE ȘI/SAU PLANURI/ PROGRAME/ STRATEGII/DOCUMENTE DE PLANIFICARE</w:t>
        </w:r>
        <w:r w:rsidR="00A9624F">
          <w:rPr>
            <w:noProof/>
            <w:webHidden/>
          </w:rPr>
          <w:tab/>
        </w:r>
        <w:r w:rsidR="00A9624F">
          <w:rPr>
            <w:noProof/>
            <w:webHidden/>
          </w:rPr>
          <w:fldChar w:fldCharType="begin"/>
        </w:r>
        <w:r w:rsidR="00A9624F">
          <w:rPr>
            <w:noProof/>
            <w:webHidden/>
          </w:rPr>
          <w:instrText xml:space="preserve"> PAGEREF _Toc138693001 \h </w:instrText>
        </w:r>
        <w:r w:rsidR="00A9624F">
          <w:rPr>
            <w:noProof/>
            <w:webHidden/>
          </w:rPr>
        </w:r>
        <w:r w:rsidR="00A9624F">
          <w:rPr>
            <w:noProof/>
            <w:webHidden/>
          </w:rPr>
          <w:fldChar w:fldCharType="separate"/>
        </w:r>
        <w:r w:rsidR="00A9624F">
          <w:rPr>
            <w:noProof/>
            <w:webHidden/>
          </w:rPr>
          <w:t>25</w:t>
        </w:r>
        <w:r w:rsidR="00A9624F">
          <w:rPr>
            <w:noProof/>
            <w:webHidden/>
          </w:rPr>
          <w:fldChar w:fldCharType="end"/>
        </w:r>
      </w:hyperlink>
    </w:p>
    <w:p w14:paraId="1986FA0C" w14:textId="3BA9598E" w:rsidR="00A9624F" w:rsidRDefault="003B10B5">
      <w:pPr>
        <w:pStyle w:val="Cuprins1"/>
        <w:tabs>
          <w:tab w:val="left" w:pos="44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2" w:history="1">
        <w:r w:rsidR="00A9624F" w:rsidRPr="003C1BD8">
          <w:rPr>
            <w:rStyle w:val="Hyperlink"/>
            <w:rFonts w:ascii="Arial" w:hAnsi="Arial" w:cs="Arial"/>
            <w:noProof/>
          </w:rPr>
          <w:t>X.</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LUCRĂRI NECESARE ORGANIZĂRII DE ȘANTIER</w:t>
        </w:r>
        <w:r w:rsidR="00A9624F">
          <w:rPr>
            <w:noProof/>
            <w:webHidden/>
          </w:rPr>
          <w:tab/>
        </w:r>
        <w:r w:rsidR="00A9624F">
          <w:rPr>
            <w:noProof/>
            <w:webHidden/>
          </w:rPr>
          <w:fldChar w:fldCharType="begin"/>
        </w:r>
        <w:r w:rsidR="00A9624F">
          <w:rPr>
            <w:noProof/>
            <w:webHidden/>
          </w:rPr>
          <w:instrText xml:space="preserve"> PAGEREF _Toc138693002 \h </w:instrText>
        </w:r>
        <w:r w:rsidR="00A9624F">
          <w:rPr>
            <w:noProof/>
            <w:webHidden/>
          </w:rPr>
        </w:r>
        <w:r w:rsidR="00A9624F">
          <w:rPr>
            <w:noProof/>
            <w:webHidden/>
          </w:rPr>
          <w:fldChar w:fldCharType="separate"/>
        </w:r>
        <w:r w:rsidR="00A9624F">
          <w:rPr>
            <w:noProof/>
            <w:webHidden/>
          </w:rPr>
          <w:t>26</w:t>
        </w:r>
        <w:r w:rsidR="00A9624F">
          <w:rPr>
            <w:noProof/>
            <w:webHidden/>
          </w:rPr>
          <w:fldChar w:fldCharType="end"/>
        </w:r>
      </w:hyperlink>
    </w:p>
    <w:p w14:paraId="6A334CBD" w14:textId="400D909E"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3003" w:history="1">
        <w:r w:rsidR="00A9624F" w:rsidRPr="003C1BD8">
          <w:rPr>
            <w:rStyle w:val="Hyperlink"/>
            <w:noProof/>
          </w:rPr>
          <w:t>B.</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noProof/>
          </w:rPr>
          <w:t>Localizarea organizării de șantier</w:t>
        </w:r>
        <w:r w:rsidR="00A9624F">
          <w:rPr>
            <w:noProof/>
            <w:webHidden/>
          </w:rPr>
          <w:tab/>
        </w:r>
        <w:r w:rsidR="00A9624F">
          <w:rPr>
            <w:noProof/>
            <w:webHidden/>
          </w:rPr>
          <w:fldChar w:fldCharType="begin"/>
        </w:r>
        <w:r w:rsidR="00A9624F">
          <w:rPr>
            <w:noProof/>
            <w:webHidden/>
          </w:rPr>
          <w:instrText xml:space="preserve"> PAGEREF _Toc138693003 \h </w:instrText>
        </w:r>
        <w:r w:rsidR="00A9624F">
          <w:rPr>
            <w:noProof/>
            <w:webHidden/>
          </w:rPr>
        </w:r>
        <w:r w:rsidR="00A9624F">
          <w:rPr>
            <w:noProof/>
            <w:webHidden/>
          </w:rPr>
          <w:fldChar w:fldCharType="separate"/>
        </w:r>
        <w:r w:rsidR="00A9624F">
          <w:rPr>
            <w:noProof/>
            <w:webHidden/>
          </w:rPr>
          <w:t>26</w:t>
        </w:r>
        <w:r w:rsidR="00A9624F">
          <w:rPr>
            <w:noProof/>
            <w:webHidden/>
          </w:rPr>
          <w:fldChar w:fldCharType="end"/>
        </w:r>
      </w:hyperlink>
    </w:p>
    <w:p w14:paraId="4D13D935" w14:textId="0AD82AEF" w:rsidR="00A9624F" w:rsidRDefault="003B10B5">
      <w:pPr>
        <w:pStyle w:val="Cuprins2"/>
        <w:tabs>
          <w:tab w:val="left" w:pos="660"/>
          <w:tab w:val="right" w:leader="dot" w:pos="9628"/>
        </w:tabs>
        <w:rPr>
          <w:rFonts w:asciiTheme="minorHAnsi" w:eastAsiaTheme="minorEastAsia" w:hAnsiTheme="minorHAnsi" w:cstheme="minorBidi"/>
          <w:smallCaps w:val="0"/>
          <w:noProof/>
          <w:kern w:val="2"/>
          <w:sz w:val="22"/>
          <w:szCs w:val="22"/>
          <w:lang w:eastAsia="ro-RO"/>
          <w14:ligatures w14:val="standardContextual"/>
        </w:rPr>
      </w:pPr>
      <w:hyperlink w:anchor="_Toc138693004" w:history="1">
        <w:r w:rsidR="00A9624F" w:rsidRPr="003C1BD8">
          <w:rPr>
            <w:rStyle w:val="Hyperlink"/>
            <w:noProof/>
          </w:rPr>
          <w:t>C.</w:t>
        </w:r>
        <w:r w:rsidR="00A9624F">
          <w:rPr>
            <w:rFonts w:asciiTheme="minorHAnsi" w:eastAsiaTheme="minorEastAsia" w:hAnsiTheme="minorHAnsi" w:cstheme="minorBidi"/>
            <w:smallCaps w:val="0"/>
            <w:noProof/>
            <w:kern w:val="2"/>
            <w:sz w:val="22"/>
            <w:szCs w:val="22"/>
            <w:lang w:eastAsia="ro-RO"/>
            <w14:ligatures w14:val="standardContextual"/>
          </w:rPr>
          <w:tab/>
        </w:r>
        <w:r w:rsidR="00A9624F" w:rsidRPr="003C1BD8">
          <w:rPr>
            <w:rStyle w:val="Hyperlink"/>
            <w:noProof/>
          </w:rPr>
          <w:t>Descrierea impactului asupra mediului al lucrărilor organizării de șantier</w:t>
        </w:r>
        <w:r w:rsidR="00A9624F">
          <w:rPr>
            <w:noProof/>
            <w:webHidden/>
          </w:rPr>
          <w:tab/>
        </w:r>
        <w:r w:rsidR="00A9624F">
          <w:rPr>
            <w:noProof/>
            <w:webHidden/>
          </w:rPr>
          <w:fldChar w:fldCharType="begin"/>
        </w:r>
        <w:r w:rsidR="00A9624F">
          <w:rPr>
            <w:noProof/>
            <w:webHidden/>
          </w:rPr>
          <w:instrText xml:space="preserve"> PAGEREF _Toc138693004 \h </w:instrText>
        </w:r>
        <w:r w:rsidR="00A9624F">
          <w:rPr>
            <w:noProof/>
            <w:webHidden/>
          </w:rPr>
        </w:r>
        <w:r w:rsidR="00A9624F">
          <w:rPr>
            <w:noProof/>
            <w:webHidden/>
          </w:rPr>
          <w:fldChar w:fldCharType="separate"/>
        </w:r>
        <w:r w:rsidR="00A9624F">
          <w:rPr>
            <w:noProof/>
            <w:webHidden/>
          </w:rPr>
          <w:t>26</w:t>
        </w:r>
        <w:r w:rsidR="00A9624F">
          <w:rPr>
            <w:noProof/>
            <w:webHidden/>
          </w:rPr>
          <w:fldChar w:fldCharType="end"/>
        </w:r>
      </w:hyperlink>
    </w:p>
    <w:p w14:paraId="0D80AB56" w14:textId="4FFF4227"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5" w:history="1">
        <w:r w:rsidR="00A9624F" w:rsidRPr="003C1BD8">
          <w:rPr>
            <w:rStyle w:val="Hyperlink"/>
            <w:rFonts w:ascii="Arial" w:hAnsi="Arial" w:cs="Arial"/>
            <w:noProof/>
          </w:rPr>
          <w:t>XI.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LUCRĂRI DE REFACERE A AMPLASAMENTULUI LA FINALIZAREA INVESTIȚIEI, ÎN CAZ DE ACCIDENTE ȘI/SAU LA ÎNCETAREA ACTIVITĂȚII</w:t>
        </w:r>
        <w:r w:rsidR="00A9624F">
          <w:rPr>
            <w:noProof/>
            <w:webHidden/>
          </w:rPr>
          <w:tab/>
        </w:r>
        <w:r w:rsidR="00A9624F">
          <w:rPr>
            <w:noProof/>
            <w:webHidden/>
          </w:rPr>
          <w:fldChar w:fldCharType="begin"/>
        </w:r>
        <w:r w:rsidR="00A9624F">
          <w:rPr>
            <w:noProof/>
            <w:webHidden/>
          </w:rPr>
          <w:instrText xml:space="preserve"> PAGEREF _Toc138693005 \h </w:instrText>
        </w:r>
        <w:r w:rsidR="00A9624F">
          <w:rPr>
            <w:noProof/>
            <w:webHidden/>
          </w:rPr>
        </w:r>
        <w:r w:rsidR="00A9624F">
          <w:rPr>
            <w:noProof/>
            <w:webHidden/>
          </w:rPr>
          <w:fldChar w:fldCharType="separate"/>
        </w:r>
        <w:r w:rsidR="00A9624F">
          <w:rPr>
            <w:noProof/>
            <w:webHidden/>
          </w:rPr>
          <w:t>27</w:t>
        </w:r>
        <w:r w:rsidR="00A9624F">
          <w:rPr>
            <w:noProof/>
            <w:webHidden/>
          </w:rPr>
          <w:fldChar w:fldCharType="end"/>
        </w:r>
      </w:hyperlink>
    </w:p>
    <w:p w14:paraId="1C39B6FF" w14:textId="35413878"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6" w:history="1">
        <w:r w:rsidR="00A9624F" w:rsidRPr="003C1BD8">
          <w:rPr>
            <w:rStyle w:val="Hyperlink"/>
            <w:rFonts w:ascii="Arial" w:hAnsi="Arial" w:cs="Arial"/>
            <w:noProof/>
          </w:rPr>
          <w:t>XII.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INFORMAŢII REFERITOARE LA RELAŢIA PROIECTULUI CU ARIILE NATURALE PROTEJATE – ELEMENTE DE BIODIVERSITATE</w:t>
        </w:r>
        <w:r w:rsidR="00A9624F">
          <w:rPr>
            <w:noProof/>
            <w:webHidden/>
          </w:rPr>
          <w:tab/>
        </w:r>
        <w:r w:rsidR="00A9624F">
          <w:rPr>
            <w:noProof/>
            <w:webHidden/>
          </w:rPr>
          <w:fldChar w:fldCharType="begin"/>
        </w:r>
        <w:r w:rsidR="00A9624F">
          <w:rPr>
            <w:noProof/>
            <w:webHidden/>
          </w:rPr>
          <w:instrText xml:space="preserve"> PAGEREF _Toc138693006 \h </w:instrText>
        </w:r>
        <w:r w:rsidR="00A9624F">
          <w:rPr>
            <w:noProof/>
            <w:webHidden/>
          </w:rPr>
        </w:r>
        <w:r w:rsidR="00A9624F">
          <w:rPr>
            <w:noProof/>
            <w:webHidden/>
          </w:rPr>
          <w:fldChar w:fldCharType="separate"/>
        </w:r>
        <w:r w:rsidR="00A9624F">
          <w:rPr>
            <w:noProof/>
            <w:webHidden/>
          </w:rPr>
          <w:t>27</w:t>
        </w:r>
        <w:r w:rsidR="00A9624F">
          <w:rPr>
            <w:noProof/>
            <w:webHidden/>
          </w:rPr>
          <w:fldChar w:fldCharType="end"/>
        </w:r>
      </w:hyperlink>
    </w:p>
    <w:p w14:paraId="6D2E0351" w14:textId="7F98330C"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7" w:history="1">
        <w:r w:rsidR="00A9624F" w:rsidRPr="003C1BD8">
          <w:rPr>
            <w:rStyle w:val="Hyperlink"/>
            <w:rFonts w:ascii="Arial" w:hAnsi="Arial" w:cs="Arial"/>
            <w:noProof/>
          </w:rPr>
          <w:t>XIII.</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IMPACTUL PROIECTULUI ASUPRA CLIMEI ȘI VULNERABILITATEA PROIECTULUI LA SCHIMBĂRILE CLIMATICE</w:t>
        </w:r>
        <w:r w:rsidR="00A9624F">
          <w:rPr>
            <w:noProof/>
            <w:webHidden/>
          </w:rPr>
          <w:tab/>
        </w:r>
        <w:r w:rsidR="00A9624F">
          <w:rPr>
            <w:noProof/>
            <w:webHidden/>
          </w:rPr>
          <w:fldChar w:fldCharType="begin"/>
        </w:r>
        <w:r w:rsidR="00A9624F">
          <w:rPr>
            <w:noProof/>
            <w:webHidden/>
          </w:rPr>
          <w:instrText xml:space="preserve"> PAGEREF _Toc138693007 \h </w:instrText>
        </w:r>
        <w:r w:rsidR="00A9624F">
          <w:rPr>
            <w:noProof/>
            <w:webHidden/>
          </w:rPr>
        </w:r>
        <w:r w:rsidR="00A9624F">
          <w:rPr>
            <w:noProof/>
            <w:webHidden/>
          </w:rPr>
          <w:fldChar w:fldCharType="separate"/>
        </w:r>
        <w:r w:rsidR="00A9624F">
          <w:rPr>
            <w:noProof/>
            <w:webHidden/>
          </w:rPr>
          <w:t>27</w:t>
        </w:r>
        <w:r w:rsidR="00A9624F">
          <w:rPr>
            <w:noProof/>
            <w:webHidden/>
          </w:rPr>
          <w:fldChar w:fldCharType="end"/>
        </w:r>
      </w:hyperlink>
    </w:p>
    <w:p w14:paraId="19421A7D" w14:textId="7179CEC9"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8" w:history="1">
        <w:r w:rsidR="00A9624F" w:rsidRPr="003C1BD8">
          <w:rPr>
            <w:rStyle w:val="Hyperlink"/>
            <w:rFonts w:ascii="Arial" w:hAnsi="Arial" w:cs="Arial"/>
            <w:noProof/>
          </w:rPr>
          <w:t>XIV.</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INFORMAȚII DIN PLANUL DE MANAGEMENT AL BAZINULUI</w:t>
        </w:r>
        <w:r w:rsidR="00A9624F">
          <w:rPr>
            <w:noProof/>
            <w:webHidden/>
          </w:rPr>
          <w:tab/>
        </w:r>
        <w:r w:rsidR="00A9624F">
          <w:rPr>
            <w:noProof/>
            <w:webHidden/>
          </w:rPr>
          <w:fldChar w:fldCharType="begin"/>
        </w:r>
        <w:r w:rsidR="00A9624F">
          <w:rPr>
            <w:noProof/>
            <w:webHidden/>
          </w:rPr>
          <w:instrText xml:space="preserve"> PAGEREF _Toc138693008 \h </w:instrText>
        </w:r>
        <w:r w:rsidR="00A9624F">
          <w:rPr>
            <w:noProof/>
            <w:webHidden/>
          </w:rPr>
        </w:r>
        <w:r w:rsidR="00A9624F">
          <w:rPr>
            <w:noProof/>
            <w:webHidden/>
          </w:rPr>
          <w:fldChar w:fldCharType="separate"/>
        </w:r>
        <w:r w:rsidR="00A9624F">
          <w:rPr>
            <w:noProof/>
            <w:webHidden/>
          </w:rPr>
          <w:t>27</w:t>
        </w:r>
        <w:r w:rsidR="00A9624F">
          <w:rPr>
            <w:noProof/>
            <w:webHidden/>
          </w:rPr>
          <w:fldChar w:fldCharType="end"/>
        </w:r>
      </w:hyperlink>
    </w:p>
    <w:p w14:paraId="17FEDBCB" w14:textId="45545D05" w:rsidR="00A9624F" w:rsidRDefault="003B10B5">
      <w:pPr>
        <w:pStyle w:val="Cuprins1"/>
        <w:tabs>
          <w:tab w:val="left" w:pos="660"/>
          <w:tab w:val="right" w:leader="dot" w:pos="9628"/>
        </w:tabs>
        <w:rPr>
          <w:rFonts w:asciiTheme="minorHAnsi" w:eastAsiaTheme="minorEastAsia" w:hAnsiTheme="minorHAnsi" w:cstheme="minorBidi"/>
          <w:b w:val="0"/>
          <w:bCs w:val="0"/>
          <w:caps w:val="0"/>
          <w:noProof/>
          <w:kern w:val="2"/>
          <w:sz w:val="22"/>
          <w:szCs w:val="22"/>
          <w:lang w:eastAsia="ro-RO"/>
          <w14:ligatures w14:val="standardContextual"/>
        </w:rPr>
      </w:pPr>
      <w:hyperlink w:anchor="_Toc138693009" w:history="1">
        <w:r w:rsidR="00A9624F" w:rsidRPr="003C1BD8">
          <w:rPr>
            <w:rStyle w:val="Hyperlink"/>
            <w:rFonts w:ascii="Arial" w:hAnsi="Arial" w:cs="Arial"/>
            <w:noProof/>
          </w:rPr>
          <w:t>XV.</w:t>
        </w:r>
        <w:r w:rsidR="00A9624F">
          <w:rPr>
            <w:rFonts w:asciiTheme="minorHAnsi" w:eastAsiaTheme="minorEastAsia" w:hAnsiTheme="minorHAnsi" w:cstheme="minorBidi"/>
            <w:b w:val="0"/>
            <w:bCs w:val="0"/>
            <w:caps w:val="0"/>
            <w:noProof/>
            <w:kern w:val="2"/>
            <w:sz w:val="22"/>
            <w:szCs w:val="22"/>
            <w:lang w:eastAsia="ro-RO"/>
            <w14:ligatures w14:val="standardContextual"/>
          </w:rPr>
          <w:tab/>
        </w:r>
        <w:r w:rsidR="00A9624F" w:rsidRPr="003C1BD8">
          <w:rPr>
            <w:rStyle w:val="Hyperlink"/>
            <w:rFonts w:ascii="Arial" w:hAnsi="Arial" w:cs="Arial"/>
            <w:noProof/>
          </w:rPr>
          <w:t>ANEXE</w:t>
        </w:r>
        <w:r w:rsidR="00A9624F">
          <w:rPr>
            <w:noProof/>
            <w:webHidden/>
          </w:rPr>
          <w:tab/>
        </w:r>
        <w:r w:rsidR="00A9624F">
          <w:rPr>
            <w:noProof/>
            <w:webHidden/>
          </w:rPr>
          <w:fldChar w:fldCharType="begin"/>
        </w:r>
        <w:r w:rsidR="00A9624F">
          <w:rPr>
            <w:noProof/>
            <w:webHidden/>
          </w:rPr>
          <w:instrText xml:space="preserve"> PAGEREF _Toc138693009 \h </w:instrText>
        </w:r>
        <w:r w:rsidR="00A9624F">
          <w:rPr>
            <w:noProof/>
            <w:webHidden/>
          </w:rPr>
        </w:r>
        <w:r w:rsidR="00A9624F">
          <w:rPr>
            <w:noProof/>
            <w:webHidden/>
          </w:rPr>
          <w:fldChar w:fldCharType="separate"/>
        </w:r>
        <w:r w:rsidR="00A9624F">
          <w:rPr>
            <w:noProof/>
            <w:webHidden/>
          </w:rPr>
          <w:t>27</w:t>
        </w:r>
        <w:r w:rsidR="00A9624F">
          <w:rPr>
            <w:noProof/>
            <w:webHidden/>
          </w:rPr>
          <w:fldChar w:fldCharType="end"/>
        </w:r>
      </w:hyperlink>
    </w:p>
    <w:p w14:paraId="3E005065" w14:textId="2742BEEF" w:rsidR="00F46B44" w:rsidRPr="00C75B9E" w:rsidRDefault="006A5AEF" w:rsidP="00954C4C">
      <w:pPr>
        <w:rPr>
          <w:rFonts w:ascii="Arial" w:hAnsi="Arial" w:cs="Arial"/>
          <w:color w:val="FF0000"/>
          <w:sz w:val="20"/>
          <w:szCs w:val="20"/>
          <w:lang w:val="ro-RO"/>
        </w:rPr>
      </w:pPr>
      <w:r w:rsidRPr="00C75B9E">
        <w:rPr>
          <w:rFonts w:ascii="Arial" w:hAnsi="Arial" w:cs="Arial"/>
          <w:color w:val="FF0000"/>
          <w:sz w:val="20"/>
          <w:szCs w:val="20"/>
          <w:lang w:val="ro-RO"/>
        </w:rPr>
        <w:fldChar w:fldCharType="end"/>
      </w:r>
    </w:p>
    <w:p w14:paraId="2D18FFDE" w14:textId="147CBC69" w:rsidR="00F46B44" w:rsidRPr="00C75B9E" w:rsidRDefault="00F46B44" w:rsidP="00954C4C">
      <w:pPr>
        <w:rPr>
          <w:rFonts w:ascii="Arial" w:hAnsi="Arial" w:cs="Arial"/>
          <w:b/>
          <w:sz w:val="22"/>
          <w:szCs w:val="22"/>
          <w:lang w:val="ro-RO"/>
        </w:rPr>
      </w:pPr>
      <w:r w:rsidRPr="00C75B9E">
        <w:rPr>
          <w:rFonts w:ascii="Arial" w:hAnsi="Arial" w:cs="Arial"/>
          <w:b/>
          <w:color w:val="FF0000"/>
          <w:sz w:val="22"/>
          <w:szCs w:val="22"/>
          <w:lang w:val="ro-RO"/>
        </w:rPr>
        <w:t xml:space="preserve"> </w:t>
      </w:r>
    </w:p>
    <w:p w14:paraId="331CC4EF" w14:textId="77777777" w:rsidR="00F46B44" w:rsidRPr="00C75B9E" w:rsidRDefault="00F46B44" w:rsidP="00954C4C">
      <w:pPr>
        <w:jc w:val="both"/>
        <w:rPr>
          <w:rFonts w:ascii="Arial" w:hAnsi="Arial" w:cs="Arial"/>
          <w:color w:val="FF0000"/>
          <w:sz w:val="20"/>
          <w:szCs w:val="20"/>
          <w:lang w:val="ro-RO"/>
        </w:rPr>
      </w:pPr>
    </w:p>
    <w:p w14:paraId="7796111F" w14:textId="5B6B5C70" w:rsidR="00954C4C" w:rsidRPr="00C75B9E" w:rsidRDefault="00954C4C" w:rsidP="00954C4C">
      <w:pPr>
        <w:jc w:val="both"/>
        <w:rPr>
          <w:rFonts w:ascii="Arial" w:hAnsi="Arial" w:cs="Arial"/>
          <w:sz w:val="22"/>
          <w:szCs w:val="22"/>
          <w:lang w:val="ro-RO"/>
        </w:rPr>
      </w:pPr>
    </w:p>
    <w:p w14:paraId="40C6163F" w14:textId="765E411E" w:rsidR="00371270" w:rsidRPr="00C75B9E" w:rsidRDefault="00371270" w:rsidP="00954C4C">
      <w:pPr>
        <w:jc w:val="both"/>
        <w:rPr>
          <w:rFonts w:ascii="Arial" w:hAnsi="Arial" w:cs="Arial"/>
          <w:sz w:val="22"/>
          <w:szCs w:val="22"/>
          <w:lang w:val="ro-RO"/>
        </w:rPr>
      </w:pPr>
    </w:p>
    <w:p w14:paraId="18F522EC" w14:textId="3B066E57" w:rsidR="00371270" w:rsidRPr="00C75B9E" w:rsidRDefault="00371270" w:rsidP="00954C4C">
      <w:pPr>
        <w:jc w:val="both"/>
        <w:rPr>
          <w:rFonts w:ascii="Arial" w:hAnsi="Arial" w:cs="Arial"/>
          <w:sz w:val="22"/>
          <w:szCs w:val="22"/>
          <w:lang w:val="ro-RO"/>
        </w:rPr>
      </w:pPr>
    </w:p>
    <w:p w14:paraId="00C3E4EA" w14:textId="77777777" w:rsidR="00371270" w:rsidRPr="00C75B9E" w:rsidRDefault="00371270" w:rsidP="00954C4C">
      <w:pPr>
        <w:jc w:val="both"/>
        <w:rPr>
          <w:rFonts w:ascii="Arial" w:hAnsi="Arial" w:cs="Arial"/>
          <w:sz w:val="22"/>
          <w:szCs w:val="22"/>
          <w:lang w:val="ro-RO"/>
        </w:rPr>
      </w:pPr>
    </w:p>
    <w:p w14:paraId="531BBCA9" w14:textId="77777777" w:rsidR="006A5AEF" w:rsidRPr="00C75B9E" w:rsidRDefault="000B5F68" w:rsidP="00D94F22">
      <w:pPr>
        <w:pStyle w:val="Titlucap"/>
        <w:rPr>
          <w:rFonts w:ascii="Arial" w:hAnsi="Arial" w:cs="Arial"/>
          <w:b w:val="0"/>
          <w:caps w:val="0"/>
        </w:rPr>
      </w:pPr>
      <w:bookmarkStart w:id="3" w:name="_Toc138692984"/>
      <w:r w:rsidRPr="00C75B9E">
        <w:rPr>
          <w:rFonts w:ascii="Arial" w:hAnsi="Arial" w:cs="Arial"/>
          <w:b w:val="0"/>
          <w:caps w:val="0"/>
        </w:rPr>
        <w:lastRenderedPageBreak/>
        <w:t>MEMORIU DE PREZENTARE</w:t>
      </w:r>
      <w:bookmarkEnd w:id="3"/>
    </w:p>
    <w:p w14:paraId="6A217689" w14:textId="3BB42615" w:rsidR="006A5AEF" w:rsidRPr="00C75B9E" w:rsidRDefault="000B5F68" w:rsidP="000E7886">
      <w:pPr>
        <w:pStyle w:val="Titlu1"/>
        <w:numPr>
          <w:ilvl w:val="0"/>
          <w:numId w:val="23"/>
        </w:numPr>
        <w:pBdr>
          <w:top w:val="double" w:sz="4" w:space="4" w:color="auto"/>
        </w:pBdr>
        <w:rPr>
          <w:rFonts w:ascii="Arial" w:hAnsi="Arial" w:cs="Arial"/>
          <w:sz w:val="22"/>
          <w:szCs w:val="22"/>
        </w:rPr>
      </w:pPr>
      <w:bookmarkStart w:id="4" w:name="_Toc138692985"/>
      <w:r w:rsidRPr="00C75B9E">
        <w:rPr>
          <w:rFonts w:ascii="Arial" w:hAnsi="Arial" w:cs="Arial"/>
          <w:caps w:val="0"/>
          <w:sz w:val="22"/>
          <w:szCs w:val="22"/>
        </w:rPr>
        <w:t>DENUMIREA PROIECTULUI</w:t>
      </w:r>
      <w:bookmarkEnd w:id="4"/>
    </w:p>
    <w:p w14:paraId="54D2D4B7" w14:textId="77777777" w:rsidR="00E754D1" w:rsidRPr="00C75B9E" w:rsidRDefault="00E754D1" w:rsidP="00541E42">
      <w:pPr>
        <w:jc w:val="center"/>
        <w:rPr>
          <w:rFonts w:ascii="Arial" w:hAnsi="Arial" w:cs="Arial"/>
          <w:b/>
          <w:sz w:val="28"/>
          <w:szCs w:val="28"/>
          <w:lang w:val="ro-RO"/>
        </w:rPr>
      </w:pPr>
    </w:p>
    <w:p w14:paraId="01CE9B1D" w14:textId="77777777" w:rsidR="00152934" w:rsidRPr="00C75B9E" w:rsidRDefault="00152934" w:rsidP="00152934">
      <w:pPr>
        <w:jc w:val="center"/>
        <w:rPr>
          <w:rFonts w:ascii="Arial" w:hAnsi="Arial" w:cs="Arial"/>
          <w:b/>
          <w:sz w:val="28"/>
          <w:szCs w:val="28"/>
          <w:lang w:val="ro-RO"/>
        </w:rPr>
      </w:pPr>
      <w:r w:rsidRPr="00C75B9E">
        <w:rPr>
          <w:rFonts w:ascii="Arial" w:hAnsi="Arial" w:cs="Arial"/>
          <w:b/>
          <w:sz w:val="28"/>
          <w:szCs w:val="28"/>
          <w:lang w:val="ro-RO"/>
        </w:rPr>
        <w:t xml:space="preserve">MODERNIZARE SISTEM DE ALIMENTARE CU APA IN LOCALITATATILE POROINA MARE, STIGNITA, SIPOTU, FINTINILE NEGRE, </w:t>
      </w:r>
    </w:p>
    <w:p w14:paraId="20CD4920" w14:textId="6E215C82" w:rsidR="00A9216E" w:rsidRPr="00C75B9E" w:rsidRDefault="00152934" w:rsidP="00152934">
      <w:pPr>
        <w:jc w:val="center"/>
        <w:rPr>
          <w:rFonts w:ascii="Arial" w:hAnsi="Arial" w:cs="Arial"/>
          <w:b/>
          <w:sz w:val="28"/>
          <w:szCs w:val="28"/>
          <w:lang w:val="ro-RO"/>
        </w:rPr>
      </w:pPr>
      <w:r w:rsidRPr="00C75B9E">
        <w:rPr>
          <w:rFonts w:ascii="Arial" w:hAnsi="Arial" w:cs="Arial"/>
          <w:b/>
          <w:sz w:val="28"/>
          <w:szCs w:val="28"/>
          <w:lang w:val="ro-RO"/>
        </w:rPr>
        <w:t xml:space="preserve">COMUNA POROINA MARE, JUDETUL </w:t>
      </w:r>
      <w:r w:rsidR="00E754D1" w:rsidRPr="00C75B9E">
        <w:rPr>
          <w:rFonts w:ascii="Arial" w:hAnsi="Arial" w:cs="Arial"/>
          <w:b/>
          <w:sz w:val="28"/>
          <w:szCs w:val="28"/>
          <w:lang w:val="ro-RO"/>
        </w:rPr>
        <w:t>MEHEDINTI</w:t>
      </w:r>
    </w:p>
    <w:p w14:paraId="7E7B24EA" w14:textId="39FA7F79" w:rsidR="0034738F" w:rsidRPr="00C75B9E" w:rsidRDefault="0034738F" w:rsidP="000E7886">
      <w:pPr>
        <w:pStyle w:val="Titlu1"/>
        <w:numPr>
          <w:ilvl w:val="0"/>
          <w:numId w:val="23"/>
        </w:numPr>
        <w:rPr>
          <w:rFonts w:ascii="Arial" w:hAnsi="Arial" w:cs="Arial"/>
          <w:caps w:val="0"/>
          <w:sz w:val="22"/>
          <w:szCs w:val="22"/>
        </w:rPr>
      </w:pPr>
      <w:bookmarkStart w:id="5" w:name="_Toc138692986"/>
      <w:r w:rsidRPr="00C75B9E">
        <w:rPr>
          <w:rFonts w:ascii="Arial" w:hAnsi="Arial" w:cs="Arial"/>
          <w:caps w:val="0"/>
          <w:sz w:val="22"/>
          <w:szCs w:val="22"/>
        </w:rPr>
        <w:t>TITULAR</w:t>
      </w:r>
      <w:bookmarkEnd w:id="5"/>
    </w:p>
    <w:p w14:paraId="55443279" w14:textId="789C28E5" w:rsidR="0098773C" w:rsidRPr="00C75B9E" w:rsidRDefault="00202858" w:rsidP="00370B29">
      <w:pPr>
        <w:pStyle w:val="Titlu2"/>
        <w:numPr>
          <w:ilvl w:val="0"/>
          <w:numId w:val="0"/>
        </w:numPr>
        <w:tabs>
          <w:tab w:val="left" w:pos="480"/>
        </w:tabs>
        <w:ind w:left="960"/>
        <w:rPr>
          <w:sz w:val="22"/>
          <w:szCs w:val="22"/>
        </w:rPr>
      </w:pPr>
      <w:bookmarkStart w:id="6" w:name="_Toc209349606"/>
      <w:bookmarkStart w:id="7" w:name="_Toc211314157"/>
      <w:bookmarkStart w:id="8" w:name="_Toc138692987"/>
      <w:r w:rsidRPr="00C75B9E">
        <w:rPr>
          <w:sz w:val="22"/>
          <w:szCs w:val="22"/>
        </w:rPr>
        <w:t xml:space="preserve">NUMELE - </w:t>
      </w:r>
      <w:r w:rsidR="0098773C" w:rsidRPr="00C75B9E">
        <w:rPr>
          <w:sz w:val="22"/>
          <w:szCs w:val="22"/>
        </w:rPr>
        <w:t>BENEFICIARUL INVESTITIEI</w:t>
      </w:r>
      <w:bookmarkEnd w:id="6"/>
      <w:bookmarkEnd w:id="7"/>
      <w:bookmarkEnd w:id="8"/>
    </w:p>
    <w:p w14:paraId="34512366" w14:textId="77777777" w:rsidR="00A8705C" w:rsidRPr="00C75B9E" w:rsidRDefault="00A8705C" w:rsidP="00954C4C">
      <w:pPr>
        <w:jc w:val="both"/>
        <w:rPr>
          <w:rFonts w:ascii="Arial" w:hAnsi="Arial" w:cs="Arial"/>
          <w:sz w:val="22"/>
          <w:szCs w:val="22"/>
          <w:lang w:val="ro-RO"/>
        </w:rPr>
      </w:pPr>
    </w:p>
    <w:p w14:paraId="27C7D8EC" w14:textId="5E00E6E8" w:rsidR="00623D05" w:rsidRPr="00C75B9E" w:rsidRDefault="00A36FDC" w:rsidP="00954C4C">
      <w:pPr>
        <w:rPr>
          <w:rFonts w:ascii="Arial" w:hAnsi="Arial" w:cs="Arial"/>
          <w:sz w:val="22"/>
          <w:szCs w:val="22"/>
          <w:lang w:val="ro-RO"/>
        </w:rPr>
      </w:pPr>
      <w:bookmarkStart w:id="9" w:name="_Hlk129529896"/>
      <w:r w:rsidRPr="00C75B9E">
        <w:rPr>
          <w:rFonts w:ascii="Arial" w:hAnsi="Arial" w:cs="Arial"/>
          <w:b/>
          <w:sz w:val="22"/>
          <w:szCs w:val="22"/>
          <w:lang w:val="ro-RO"/>
        </w:rPr>
        <w:t xml:space="preserve">COMUNA </w:t>
      </w:r>
      <w:r w:rsidR="00152934" w:rsidRPr="00C75B9E">
        <w:rPr>
          <w:rFonts w:ascii="Arial" w:hAnsi="Arial" w:cs="Arial"/>
          <w:b/>
          <w:sz w:val="22"/>
          <w:szCs w:val="22"/>
          <w:lang w:val="ro-RO"/>
        </w:rPr>
        <w:t>POROINA MARE</w:t>
      </w:r>
    </w:p>
    <w:p w14:paraId="024B4074" w14:textId="02C0E62F" w:rsidR="00B57D18" w:rsidRPr="00C75B9E" w:rsidRDefault="00202858" w:rsidP="00370B29">
      <w:pPr>
        <w:pStyle w:val="Titlu2"/>
        <w:numPr>
          <w:ilvl w:val="0"/>
          <w:numId w:val="0"/>
        </w:numPr>
        <w:tabs>
          <w:tab w:val="left" w:pos="480"/>
        </w:tabs>
        <w:ind w:left="960"/>
        <w:rPr>
          <w:sz w:val="22"/>
          <w:szCs w:val="22"/>
        </w:rPr>
      </w:pPr>
      <w:bookmarkStart w:id="10" w:name="_Toc138692988"/>
      <w:bookmarkEnd w:id="9"/>
      <w:r w:rsidRPr="00C75B9E">
        <w:rPr>
          <w:sz w:val="22"/>
          <w:szCs w:val="22"/>
        </w:rPr>
        <w:t>AD</w:t>
      </w:r>
      <w:r w:rsidR="004D4125" w:rsidRPr="00C75B9E">
        <w:rPr>
          <w:sz w:val="22"/>
          <w:szCs w:val="22"/>
        </w:rPr>
        <w:t>RE</w:t>
      </w:r>
      <w:r w:rsidRPr="00C75B9E">
        <w:rPr>
          <w:sz w:val="22"/>
          <w:szCs w:val="22"/>
        </w:rPr>
        <w:t>SA POSTALA</w:t>
      </w:r>
      <w:bookmarkEnd w:id="10"/>
    </w:p>
    <w:p w14:paraId="420F73CC" w14:textId="77777777" w:rsidR="00202858" w:rsidRPr="00C75B9E" w:rsidRDefault="00202858" w:rsidP="00954C4C">
      <w:pPr>
        <w:pStyle w:val="Listparagraf"/>
        <w:ind w:left="0"/>
        <w:jc w:val="both"/>
        <w:rPr>
          <w:rFonts w:ascii="Arial" w:hAnsi="Arial" w:cs="Arial"/>
          <w:b/>
          <w:sz w:val="22"/>
          <w:szCs w:val="22"/>
          <w:lang w:val="ro-RO"/>
        </w:rPr>
      </w:pPr>
    </w:p>
    <w:p w14:paraId="38D9998C" w14:textId="12E72234" w:rsidR="0034738F" w:rsidRPr="00C75B9E" w:rsidRDefault="00202858" w:rsidP="00954C4C">
      <w:pPr>
        <w:pStyle w:val="Listparagraf"/>
        <w:ind w:left="0"/>
        <w:jc w:val="both"/>
        <w:rPr>
          <w:rFonts w:ascii="Arial" w:hAnsi="Arial" w:cs="Arial"/>
          <w:bCs/>
          <w:sz w:val="22"/>
          <w:szCs w:val="22"/>
          <w:lang w:val="ro-RO"/>
        </w:rPr>
      </w:pPr>
      <w:bookmarkStart w:id="11" w:name="_Hlk129529904"/>
      <w:r w:rsidRPr="00C75B9E">
        <w:rPr>
          <w:rFonts w:ascii="Arial" w:hAnsi="Arial" w:cs="Arial"/>
          <w:bCs/>
          <w:sz w:val="22"/>
          <w:szCs w:val="22"/>
          <w:lang w:val="ro-RO"/>
        </w:rPr>
        <w:t xml:space="preserve">loc. </w:t>
      </w:r>
      <w:r w:rsidR="00152934" w:rsidRPr="00C75B9E">
        <w:rPr>
          <w:rFonts w:ascii="Arial" w:hAnsi="Arial" w:cs="Arial"/>
          <w:bCs/>
          <w:sz w:val="22"/>
          <w:szCs w:val="22"/>
          <w:lang w:val="ro-RO"/>
        </w:rPr>
        <w:t>POROINA MARE</w:t>
      </w:r>
      <w:r w:rsidRPr="00C75B9E">
        <w:rPr>
          <w:rFonts w:ascii="Arial" w:hAnsi="Arial" w:cs="Arial"/>
          <w:bCs/>
          <w:sz w:val="22"/>
          <w:szCs w:val="22"/>
          <w:lang w:val="ro-RO"/>
        </w:rPr>
        <w:t xml:space="preserve">, com. </w:t>
      </w:r>
      <w:r w:rsidR="00152934" w:rsidRPr="00C75B9E">
        <w:rPr>
          <w:rFonts w:ascii="Arial" w:hAnsi="Arial" w:cs="Arial"/>
          <w:bCs/>
          <w:sz w:val="22"/>
          <w:szCs w:val="22"/>
          <w:lang w:val="ro-RO"/>
        </w:rPr>
        <w:t>POROINA MARE</w:t>
      </w:r>
      <w:r w:rsidRPr="00C75B9E">
        <w:rPr>
          <w:rFonts w:ascii="Arial" w:hAnsi="Arial" w:cs="Arial"/>
          <w:bCs/>
          <w:sz w:val="22"/>
          <w:szCs w:val="22"/>
          <w:lang w:val="ro-RO"/>
        </w:rPr>
        <w:t xml:space="preserve">, cod postal: </w:t>
      </w:r>
      <w:r w:rsidR="00152934" w:rsidRPr="00C75B9E">
        <w:rPr>
          <w:rFonts w:ascii="Arial" w:hAnsi="Arial" w:cs="Arial"/>
          <w:bCs/>
          <w:sz w:val="22"/>
          <w:szCs w:val="22"/>
          <w:lang w:val="ro-RO"/>
        </w:rPr>
        <w:t>227380</w:t>
      </w:r>
      <w:r w:rsidRPr="00C75B9E">
        <w:rPr>
          <w:rFonts w:ascii="Arial" w:hAnsi="Arial" w:cs="Arial"/>
          <w:bCs/>
          <w:sz w:val="22"/>
          <w:szCs w:val="22"/>
          <w:lang w:val="ro-RO"/>
        </w:rPr>
        <w:t>, jud. MEHEDINTI</w:t>
      </w:r>
    </w:p>
    <w:p w14:paraId="0EE45219" w14:textId="1F647F71" w:rsidR="0098773C" w:rsidRPr="00C75B9E" w:rsidRDefault="00202858" w:rsidP="00370B29">
      <w:pPr>
        <w:pStyle w:val="Titlu2"/>
        <w:numPr>
          <w:ilvl w:val="0"/>
          <w:numId w:val="0"/>
        </w:numPr>
        <w:tabs>
          <w:tab w:val="left" w:pos="480"/>
        </w:tabs>
        <w:ind w:left="960"/>
        <w:rPr>
          <w:sz w:val="22"/>
          <w:szCs w:val="22"/>
        </w:rPr>
      </w:pPr>
      <w:bookmarkStart w:id="12" w:name="_Toc138692989"/>
      <w:bookmarkEnd w:id="11"/>
      <w:r w:rsidRPr="00C75B9E">
        <w:rPr>
          <w:sz w:val="22"/>
          <w:szCs w:val="22"/>
        </w:rPr>
        <w:t>NUMAR DE TELEFON/FAX, ADRESA DE MAIL, ADRESA PAGINII DE INTERNET</w:t>
      </w:r>
      <w:bookmarkEnd w:id="12"/>
    </w:p>
    <w:p w14:paraId="682E526F" w14:textId="77777777" w:rsidR="00A8705C" w:rsidRPr="00C75B9E" w:rsidRDefault="00A8705C" w:rsidP="00954C4C">
      <w:pPr>
        <w:jc w:val="both"/>
        <w:rPr>
          <w:rFonts w:ascii="Arial" w:hAnsi="Arial" w:cs="Arial"/>
          <w:sz w:val="22"/>
          <w:szCs w:val="22"/>
          <w:lang w:val="ro-RO"/>
        </w:rPr>
      </w:pPr>
    </w:p>
    <w:p w14:paraId="60B5B558" w14:textId="65AB4FBA" w:rsidR="00202858" w:rsidRPr="00C75B9E" w:rsidRDefault="00202858" w:rsidP="00954C4C">
      <w:pPr>
        <w:rPr>
          <w:rFonts w:ascii="Arial" w:hAnsi="Arial" w:cs="Arial"/>
          <w:bCs/>
          <w:sz w:val="22"/>
          <w:szCs w:val="22"/>
          <w:lang w:val="ro-RO"/>
        </w:rPr>
      </w:pPr>
      <w:bookmarkStart w:id="13" w:name="_Hlk129529912"/>
      <w:r w:rsidRPr="00C75B9E">
        <w:rPr>
          <w:rFonts w:ascii="Arial" w:hAnsi="Arial" w:cs="Arial"/>
          <w:bCs/>
          <w:sz w:val="22"/>
          <w:szCs w:val="22"/>
          <w:lang w:val="ro-RO"/>
        </w:rPr>
        <w:t xml:space="preserve">Tel: </w:t>
      </w:r>
      <w:r w:rsidR="00152934" w:rsidRPr="00C75B9E">
        <w:rPr>
          <w:rFonts w:ascii="Arial" w:hAnsi="Arial" w:cs="Arial"/>
          <w:bCs/>
          <w:sz w:val="22"/>
          <w:szCs w:val="22"/>
          <w:lang w:val="ro-RO"/>
        </w:rPr>
        <w:t>0252-352875</w:t>
      </w:r>
      <w:r w:rsidRPr="00C75B9E">
        <w:rPr>
          <w:rFonts w:ascii="Arial" w:hAnsi="Arial" w:cs="Arial"/>
          <w:bCs/>
          <w:sz w:val="22"/>
          <w:szCs w:val="22"/>
          <w:lang w:val="ro-RO"/>
        </w:rPr>
        <w:t xml:space="preserve">; Fax: </w:t>
      </w:r>
      <w:hyperlink r:id="rId7" w:history="1">
        <w:r w:rsidRPr="00C75B9E">
          <w:rPr>
            <w:rFonts w:ascii="Arial" w:hAnsi="Arial" w:cs="Arial"/>
            <w:bCs/>
            <w:sz w:val="22"/>
            <w:szCs w:val="22"/>
            <w:lang w:val="ro-RO"/>
          </w:rPr>
          <w:t>0252-</w:t>
        </w:r>
        <w:r w:rsidR="00E754D1" w:rsidRPr="00C75B9E">
          <w:rPr>
            <w:lang w:val="ro-RO"/>
          </w:rPr>
          <w:t xml:space="preserve"> </w:t>
        </w:r>
        <w:r w:rsidR="00152934" w:rsidRPr="00C75B9E">
          <w:rPr>
            <w:rFonts w:ascii="Arial" w:hAnsi="Arial" w:cs="Arial"/>
            <w:bCs/>
            <w:sz w:val="22"/>
            <w:szCs w:val="22"/>
            <w:lang w:val="ro-RO"/>
          </w:rPr>
          <w:t>352875</w:t>
        </w:r>
      </w:hyperlink>
      <w:r w:rsidRPr="00C75B9E">
        <w:rPr>
          <w:rFonts w:ascii="Arial" w:hAnsi="Arial" w:cs="Arial"/>
          <w:bCs/>
          <w:sz w:val="22"/>
          <w:szCs w:val="22"/>
          <w:lang w:val="ro-RO"/>
        </w:rPr>
        <w:t xml:space="preserve">; mail: </w:t>
      </w:r>
      <w:r w:rsidR="00E754D1" w:rsidRPr="00C75B9E">
        <w:rPr>
          <w:rFonts w:ascii="Arial" w:hAnsi="Arial" w:cs="Arial"/>
          <w:bCs/>
          <w:sz w:val="22"/>
          <w:szCs w:val="22"/>
          <w:lang w:val="ro-RO"/>
        </w:rPr>
        <w:t>cl</w:t>
      </w:r>
      <w:r w:rsidR="00152934" w:rsidRPr="00C75B9E">
        <w:rPr>
          <w:rFonts w:ascii="Arial" w:hAnsi="Arial" w:cs="Arial"/>
          <w:bCs/>
          <w:sz w:val="22"/>
          <w:szCs w:val="22"/>
          <w:lang w:val="ro-RO"/>
        </w:rPr>
        <w:t>poroina</w:t>
      </w:r>
      <w:r w:rsidR="00E754D1" w:rsidRPr="00C75B9E">
        <w:rPr>
          <w:rFonts w:ascii="Arial" w:hAnsi="Arial" w:cs="Arial"/>
          <w:bCs/>
          <w:sz w:val="22"/>
          <w:szCs w:val="22"/>
          <w:lang w:val="ro-RO"/>
        </w:rPr>
        <w:t>@</w:t>
      </w:r>
      <w:r w:rsidR="00152934" w:rsidRPr="00C75B9E">
        <w:rPr>
          <w:rFonts w:ascii="Arial" w:hAnsi="Arial" w:cs="Arial"/>
          <w:bCs/>
          <w:sz w:val="22"/>
          <w:szCs w:val="22"/>
          <w:lang w:val="ro-RO"/>
        </w:rPr>
        <w:t>gmail</w:t>
      </w:r>
      <w:r w:rsidR="00E754D1" w:rsidRPr="00C75B9E">
        <w:rPr>
          <w:rFonts w:ascii="Arial" w:hAnsi="Arial" w:cs="Arial"/>
          <w:bCs/>
          <w:sz w:val="22"/>
          <w:szCs w:val="22"/>
          <w:lang w:val="ro-RO"/>
        </w:rPr>
        <w:t>.com</w:t>
      </w:r>
    </w:p>
    <w:p w14:paraId="413327E2" w14:textId="26D5515D" w:rsidR="00202858" w:rsidRPr="00C75B9E" w:rsidRDefault="00202858" w:rsidP="00370B29">
      <w:pPr>
        <w:pStyle w:val="Titlu2"/>
        <w:numPr>
          <w:ilvl w:val="0"/>
          <w:numId w:val="0"/>
        </w:numPr>
        <w:tabs>
          <w:tab w:val="left" w:pos="480"/>
        </w:tabs>
        <w:ind w:left="960"/>
        <w:rPr>
          <w:sz w:val="22"/>
          <w:szCs w:val="22"/>
        </w:rPr>
      </w:pPr>
      <w:bookmarkStart w:id="14" w:name="_Toc138692990"/>
      <w:bookmarkEnd w:id="13"/>
      <w:r w:rsidRPr="00C75B9E">
        <w:rPr>
          <w:sz w:val="22"/>
          <w:szCs w:val="22"/>
        </w:rPr>
        <w:t>NUMELE PERSOANELOR DE CONTACT</w:t>
      </w:r>
      <w:bookmarkEnd w:id="14"/>
    </w:p>
    <w:p w14:paraId="71AAB436" w14:textId="77777777" w:rsidR="00202858" w:rsidRPr="00C75B9E" w:rsidRDefault="00202858" w:rsidP="00954C4C">
      <w:pPr>
        <w:rPr>
          <w:rFonts w:ascii="Arial" w:hAnsi="Arial" w:cs="Arial"/>
          <w:b/>
          <w:sz w:val="22"/>
          <w:szCs w:val="22"/>
          <w:lang w:val="ro-RO"/>
        </w:rPr>
      </w:pPr>
    </w:p>
    <w:p w14:paraId="25DD3105" w14:textId="0327CC33" w:rsidR="00202858" w:rsidRPr="00C75B9E" w:rsidRDefault="00202858" w:rsidP="00954C4C">
      <w:pPr>
        <w:rPr>
          <w:rFonts w:ascii="Arial" w:hAnsi="Arial" w:cs="Arial"/>
          <w:bCs/>
          <w:sz w:val="22"/>
          <w:szCs w:val="22"/>
          <w:lang w:val="ro-RO"/>
        </w:rPr>
      </w:pPr>
      <w:r w:rsidRPr="00C75B9E">
        <w:rPr>
          <w:rFonts w:ascii="Arial" w:hAnsi="Arial" w:cs="Arial"/>
          <w:b/>
          <w:sz w:val="22"/>
          <w:szCs w:val="22"/>
          <w:lang w:val="ro-RO"/>
        </w:rPr>
        <w:t>PRIMAR:</w:t>
      </w:r>
      <w:r w:rsidR="004D4125" w:rsidRPr="00C75B9E">
        <w:rPr>
          <w:lang w:val="ro-RO"/>
        </w:rPr>
        <w:t xml:space="preserve"> </w:t>
      </w:r>
      <w:r w:rsidR="00152934" w:rsidRPr="00C75B9E">
        <w:rPr>
          <w:rFonts w:ascii="Arial" w:hAnsi="Arial" w:cs="Arial"/>
          <w:b/>
          <w:sz w:val="22"/>
          <w:szCs w:val="22"/>
          <w:lang w:val="ro-RO"/>
        </w:rPr>
        <w:t>Anuţa Valentin Laurențiu</w:t>
      </w:r>
    </w:p>
    <w:p w14:paraId="07D38D2B" w14:textId="64D7CBDD" w:rsidR="00202858" w:rsidRPr="00C75B9E" w:rsidRDefault="00202858" w:rsidP="00954C4C">
      <w:pPr>
        <w:rPr>
          <w:rFonts w:ascii="Arial" w:hAnsi="Arial" w:cs="Arial"/>
          <w:bCs/>
          <w:sz w:val="22"/>
          <w:szCs w:val="22"/>
          <w:lang w:val="ro-RO"/>
        </w:rPr>
      </w:pPr>
      <w:r w:rsidRPr="00C75B9E">
        <w:rPr>
          <w:rFonts w:ascii="Arial" w:hAnsi="Arial" w:cs="Arial"/>
          <w:b/>
          <w:sz w:val="22"/>
          <w:szCs w:val="22"/>
          <w:lang w:val="ro-RO"/>
        </w:rPr>
        <w:t xml:space="preserve">RESPONSABIL </w:t>
      </w:r>
      <w:r w:rsidR="004D4125" w:rsidRPr="00C75B9E">
        <w:rPr>
          <w:rFonts w:ascii="Arial" w:hAnsi="Arial" w:cs="Arial"/>
          <w:b/>
          <w:sz w:val="22"/>
          <w:szCs w:val="22"/>
          <w:lang w:val="ro-RO"/>
        </w:rPr>
        <w:t xml:space="preserve">PROTECTIA </w:t>
      </w:r>
      <w:r w:rsidRPr="00C75B9E">
        <w:rPr>
          <w:rFonts w:ascii="Arial" w:hAnsi="Arial" w:cs="Arial"/>
          <w:b/>
          <w:sz w:val="22"/>
          <w:szCs w:val="22"/>
          <w:lang w:val="ro-RO"/>
        </w:rPr>
        <w:t>MEDIU</w:t>
      </w:r>
      <w:r w:rsidR="004D4125" w:rsidRPr="00C75B9E">
        <w:rPr>
          <w:rFonts w:ascii="Arial" w:hAnsi="Arial" w:cs="Arial"/>
          <w:b/>
          <w:sz w:val="22"/>
          <w:szCs w:val="22"/>
          <w:lang w:val="ro-RO"/>
        </w:rPr>
        <w:t>LUI</w:t>
      </w:r>
      <w:r w:rsidRPr="00C75B9E">
        <w:rPr>
          <w:rFonts w:ascii="Arial" w:hAnsi="Arial" w:cs="Arial"/>
          <w:b/>
          <w:sz w:val="22"/>
          <w:szCs w:val="22"/>
          <w:lang w:val="ro-RO"/>
        </w:rPr>
        <w:t>:</w:t>
      </w:r>
      <w:r w:rsidR="004D4125" w:rsidRPr="00C75B9E">
        <w:rPr>
          <w:rFonts w:ascii="Arial" w:hAnsi="Arial" w:cs="Arial"/>
          <w:b/>
          <w:sz w:val="22"/>
          <w:szCs w:val="22"/>
          <w:lang w:val="ro-RO"/>
        </w:rPr>
        <w:t xml:space="preserve"> </w:t>
      </w:r>
      <w:r w:rsidR="00152934" w:rsidRPr="00C75B9E">
        <w:rPr>
          <w:rFonts w:ascii="Arial" w:hAnsi="Arial" w:cs="Arial"/>
          <w:b/>
          <w:sz w:val="22"/>
          <w:szCs w:val="22"/>
          <w:lang w:val="ro-RO"/>
        </w:rPr>
        <w:t>Anuţa Valentin Laurențiu</w:t>
      </w:r>
    </w:p>
    <w:p w14:paraId="1946F031" w14:textId="6F5F807A" w:rsidR="004967CA" w:rsidRPr="00C75B9E" w:rsidRDefault="00954C4C" w:rsidP="000E7886">
      <w:pPr>
        <w:pStyle w:val="Titlu1"/>
        <w:numPr>
          <w:ilvl w:val="0"/>
          <w:numId w:val="23"/>
        </w:numPr>
        <w:rPr>
          <w:rFonts w:ascii="Arial" w:hAnsi="Arial" w:cs="Arial"/>
          <w:caps w:val="0"/>
          <w:sz w:val="22"/>
          <w:szCs w:val="22"/>
        </w:rPr>
      </w:pPr>
      <w:bookmarkStart w:id="15" w:name="_Toc138692991"/>
      <w:bookmarkStart w:id="16" w:name="_Hlk48490430"/>
      <w:r w:rsidRPr="00C75B9E">
        <w:rPr>
          <w:rFonts w:ascii="Arial" w:hAnsi="Arial" w:cs="Arial"/>
          <w:caps w:val="0"/>
          <w:sz w:val="22"/>
          <w:szCs w:val="22"/>
        </w:rPr>
        <w:t>DES</w:t>
      </w:r>
      <w:r w:rsidR="000B5F68" w:rsidRPr="00C75B9E">
        <w:rPr>
          <w:rFonts w:ascii="Arial" w:hAnsi="Arial" w:cs="Arial"/>
          <w:caps w:val="0"/>
          <w:sz w:val="22"/>
          <w:szCs w:val="22"/>
        </w:rPr>
        <w:t xml:space="preserve">CRIEREA </w:t>
      </w:r>
      <w:r w:rsidR="003A15C2" w:rsidRPr="00C75B9E">
        <w:rPr>
          <w:rFonts w:ascii="Arial" w:hAnsi="Arial" w:cs="Arial"/>
          <w:caps w:val="0"/>
          <w:sz w:val="22"/>
          <w:szCs w:val="22"/>
        </w:rPr>
        <w:t xml:space="preserve">CARACTERISTICILOR FIZICE ALE </w:t>
      </w:r>
      <w:r w:rsidR="000B5F68" w:rsidRPr="00C75B9E">
        <w:rPr>
          <w:rFonts w:ascii="Arial" w:hAnsi="Arial" w:cs="Arial"/>
          <w:caps w:val="0"/>
          <w:sz w:val="22"/>
          <w:szCs w:val="22"/>
        </w:rPr>
        <w:t>PROIECTULUI</w:t>
      </w:r>
      <w:bookmarkEnd w:id="15"/>
    </w:p>
    <w:p w14:paraId="2D0BABBC" w14:textId="4DC0B832" w:rsidR="009B5C8B" w:rsidRPr="00C75B9E" w:rsidRDefault="009B5C8B" w:rsidP="009B5C8B">
      <w:pPr>
        <w:spacing w:after="240"/>
        <w:jc w:val="both"/>
        <w:rPr>
          <w:rFonts w:ascii="Arial" w:hAnsi="Arial" w:cs="Arial"/>
          <w:sz w:val="22"/>
          <w:szCs w:val="22"/>
          <w:lang w:val="ro-RO"/>
        </w:rPr>
      </w:pPr>
      <w:bookmarkStart w:id="17" w:name="_Hlk129530009"/>
      <w:bookmarkEnd w:id="16"/>
      <w:r w:rsidRPr="00C75B9E">
        <w:rPr>
          <w:rFonts w:ascii="Arial" w:hAnsi="Arial" w:cs="Arial"/>
          <w:sz w:val="22"/>
          <w:szCs w:val="22"/>
          <w:lang w:val="ro-RO"/>
        </w:rPr>
        <w:t>În prezentul capitol sunt descrise premisele de realizare a proiectului propus, argumentele de justificare a realizării acestuia, precum și localizarea, elementele constructive și cele de funcționare ale lucrărilor propuse.</w:t>
      </w:r>
    </w:p>
    <w:p w14:paraId="37814F50" w14:textId="1C25B785" w:rsidR="00E652B1" w:rsidRPr="00C75B9E" w:rsidRDefault="004967CA" w:rsidP="00541E42">
      <w:pPr>
        <w:spacing w:after="240"/>
        <w:jc w:val="both"/>
        <w:rPr>
          <w:rFonts w:ascii="Arial" w:hAnsi="Arial" w:cs="Arial"/>
          <w:sz w:val="22"/>
          <w:szCs w:val="22"/>
          <w:lang w:val="ro-RO"/>
        </w:rPr>
      </w:pPr>
      <w:r w:rsidRPr="00C75B9E">
        <w:rPr>
          <w:rFonts w:ascii="Arial" w:hAnsi="Arial" w:cs="Arial"/>
          <w:sz w:val="22"/>
          <w:szCs w:val="22"/>
          <w:lang w:val="ro-RO"/>
        </w:rPr>
        <w:t xml:space="preserve">Beneficiarul investitiei </w:t>
      </w:r>
      <w:r w:rsidR="00A36FDC" w:rsidRPr="00C75B9E">
        <w:rPr>
          <w:rFonts w:ascii="Arial" w:hAnsi="Arial" w:cs="Arial"/>
          <w:sz w:val="22"/>
          <w:szCs w:val="22"/>
          <w:lang w:val="ro-RO"/>
        </w:rPr>
        <w:t xml:space="preserve">COMUNA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a ob</w:t>
      </w:r>
      <w:r w:rsidR="00541E42" w:rsidRPr="00C75B9E">
        <w:rPr>
          <w:rFonts w:ascii="Arial" w:hAnsi="Arial" w:cs="Arial"/>
          <w:sz w:val="22"/>
          <w:szCs w:val="22"/>
          <w:lang w:val="ro-RO"/>
        </w:rPr>
        <w:t>t</w:t>
      </w:r>
      <w:r w:rsidRPr="00C75B9E">
        <w:rPr>
          <w:rFonts w:ascii="Arial" w:hAnsi="Arial" w:cs="Arial"/>
          <w:sz w:val="22"/>
          <w:szCs w:val="22"/>
          <w:lang w:val="ro-RO"/>
        </w:rPr>
        <w:t xml:space="preserve">inut </w:t>
      </w:r>
      <w:r w:rsidR="00541E42" w:rsidRPr="00C75B9E">
        <w:rPr>
          <w:rFonts w:ascii="Arial" w:hAnsi="Arial" w:cs="Arial"/>
          <w:sz w:val="22"/>
          <w:szCs w:val="22"/>
          <w:lang w:val="ro-RO"/>
        </w:rPr>
        <w:t>finantare prin Programul Național de Investiții Anghel Saligny, program de guvernare în care Guvernul României își asumă modernizarea comunităților locale prin realizarea de investiții în infrastructura locală, drumuri județene și locale, infrastructură de apă și canalizare, stații de epurare a apei, extinderea rețelei de distribuție a gazelor naturale etc.</w:t>
      </w:r>
    </w:p>
    <w:p w14:paraId="76CC83AE" w14:textId="471C72E1" w:rsidR="005D62AA" w:rsidRPr="00C75B9E" w:rsidRDefault="004967CA" w:rsidP="00954C4C">
      <w:pPr>
        <w:jc w:val="both"/>
        <w:rPr>
          <w:rFonts w:ascii="Arial" w:hAnsi="Arial" w:cs="Arial"/>
          <w:sz w:val="22"/>
          <w:szCs w:val="22"/>
          <w:lang w:val="ro-RO"/>
        </w:rPr>
      </w:pPr>
      <w:r w:rsidRPr="00C75B9E">
        <w:rPr>
          <w:rFonts w:ascii="Arial" w:hAnsi="Arial" w:cs="Arial"/>
          <w:sz w:val="22"/>
          <w:szCs w:val="22"/>
          <w:lang w:val="ro-RO"/>
        </w:rPr>
        <w:t>Lucrarile propuse sunt situate in  localitat</w:t>
      </w:r>
      <w:r w:rsidR="00152934" w:rsidRPr="00C75B9E">
        <w:rPr>
          <w:rFonts w:ascii="Arial" w:hAnsi="Arial" w:cs="Arial"/>
          <w:sz w:val="22"/>
          <w:szCs w:val="22"/>
          <w:lang w:val="ro-RO"/>
        </w:rPr>
        <w:t>atile</w:t>
      </w:r>
      <w:r w:rsidRPr="00C75B9E">
        <w:rPr>
          <w:rFonts w:ascii="Arial" w:hAnsi="Arial" w:cs="Arial"/>
          <w:sz w:val="22"/>
          <w:szCs w:val="22"/>
          <w:lang w:val="ro-RO"/>
        </w:rPr>
        <w:t xml:space="preserve"> </w:t>
      </w:r>
      <w:r w:rsidR="00152934" w:rsidRPr="00C75B9E">
        <w:rPr>
          <w:rFonts w:ascii="Arial" w:hAnsi="Arial" w:cs="Arial"/>
          <w:sz w:val="22"/>
          <w:szCs w:val="22"/>
          <w:lang w:val="ro-RO"/>
        </w:rPr>
        <w:t>Poroina Mare și Stignita</w:t>
      </w:r>
      <w:r w:rsidR="00A36FDC" w:rsidRPr="00C75B9E">
        <w:rPr>
          <w:rFonts w:ascii="Arial" w:hAnsi="Arial" w:cs="Arial"/>
          <w:sz w:val="22"/>
          <w:szCs w:val="22"/>
          <w:lang w:val="ro-RO"/>
        </w:rPr>
        <w:t xml:space="preserve">, com. </w:t>
      </w:r>
      <w:r w:rsidR="00152934" w:rsidRPr="00C75B9E">
        <w:rPr>
          <w:rFonts w:ascii="Arial" w:hAnsi="Arial" w:cs="Arial"/>
          <w:sz w:val="22"/>
          <w:szCs w:val="22"/>
          <w:lang w:val="ro-RO"/>
        </w:rPr>
        <w:t>POROINA MARE</w:t>
      </w:r>
      <w:r w:rsidR="00A36FDC" w:rsidRPr="00C75B9E">
        <w:rPr>
          <w:rFonts w:ascii="Arial" w:hAnsi="Arial" w:cs="Arial"/>
          <w:sz w:val="22"/>
          <w:szCs w:val="22"/>
          <w:lang w:val="ro-RO"/>
        </w:rPr>
        <w:t xml:space="preserve">, jud. </w:t>
      </w:r>
      <w:r w:rsidR="00A9216E" w:rsidRPr="00C75B9E">
        <w:rPr>
          <w:rFonts w:ascii="Arial" w:hAnsi="Arial" w:cs="Arial"/>
          <w:sz w:val="22"/>
          <w:szCs w:val="22"/>
          <w:lang w:val="ro-RO"/>
        </w:rPr>
        <w:t>MEHEDINT</w:t>
      </w:r>
      <w:bookmarkEnd w:id="17"/>
      <w:r w:rsidR="00A9216E" w:rsidRPr="00C75B9E">
        <w:rPr>
          <w:rFonts w:ascii="Arial" w:hAnsi="Arial" w:cs="Arial"/>
          <w:sz w:val="22"/>
          <w:szCs w:val="22"/>
          <w:lang w:val="ro-RO"/>
        </w:rPr>
        <w:t>I</w:t>
      </w:r>
      <w:r w:rsidRPr="00C75B9E">
        <w:rPr>
          <w:rFonts w:ascii="Arial" w:hAnsi="Arial" w:cs="Arial"/>
          <w:sz w:val="22"/>
          <w:szCs w:val="22"/>
          <w:lang w:val="ro-RO"/>
        </w:rPr>
        <w:t>.</w:t>
      </w:r>
    </w:p>
    <w:p w14:paraId="1EE49F54" w14:textId="775E5DEF" w:rsidR="009C4849" w:rsidRPr="00C75B9E" w:rsidRDefault="009E01AA" w:rsidP="000E7886">
      <w:pPr>
        <w:pStyle w:val="Titlu2"/>
        <w:numPr>
          <w:ilvl w:val="0"/>
          <w:numId w:val="27"/>
        </w:numPr>
        <w:tabs>
          <w:tab w:val="left" w:pos="480"/>
        </w:tabs>
        <w:rPr>
          <w:sz w:val="22"/>
          <w:szCs w:val="22"/>
        </w:rPr>
      </w:pPr>
      <w:bookmarkStart w:id="18" w:name="_Toc138692992"/>
      <w:r w:rsidRPr="00C75B9E">
        <w:rPr>
          <w:sz w:val="22"/>
          <w:szCs w:val="22"/>
        </w:rPr>
        <w:t>rezumatul proiectului</w:t>
      </w:r>
      <w:bookmarkEnd w:id="18"/>
    </w:p>
    <w:p w14:paraId="43C10965" w14:textId="77777777" w:rsidR="00F223B1" w:rsidRPr="00C75B9E" w:rsidRDefault="00F223B1" w:rsidP="000E7886">
      <w:pPr>
        <w:pStyle w:val="Listparagraf"/>
        <w:keepNext/>
        <w:widowControl w:val="0"/>
        <w:numPr>
          <w:ilvl w:val="0"/>
          <w:numId w:val="22"/>
        </w:numPr>
        <w:pBdr>
          <w:top w:val="double" w:sz="4" w:space="1" w:color="auto"/>
          <w:left w:val="double" w:sz="4" w:space="4" w:color="auto"/>
          <w:bottom w:val="double" w:sz="4" w:space="0" w:color="auto"/>
          <w:right w:val="double" w:sz="4" w:space="4" w:color="auto"/>
        </w:pBdr>
        <w:shd w:val="clear" w:color="auto" w:fill="000054"/>
        <w:tabs>
          <w:tab w:val="left" w:pos="1134"/>
        </w:tabs>
        <w:spacing w:before="240" w:after="240"/>
        <w:ind w:right="-82"/>
        <w:jc w:val="both"/>
        <w:outlineLvl w:val="0"/>
        <w:rPr>
          <w:rFonts w:ascii="Arial Bold" w:hAnsi="Arial Bold" w:cs="Arial"/>
          <w:b/>
          <w:caps/>
          <w:vanish/>
          <w:kern w:val="24"/>
          <w:sz w:val="28"/>
          <w:szCs w:val="28"/>
          <w:lang w:val="ro-RO"/>
        </w:rPr>
      </w:pPr>
      <w:bookmarkStart w:id="19" w:name="_Toc345588092"/>
    </w:p>
    <w:p w14:paraId="5F924427" w14:textId="77777777" w:rsidR="00F223B1" w:rsidRPr="00C75B9E" w:rsidRDefault="00F223B1" w:rsidP="000E7886">
      <w:pPr>
        <w:pStyle w:val="Listparagraf"/>
        <w:keepNext/>
        <w:widowControl w:val="0"/>
        <w:numPr>
          <w:ilvl w:val="0"/>
          <w:numId w:val="22"/>
        </w:numPr>
        <w:pBdr>
          <w:top w:val="double" w:sz="4" w:space="1" w:color="auto"/>
          <w:left w:val="double" w:sz="4" w:space="4" w:color="auto"/>
          <w:bottom w:val="double" w:sz="4" w:space="0" w:color="auto"/>
          <w:right w:val="double" w:sz="4" w:space="4" w:color="auto"/>
        </w:pBdr>
        <w:shd w:val="clear" w:color="auto" w:fill="000054"/>
        <w:tabs>
          <w:tab w:val="left" w:pos="1134"/>
        </w:tabs>
        <w:spacing w:before="240" w:after="240"/>
        <w:ind w:right="-82"/>
        <w:jc w:val="both"/>
        <w:outlineLvl w:val="0"/>
        <w:rPr>
          <w:rFonts w:ascii="Arial Bold" w:hAnsi="Arial Bold" w:cs="Arial"/>
          <w:b/>
          <w:caps/>
          <w:vanish/>
          <w:kern w:val="24"/>
          <w:sz w:val="28"/>
          <w:szCs w:val="28"/>
          <w:lang w:val="ro-RO"/>
        </w:rPr>
      </w:pPr>
    </w:p>
    <w:p w14:paraId="094D6B8E" w14:textId="77777777" w:rsidR="00F223B1" w:rsidRPr="00C75B9E" w:rsidRDefault="00F223B1" w:rsidP="000E7886">
      <w:pPr>
        <w:pStyle w:val="Listparagraf"/>
        <w:keepNext/>
        <w:widowControl w:val="0"/>
        <w:numPr>
          <w:ilvl w:val="0"/>
          <w:numId w:val="22"/>
        </w:numPr>
        <w:pBdr>
          <w:top w:val="double" w:sz="4" w:space="1" w:color="auto"/>
          <w:left w:val="double" w:sz="4" w:space="4" w:color="auto"/>
          <w:bottom w:val="double" w:sz="4" w:space="0" w:color="auto"/>
          <w:right w:val="double" w:sz="4" w:space="4" w:color="auto"/>
        </w:pBdr>
        <w:shd w:val="clear" w:color="auto" w:fill="000054"/>
        <w:tabs>
          <w:tab w:val="left" w:pos="1134"/>
        </w:tabs>
        <w:spacing w:before="240" w:after="240"/>
        <w:ind w:right="-82"/>
        <w:jc w:val="both"/>
        <w:outlineLvl w:val="0"/>
        <w:rPr>
          <w:rFonts w:ascii="Arial Bold" w:hAnsi="Arial Bold" w:cs="Arial"/>
          <w:b/>
          <w:caps/>
          <w:vanish/>
          <w:kern w:val="24"/>
          <w:sz w:val="28"/>
          <w:szCs w:val="28"/>
          <w:lang w:val="ro-RO"/>
        </w:rPr>
      </w:pPr>
    </w:p>
    <w:p w14:paraId="7A23E2D3" w14:textId="77777777" w:rsidR="00F223B1" w:rsidRPr="00C75B9E" w:rsidRDefault="00F223B1" w:rsidP="000E7886">
      <w:pPr>
        <w:pStyle w:val="Listparagraf"/>
        <w:keepNext/>
        <w:widowControl w:val="0"/>
        <w:numPr>
          <w:ilvl w:val="1"/>
          <w:numId w:val="22"/>
        </w:numPr>
        <w:pBdr>
          <w:top w:val="double" w:sz="4" w:space="1" w:color="auto"/>
          <w:left w:val="double" w:sz="4" w:space="1" w:color="auto"/>
          <w:bottom w:val="double" w:sz="4" w:space="1" w:color="auto"/>
          <w:right w:val="double" w:sz="4" w:space="1" w:color="auto"/>
        </w:pBdr>
        <w:shd w:val="clear" w:color="auto" w:fill="9398C9"/>
        <w:tabs>
          <w:tab w:val="left" w:pos="1134"/>
        </w:tabs>
        <w:spacing w:before="240" w:after="60"/>
        <w:ind w:right="-82"/>
        <w:jc w:val="both"/>
        <w:outlineLvl w:val="1"/>
        <w:rPr>
          <w:rFonts w:ascii="Arial" w:hAnsi="Arial" w:cs="Arial"/>
          <w:b/>
          <w:caps/>
          <w:vanish/>
          <w:lang w:val="ro-RO"/>
        </w:rPr>
      </w:pPr>
    </w:p>
    <w:bookmarkEnd w:id="19"/>
    <w:p w14:paraId="0F54DD02" w14:textId="77777777" w:rsidR="009E01AA" w:rsidRPr="00C75B9E" w:rsidRDefault="009E01AA" w:rsidP="00954C4C">
      <w:pPr>
        <w:rPr>
          <w:rFonts w:ascii="Arial" w:hAnsi="Arial" w:cs="Arial"/>
          <w:color w:val="000000"/>
          <w:sz w:val="22"/>
          <w:szCs w:val="22"/>
          <w:lang w:val="ro-RO"/>
        </w:rPr>
      </w:pPr>
    </w:p>
    <w:p w14:paraId="1C16F8B9" w14:textId="7922AA65" w:rsidR="00623D05" w:rsidRPr="00C75B9E" w:rsidRDefault="00623D05" w:rsidP="009E01AA">
      <w:pPr>
        <w:spacing w:after="240"/>
        <w:rPr>
          <w:rFonts w:ascii="Arial" w:hAnsi="Arial" w:cs="Arial"/>
          <w:color w:val="000000"/>
          <w:sz w:val="22"/>
          <w:szCs w:val="22"/>
          <w:lang w:val="ro-RO"/>
        </w:rPr>
      </w:pPr>
      <w:bookmarkStart w:id="20" w:name="_Hlk129530060"/>
      <w:r w:rsidRPr="00C75B9E">
        <w:rPr>
          <w:rFonts w:ascii="Arial" w:hAnsi="Arial" w:cs="Arial"/>
          <w:color w:val="000000"/>
          <w:sz w:val="22"/>
          <w:szCs w:val="22"/>
          <w:lang w:val="ro-RO"/>
        </w:rPr>
        <w:t>Conform datelor puse la dispozitie de autoritatile locale, in localita</w:t>
      </w:r>
      <w:r w:rsidR="00950C1A" w:rsidRPr="00C75B9E">
        <w:rPr>
          <w:rFonts w:ascii="Arial" w:hAnsi="Arial" w:cs="Arial"/>
          <w:color w:val="000000"/>
          <w:sz w:val="22"/>
          <w:szCs w:val="22"/>
          <w:lang w:val="ro-RO"/>
        </w:rPr>
        <w:t>tea</w:t>
      </w:r>
      <w:r w:rsidRPr="00C75B9E">
        <w:rPr>
          <w:rFonts w:ascii="Arial" w:hAnsi="Arial" w:cs="Arial"/>
          <w:color w:val="000000"/>
          <w:sz w:val="22"/>
          <w:szCs w:val="22"/>
          <w:lang w:val="ro-RO"/>
        </w:rPr>
        <w:t xml:space="preserve"> </w:t>
      </w:r>
      <w:r w:rsidR="00152934" w:rsidRPr="00C75B9E">
        <w:rPr>
          <w:rFonts w:ascii="Arial" w:hAnsi="Arial" w:cs="Arial"/>
          <w:color w:val="000000"/>
          <w:sz w:val="22"/>
          <w:szCs w:val="22"/>
          <w:lang w:val="ro-RO"/>
        </w:rPr>
        <w:t>POROINA MARE</w:t>
      </w:r>
      <w:r w:rsidR="009E01AA" w:rsidRPr="00C75B9E">
        <w:rPr>
          <w:rFonts w:ascii="Arial" w:hAnsi="Arial" w:cs="Arial"/>
          <w:color w:val="000000"/>
          <w:sz w:val="22"/>
          <w:szCs w:val="22"/>
          <w:lang w:val="ro-RO"/>
        </w:rPr>
        <w:t>,</w:t>
      </w:r>
      <w:r w:rsidRPr="00C75B9E">
        <w:rPr>
          <w:rFonts w:ascii="Arial" w:hAnsi="Arial" w:cs="Arial"/>
          <w:color w:val="000000"/>
          <w:sz w:val="22"/>
          <w:szCs w:val="22"/>
          <w:lang w:val="ro-RO"/>
        </w:rPr>
        <w:t xml:space="preserve"> </w:t>
      </w:r>
      <w:r w:rsidR="00950C1A" w:rsidRPr="00C75B9E">
        <w:rPr>
          <w:rFonts w:ascii="Arial" w:hAnsi="Arial" w:cs="Arial"/>
          <w:color w:val="000000"/>
          <w:sz w:val="22"/>
          <w:szCs w:val="22"/>
          <w:lang w:val="ro-RO"/>
        </w:rPr>
        <w:t>com.</w:t>
      </w:r>
      <w:r w:rsidRPr="00C75B9E">
        <w:rPr>
          <w:rFonts w:ascii="Arial" w:hAnsi="Arial" w:cs="Arial"/>
          <w:color w:val="000000"/>
          <w:sz w:val="22"/>
          <w:szCs w:val="22"/>
          <w:lang w:val="ro-RO"/>
        </w:rPr>
        <w:t xml:space="preserve"> </w:t>
      </w:r>
      <w:r w:rsidR="00152934" w:rsidRPr="00C75B9E">
        <w:rPr>
          <w:rFonts w:ascii="Arial" w:hAnsi="Arial" w:cs="Arial"/>
          <w:color w:val="000000"/>
          <w:sz w:val="22"/>
          <w:szCs w:val="22"/>
          <w:lang w:val="ro-RO"/>
        </w:rPr>
        <w:t>POROINA MARE</w:t>
      </w:r>
      <w:r w:rsidRPr="00C75B9E">
        <w:rPr>
          <w:rFonts w:ascii="Arial" w:hAnsi="Arial" w:cs="Arial"/>
          <w:color w:val="000000"/>
          <w:sz w:val="22"/>
          <w:szCs w:val="22"/>
          <w:lang w:val="ro-RO"/>
        </w:rPr>
        <w:t>, există un sistem de alimentare cu apă centralizat</w:t>
      </w:r>
      <w:r w:rsidR="00253F53" w:rsidRPr="00C75B9E">
        <w:rPr>
          <w:rFonts w:ascii="Arial" w:hAnsi="Arial" w:cs="Arial"/>
          <w:color w:val="000000"/>
          <w:sz w:val="22"/>
          <w:szCs w:val="22"/>
          <w:lang w:val="ro-RO"/>
        </w:rPr>
        <w:t xml:space="preserve"> dar care nu dispune de o tratare corespunzatoare</w:t>
      </w:r>
      <w:r w:rsidR="00152934" w:rsidRPr="00C75B9E">
        <w:rPr>
          <w:rFonts w:ascii="Arial" w:hAnsi="Arial" w:cs="Arial"/>
          <w:color w:val="000000"/>
          <w:sz w:val="22"/>
          <w:szCs w:val="22"/>
          <w:lang w:val="ro-RO"/>
        </w:rPr>
        <w:t xml:space="preserve"> a apei în vederea potabilizarii</w:t>
      </w:r>
      <w:r w:rsidR="00253F53" w:rsidRPr="00C75B9E">
        <w:rPr>
          <w:rFonts w:ascii="Arial" w:hAnsi="Arial" w:cs="Arial"/>
          <w:color w:val="000000"/>
          <w:sz w:val="22"/>
          <w:szCs w:val="22"/>
          <w:lang w:val="ro-RO"/>
        </w:rPr>
        <w:t>.</w:t>
      </w:r>
    </w:p>
    <w:p w14:paraId="041E9DD4" w14:textId="2DC33D15" w:rsidR="00950C1A" w:rsidRPr="00C75B9E" w:rsidRDefault="00950C1A" w:rsidP="009E01AA">
      <w:pPr>
        <w:spacing w:after="240"/>
        <w:rPr>
          <w:rFonts w:ascii="Arial" w:hAnsi="Arial" w:cs="Arial"/>
          <w:color w:val="000000"/>
          <w:sz w:val="22"/>
          <w:szCs w:val="22"/>
          <w:lang w:val="ro-RO"/>
        </w:rPr>
      </w:pPr>
      <w:r w:rsidRPr="00C75B9E">
        <w:rPr>
          <w:rFonts w:ascii="Arial" w:hAnsi="Arial" w:cs="Arial"/>
          <w:color w:val="000000"/>
          <w:sz w:val="22"/>
          <w:szCs w:val="22"/>
          <w:lang w:val="ro-RO"/>
        </w:rPr>
        <w:lastRenderedPageBreak/>
        <w:t xml:space="preserve">La ora actuală locuitorii </w:t>
      </w:r>
      <w:r w:rsidR="00152934" w:rsidRPr="00C75B9E">
        <w:rPr>
          <w:rFonts w:ascii="Arial" w:hAnsi="Arial" w:cs="Arial"/>
          <w:color w:val="000000"/>
          <w:sz w:val="22"/>
          <w:szCs w:val="22"/>
          <w:lang w:val="ro-RO"/>
        </w:rPr>
        <w:t>comunei</w:t>
      </w:r>
      <w:r w:rsidRPr="00C75B9E">
        <w:rPr>
          <w:rFonts w:ascii="Arial" w:hAnsi="Arial" w:cs="Arial"/>
          <w:color w:val="000000"/>
          <w:sz w:val="22"/>
          <w:szCs w:val="22"/>
          <w:lang w:val="ro-RO"/>
        </w:rPr>
        <w:t xml:space="preserve"> </w:t>
      </w:r>
      <w:r w:rsidR="00152934" w:rsidRPr="00C75B9E">
        <w:rPr>
          <w:rFonts w:ascii="Arial" w:hAnsi="Arial" w:cs="Arial"/>
          <w:color w:val="000000"/>
          <w:sz w:val="22"/>
          <w:szCs w:val="22"/>
          <w:lang w:val="ro-RO"/>
        </w:rPr>
        <w:t>POROINA MARE</w:t>
      </w:r>
      <w:r w:rsidRPr="00C75B9E">
        <w:rPr>
          <w:rFonts w:ascii="Arial" w:hAnsi="Arial" w:cs="Arial"/>
          <w:color w:val="000000"/>
          <w:sz w:val="22"/>
          <w:szCs w:val="22"/>
          <w:lang w:val="ro-RO"/>
        </w:rPr>
        <w:t xml:space="preserve"> se alimentează cu apă din </w:t>
      </w:r>
      <w:r w:rsidR="00A9216E" w:rsidRPr="00C75B9E">
        <w:rPr>
          <w:rFonts w:ascii="Arial" w:hAnsi="Arial" w:cs="Arial"/>
          <w:color w:val="000000"/>
          <w:sz w:val="22"/>
          <w:szCs w:val="22"/>
          <w:lang w:val="ro-RO"/>
        </w:rPr>
        <w:t>reteaua de distributie existenta</w:t>
      </w:r>
      <w:r w:rsidR="00253F53" w:rsidRPr="00C75B9E">
        <w:rPr>
          <w:rFonts w:ascii="Arial" w:hAnsi="Arial" w:cs="Arial"/>
          <w:color w:val="000000"/>
          <w:sz w:val="22"/>
          <w:szCs w:val="22"/>
          <w:lang w:val="ro-RO"/>
        </w:rPr>
        <w:t xml:space="preserve"> doar pentru uz gospodaresc, apa nefiind potabila</w:t>
      </w:r>
      <w:r w:rsidRPr="00C75B9E">
        <w:rPr>
          <w:rFonts w:ascii="Arial" w:hAnsi="Arial" w:cs="Arial"/>
          <w:color w:val="000000"/>
          <w:sz w:val="22"/>
          <w:szCs w:val="22"/>
          <w:lang w:val="ro-RO"/>
        </w:rPr>
        <w:t>.</w:t>
      </w:r>
    </w:p>
    <w:p w14:paraId="0BECFD41" w14:textId="33DE6C6D" w:rsidR="00950C1A" w:rsidRPr="00C75B9E" w:rsidRDefault="00950C1A" w:rsidP="00AB3218">
      <w:pPr>
        <w:spacing w:after="240"/>
        <w:rPr>
          <w:rFonts w:ascii="Arial" w:hAnsi="Arial" w:cs="Arial"/>
          <w:color w:val="000000"/>
          <w:sz w:val="22"/>
          <w:szCs w:val="22"/>
          <w:lang w:val="ro-RO"/>
        </w:rPr>
      </w:pPr>
      <w:r w:rsidRPr="00C75B9E">
        <w:rPr>
          <w:rFonts w:ascii="Arial" w:hAnsi="Arial" w:cs="Arial"/>
          <w:color w:val="000000"/>
          <w:sz w:val="22"/>
          <w:szCs w:val="22"/>
          <w:lang w:val="ro-RO"/>
        </w:rPr>
        <w:t xml:space="preserve">La ora actuală locuitorii </w:t>
      </w:r>
      <w:r w:rsidR="00152934" w:rsidRPr="00C75B9E">
        <w:rPr>
          <w:rFonts w:ascii="Arial" w:hAnsi="Arial" w:cs="Arial"/>
          <w:color w:val="000000"/>
          <w:sz w:val="22"/>
          <w:szCs w:val="22"/>
          <w:lang w:val="ro-RO"/>
        </w:rPr>
        <w:t>comunei</w:t>
      </w:r>
      <w:r w:rsidR="00BC198C" w:rsidRPr="00C75B9E">
        <w:rPr>
          <w:rFonts w:ascii="Arial" w:hAnsi="Arial" w:cs="Arial"/>
          <w:color w:val="000000"/>
          <w:sz w:val="22"/>
          <w:szCs w:val="22"/>
          <w:lang w:val="ro-RO"/>
        </w:rPr>
        <w:t xml:space="preserve"> </w:t>
      </w:r>
      <w:r w:rsidR="00152934" w:rsidRPr="00C75B9E">
        <w:rPr>
          <w:rFonts w:ascii="Arial" w:hAnsi="Arial" w:cs="Arial"/>
          <w:color w:val="000000"/>
          <w:sz w:val="22"/>
          <w:szCs w:val="22"/>
          <w:lang w:val="ro-RO"/>
        </w:rPr>
        <w:t>POROINA MARE</w:t>
      </w:r>
      <w:r w:rsidR="00BC198C" w:rsidRPr="00C75B9E">
        <w:rPr>
          <w:rFonts w:ascii="Arial" w:hAnsi="Arial" w:cs="Arial"/>
          <w:color w:val="000000"/>
          <w:sz w:val="22"/>
          <w:szCs w:val="22"/>
          <w:lang w:val="ro-RO"/>
        </w:rPr>
        <w:t xml:space="preserve"> </w:t>
      </w:r>
      <w:r w:rsidR="00152934" w:rsidRPr="00C75B9E">
        <w:rPr>
          <w:rFonts w:ascii="Arial" w:hAnsi="Arial" w:cs="Arial"/>
          <w:color w:val="000000"/>
          <w:sz w:val="22"/>
          <w:szCs w:val="22"/>
          <w:lang w:val="ro-RO"/>
        </w:rPr>
        <w:t xml:space="preserve">nu </w:t>
      </w:r>
      <w:r w:rsidR="00BC198C" w:rsidRPr="00C75B9E">
        <w:rPr>
          <w:rFonts w:ascii="Arial" w:hAnsi="Arial" w:cs="Arial"/>
          <w:color w:val="000000"/>
          <w:sz w:val="22"/>
          <w:szCs w:val="22"/>
          <w:lang w:val="ro-RO"/>
        </w:rPr>
        <w:t>dispun de un si</w:t>
      </w:r>
      <w:r w:rsidRPr="00C75B9E">
        <w:rPr>
          <w:rFonts w:ascii="Arial" w:hAnsi="Arial" w:cs="Arial"/>
          <w:color w:val="000000"/>
          <w:sz w:val="22"/>
          <w:szCs w:val="22"/>
          <w:lang w:val="ro-RO"/>
        </w:rPr>
        <w:t>stem de canalizare</w:t>
      </w:r>
      <w:r w:rsidR="00541E42" w:rsidRPr="00C75B9E">
        <w:rPr>
          <w:rFonts w:ascii="Arial" w:hAnsi="Arial" w:cs="Arial"/>
          <w:color w:val="000000"/>
          <w:sz w:val="22"/>
          <w:szCs w:val="22"/>
          <w:lang w:val="ro-RO"/>
        </w:rPr>
        <w:t xml:space="preserve"> </w:t>
      </w:r>
      <w:r w:rsidR="00A755FA" w:rsidRPr="00C75B9E">
        <w:rPr>
          <w:rFonts w:ascii="Arial" w:hAnsi="Arial" w:cs="Arial"/>
          <w:color w:val="000000"/>
          <w:sz w:val="22"/>
          <w:szCs w:val="22"/>
          <w:lang w:val="ro-RO"/>
        </w:rPr>
        <w:t>menajera</w:t>
      </w:r>
      <w:r w:rsidR="00541E42" w:rsidRPr="00C75B9E">
        <w:rPr>
          <w:rFonts w:ascii="Arial" w:hAnsi="Arial" w:cs="Arial"/>
          <w:color w:val="000000"/>
          <w:sz w:val="22"/>
          <w:szCs w:val="22"/>
          <w:lang w:val="ro-RO"/>
        </w:rPr>
        <w:t>.</w:t>
      </w:r>
      <w:r w:rsidRPr="00C75B9E">
        <w:rPr>
          <w:rFonts w:ascii="Arial" w:hAnsi="Arial" w:cs="Arial"/>
          <w:color w:val="000000"/>
          <w:sz w:val="22"/>
          <w:szCs w:val="22"/>
          <w:lang w:val="ro-RO"/>
        </w:rPr>
        <w:t xml:space="preserve"> </w:t>
      </w:r>
      <w:r w:rsidR="00541E42" w:rsidRPr="00C75B9E">
        <w:rPr>
          <w:rFonts w:ascii="Arial" w:hAnsi="Arial" w:cs="Arial"/>
          <w:color w:val="000000"/>
          <w:sz w:val="22"/>
          <w:szCs w:val="22"/>
          <w:lang w:val="ro-RO"/>
        </w:rPr>
        <w:t>A</w:t>
      </w:r>
      <w:r w:rsidRPr="00C75B9E">
        <w:rPr>
          <w:rFonts w:ascii="Arial" w:hAnsi="Arial" w:cs="Arial"/>
          <w:color w:val="000000"/>
          <w:sz w:val="22"/>
          <w:szCs w:val="22"/>
          <w:lang w:val="ro-RO"/>
        </w:rPr>
        <w:t xml:space="preserve">pele uzate menajere fiind dirijate </w:t>
      </w:r>
      <w:r w:rsidR="00A755FA" w:rsidRPr="00C75B9E">
        <w:rPr>
          <w:rFonts w:ascii="Arial" w:hAnsi="Arial" w:cs="Arial"/>
          <w:color w:val="000000"/>
          <w:sz w:val="22"/>
          <w:szCs w:val="22"/>
          <w:lang w:val="ro-RO"/>
        </w:rPr>
        <w:t xml:space="preserve">în </w:t>
      </w:r>
      <w:r w:rsidRPr="00C75B9E">
        <w:rPr>
          <w:rFonts w:ascii="Arial" w:hAnsi="Arial" w:cs="Arial"/>
          <w:color w:val="000000"/>
          <w:sz w:val="22"/>
          <w:szCs w:val="22"/>
          <w:lang w:val="ro-RO"/>
        </w:rPr>
        <w:t xml:space="preserve">fose septice proprii </w:t>
      </w:r>
      <w:r w:rsidR="00A755FA" w:rsidRPr="00C75B9E">
        <w:rPr>
          <w:rFonts w:ascii="Arial" w:hAnsi="Arial" w:cs="Arial"/>
          <w:color w:val="000000"/>
          <w:sz w:val="22"/>
          <w:szCs w:val="22"/>
          <w:lang w:val="ro-RO"/>
        </w:rPr>
        <w:t xml:space="preserve">și </w:t>
      </w:r>
      <w:r w:rsidRPr="00C75B9E">
        <w:rPr>
          <w:rFonts w:ascii="Arial" w:hAnsi="Arial" w:cs="Arial"/>
          <w:color w:val="000000"/>
          <w:sz w:val="22"/>
          <w:szCs w:val="22"/>
          <w:lang w:val="ro-RO"/>
        </w:rPr>
        <w:t>evacuate fără sisteme de tratare.</w:t>
      </w:r>
      <w:r w:rsidR="00253F53" w:rsidRPr="00C75B9E">
        <w:rPr>
          <w:rFonts w:ascii="Arial" w:hAnsi="Arial" w:cs="Arial"/>
          <w:color w:val="000000"/>
          <w:sz w:val="22"/>
          <w:szCs w:val="22"/>
          <w:lang w:val="ro-RO"/>
        </w:rPr>
        <w:t xml:space="preserve"> </w:t>
      </w:r>
    </w:p>
    <w:bookmarkEnd w:id="20"/>
    <w:p w14:paraId="1DBC4BA1" w14:textId="2C4E4892" w:rsidR="008A165F" w:rsidRPr="00C75B9E" w:rsidRDefault="00950C1A" w:rsidP="00AB3218">
      <w:pPr>
        <w:spacing w:after="240"/>
        <w:ind w:right="282"/>
        <w:rPr>
          <w:rFonts w:ascii="Arial" w:hAnsi="Arial" w:cs="Arial"/>
          <w:sz w:val="22"/>
          <w:szCs w:val="22"/>
          <w:lang w:val="ro-RO"/>
        </w:rPr>
      </w:pPr>
      <w:r w:rsidRPr="00C75B9E">
        <w:rPr>
          <w:rFonts w:ascii="Arial" w:hAnsi="Arial" w:cs="Arial"/>
          <w:sz w:val="22"/>
          <w:szCs w:val="22"/>
          <w:lang w:val="ro-RO"/>
        </w:rPr>
        <w:t xml:space="preserve">Avand in vedere acest lucru, prin prezentul proiect se propune </w:t>
      </w:r>
      <w:r w:rsidR="00253F53" w:rsidRPr="00C75B9E">
        <w:rPr>
          <w:rFonts w:ascii="Arial" w:hAnsi="Arial" w:cs="Arial"/>
          <w:sz w:val="22"/>
          <w:szCs w:val="22"/>
          <w:lang w:val="ro-RO"/>
        </w:rPr>
        <w:t xml:space="preserve">modernizarea retelei de alimentare cu apa prin </w:t>
      </w:r>
      <w:r w:rsidR="00A755FA" w:rsidRPr="00C75B9E">
        <w:rPr>
          <w:rFonts w:ascii="Arial" w:hAnsi="Arial" w:cs="Arial"/>
          <w:sz w:val="22"/>
          <w:szCs w:val="22"/>
          <w:lang w:val="ro-RO"/>
        </w:rPr>
        <w:t>retehnologizarea</w:t>
      </w:r>
      <w:r w:rsidR="00253F53" w:rsidRPr="00C75B9E">
        <w:rPr>
          <w:rFonts w:ascii="Arial" w:hAnsi="Arial" w:cs="Arial"/>
          <w:sz w:val="22"/>
          <w:szCs w:val="22"/>
          <w:lang w:val="ro-RO"/>
        </w:rPr>
        <w:t xml:space="preserve"> Gospodari</w:t>
      </w:r>
      <w:r w:rsidR="00A755FA" w:rsidRPr="00C75B9E">
        <w:rPr>
          <w:rFonts w:ascii="Arial" w:hAnsi="Arial" w:cs="Arial"/>
          <w:sz w:val="22"/>
          <w:szCs w:val="22"/>
          <w:lang w:val="ro-RO"/>
        </w:rPr>
        <w:t xml:space="preserve">ilor </w:t>
      </w:r>
      <w:r w:rsidR="00253F53" w:rsidRPr="00C75B9E">
        <w:rPr>
          <w:rFonts w:ascii="Arial" w:hAnsi="Arial" w:cs="Arial"/>
          <w:sz w:val="22"/>
          <w:szCs w:val="22"/>
          <w:lang w:val="ro-RO"/>
        </w:rPr>
        <w:t xml:space="preserve">de </w:t>
      </w:r>
      <w:r w:rsidR="00A755FA" w:rsidRPr="00C75B9E">
        <w:rPr>
          <w:rFonts w:ascii="Arial" w:hAnsi="Arial" w:cs="Arial"/>
          <w:sz w:val="22"/>
          <w:szCs w:val="22"/>
          <w:lang w:val="ro-RO"/>
        </w:rPr>
        <w:t>A</w:t>
      </w:r>
      <w:r w:rsidR="00253F53" w:rsidRPr="00C75B9E">
        <w:rPr>
          <w:rFonts w:ascii="Arial" w:hAnsi="Arial" w:cs="Arial"/>
          <w:sz w:val="22"/>
          <w:szCs w:val="22"/>
          <w:lang w:val="ro-RO"/>
        </w:rPr>
        <w:t>pa</w:t>
      </w:r>
      <w:r w:rsidR="00A755FA" w:rsidRPr="00C75B9E">
        <w:rPr>
          <w:rFonts w:ascii="Arial" w:hAnsi="Arial" w:cs="Arial"/>
          <w:sz w:val="22"/>
          <w:szCs w:val="22"/>
          <w:lang w:val="ro-RO"/>
        </w:rPr>
        <w:t xml:space="preserve"> existente</w:t>
      </w:r>
      <w:r w:rsidR="00253F53" w:rsidRPr="00C75B9E">
        <w:rPr>
          <w:rFonts w:ascii="Arial" w:hAnsi="Arial" w:cs="Arial"/>
          <w:sz w:val="22"/>
          <w:szCs w:val="22"/>
          <w:lang w:val="ro-RO"/>
        </w:rPr>
        <w:t xml:space="preserve"> care sa asigure tratarea apei la standardele cerute de legislatia în vigoare</w:t>
      </w:r>
      <w:r w:rsidR="00A755FA" w:rsidRPr="00C75B9E">
        <w:rPr>
          <w:rFonts w:ascii="Arial" w:hAnsi="Arial" w:cs="Arial"/>
          <w:sz w:val="22"/>
          <w:szCs w:val="22"/>
          <w:lang w:val="ro-RO"/>
        </w:rPr>
        <w:t xml:space="preserve"> și montarea de contoare inteligente cu citire de la distanta.</w:t>
      </w:r>
    </w:p>
    <w:p w14:paraId="0599D879" w14:textId="1D9D1673" w:rsidR="00AB3218" w:rsidRPr="00C75B9E" w:rsidRDefault="00253F53" w:rsidP="003B2356">
      <w:pPr>
        <w:spacing w:after="240"/>
        <w:rPr>
          <w:rFonts w:ascii="Arial" w:eastAsia="Arial" w:hAnsi="Arial" w:cs="Arial"/>
          <w:b/>
          <w:bCs/>
          <w:sz w:val="22"/>
          <w:szCs w:val="22"/>
          <w:lang w:val="ro-RO"/>
        </w:rPr>
      </w:pPr>
      <w:bookmarkStart w:id="21" w:name="_Hlk46670066"/>
      <w:bookmarkStart w:id="22" w:name="_Hlk129530163"/>
      <w:r w:rsidRPr="00C75B9E">
        <w:rPr>
          <w:rFonts w:ascii="Arial" w:eastAsia="Arial" w:hAnsi="Arial" w:cs="Arial"/>
          <w:b/>
          <w:bCs/>
          <w:sz w:val="22"/>
          <w:szCs w:val="22"/>
          <w:lang w:val="ro-RO"/>
        </w:rPr>
        <w:t xml:space="preserve">MODERNIZARE </w:t>
      </w:r>
      <w:r w:rsidR="00A755FA" w:rsidRPr="00C75B9E">
        <w:rPr>
          <w:rFonts w:ascii="Arial" w:eastAsia="Arial" w:hAnsi="Arial" w:cs="Arial"/>
          <w:b/>
          <w:bCs/>
          <w:sz w:val="22"/>
          <w:szCs w:val="22"/>
          <w:lang w:val="ro-RO"/>
        </w:rPr>
        <w:t>GOSPODARII DE APA</w:t>
      </w:r>
    </w:p>
    <w:p w14:paraId="6960166B" w14:textId="674FF5C6" w:rsidR="00A755FA" w:rsidRPr="00C75B9E" w:rsidRDefault="00A755FA" w:rsidP="000D5A52">
      <w:pPr>
        <w:rPr>
          <w:rFonts w:ascii="Arial" w:eastAsia="Arial" w:hAnsi="Arial" w:cs="Arial"/>
          <w:sz w:val="22"/>
          <w:szCs w:val="22"/>
          <w:lang w:val="ro-RO"/>
        </w:rPr>
      </w:pPr>
      <w:r w:rsidRPr="00C75B9E">
        <w:rPr>
          <w:rFonts w:ascii="Arial" w:eastAsia="Arial" w:hAnsi="Arial" w:cs="Arial"/>
          <w:sz w:val="22"/>
          <w:szCs w:val="22"/>
          <w:lang w:val="ro-RO"/>
        </w:rPr>
        <w:t>Investitia consta în doua componente:</w:t>
      </w:r>
    </w:p>
    <w:p w14:paraId="3E27B584" w14:textId="5F099D89" w:rsidR="00A755FA" w:rsidRPr="00C75B9E" w:rsidRDefault="00A755FA" w:rsidP="000D5A52">
      <w:pPr>
        <w:pStyle w:val="Listparagraf"/>
        <w:numPr>
          <w:ilvl w:val="0"/>
          <w:numId w:val="41"/>
        </w:numPr>
        <w:rPr>
          <w:rFonts w:ascii="Arial" w:eastAsia="Arial" w:hAnsi="Arial" w:cs="Arial"/>
          <w:sz w:val="22"/>
          <w:szCs w:val="22"/>
          <w:lang w:val="ro-RO"/>
        </w:rPr>
      </w:pPr>
      <w:r w:rsidRPr="00C75B9E">
        <w:rPr>
          <w:rFonts w:ascii="Arial" w:eastAsia="Arial" w:hAnsi="Arial" w:cs="Arial"/>
          <w:sz w:val="22"/>
          <w:szCs w:val="22"/>
          <w:lang w:val="ro-RO"/>
        </w:rPr>
        <w:t>Componenta 1 – Modernizare Gospodarie de Apa din localitatea Poroina Mare care deserveste localitatile Poroina Mare, Sipotu și Fantanile-Negre.</w:t>
      </w:r>
    </w:p>
    <w:p w14:paraId="44990496" w14:textId="390924E2" w:rsidR="00A755FA" w:rsidRPr="00C75B9E" w:rsidRDefault="00A755FA" w:rsidP="00A755FA">
      <w:pPr>
        <w:pStyle w:val="Listparagraf"/>
        <w:numPr>
          <w:ilvl w:val="0"/>
          <w:numId w:val="41"/>
        </w:numPr>
        <w:spacing w:after="240"/>
        <w:rPr>
          <w:rFonts w:ascii="Arial" w:eastAsia="Arial" w:hAnsi="Arial" w:cs="Arial"/>
          <w:sz w:val="22"/>
          <w:szCs w:val="22"/>
          <w:lang w:val="ro-RO"/>
        </w:rPr>
      </w:pPr>
      <w:r w:rsidRPr="00C75B9E">
        <w:rPr>
          <w:rFonts w:ascii="Arial" w:eastAsia="Arial" w:hAnsi="Arial" w:cs="Arial"/>
          <w:sz w:val="22"/>
          <w:szCs w:val="22"/>
          <w:lang w:val="ro-RO"/>
        </w:rPr>
        <w:t>Componenta 2 – Modernizare Gospodarie de Apa din localitatea Stignita care deserveste localitatea Stignita.</w:t>
      </w:r>
    </w:p>
    <w:p w14:paraId="041FA7B5" w14:textId="77777777" w:rsidR="00A755FA" w:rsidRPr="00C75B9E" w:rsidRDefault="00A755FA" w:rsidP="00A755FA">
      <w:pPr>
        <w:spacing w:after="240"/>
        <w:rPr>
          <w:rFonts w:ascii="Arial" w:eastAsia="Arial" w:hAnsi="Arial" w:cs="Arial"/>
          <w:b/>
          <w:bCs/>
          <w:sz w:val="22"/>
          <w:szCs w:val="22"/>
          <w:u w:val="single"/>
          <w:lang w:val="ro-RO"/>
        </w:rPr>
      </w:pPr>
      <w:r w:rsidRPr="00C75B9E">
        <w:rPr>
          <w:rFonts w:ascii="Arial" w:eastAsia="Arial" w:hAnsi="Arial" w:cs="Arial"/>
          <w:b/>
          <w:bCs/>
          <w:sz w:val="22"/>
          <w:szCs w:val="22"/>
          <w:u w:val="single"/>
          <w:lang w:val="ro-RO"/>
        </w:rPr>
        <w:t>Componenta 1 – Modernizare Gospodarie de Apa din localitatea Poroina Mare care deserveste localitatile Poroina Mare, Sipotu și Fantanile-Negre.</w:t>
      </w:r>
    </w:p>
    <w:p w14:paraId="6B7647A7" w14:textId="4CC3A258" w:rsidR="00A755FA" w:rsidRPr="00C75B9E" w:rsidRDefault="00A755FA" w:rsidP="00253F53">
      <w:pPr>
        <w:spacing w:after="240"/>
        <w:rPr>
          <w:rFonts w:ascii="Arial" w:eastAsia="Arial" w:hAnsi="Arial" w:cs="Arial"/>
          <w:sz w:val="22"/>
          <w:szCs w:val="22"/>
          <w:lang w:val="ro-RO"/>
        </w:rPr>
      </w:pPr>
      <w:r w:rsidRPr="00C75B9E">
        <w:rPr>
          <w:rFonts w:ascii="Arial" w:eastAsia="Arial" w:hAnsi="Arial" w:cs="Arial"/>
          <w:sz w:val="22"/>
          <w:szCs w:val="22"/>
          <w:lang w:val="ro-RO"/>
        </w:rPr>
        <w:t>Proiectul constă in dimensionarea si furnizarea unui sistem de tratare a apei provenite din foraje, adaptat pentru un debit de tratare de 10m3/h, ce ar asigura alimentarea cu apa a localitatilor Poroina Mare, Sipotu si Fantanile-Negre, ce insumeaza 480 persoane.</w:t>
      </w:r>
    </w:p>
    <w:p w14:paraId="7FE8B3EE" w14:textId="7AF2AC24" w:rsidR="00253F53" w:rsidRPr="00C75B9E" w:rsidRDefault="00253F53" w:rsidP="00253F53">
      <w:pPr>
        <w:spacing w:after="240"/>
        <w:rPr>
          <w:rFonts w:ascii="Arial" w:eastAsia="Arial" w:hAnsi="Arial" w:cs="Arial"/>
          <w:sz w:val="22"/>
          <w:szCs w:val="22"/>
          <w:lang w:val="ro-RO"/>
        </w:rPr>
      </w:pPr>
      <w:r w:rsidRPr="00C75B9E">
        <w:rPr>
          <w:rFonts w:ascii="Arial" w:eastAsia="Arial" w:hAnsi="Arial" w:cs="Arial"/>
          <w:sz w:val="22"/>
          <w:szCs w:val="22"/>
          <w:lang w:val="ro-RO"/>
        </w:rPr>
        <w:t>Apa  provenita  din  surse</w:t>
      </w:r>
      <w:r w:rsidR="00A755FA" w:rsidRPr="00C75B9E">
        <w:rPr>
          <w:rFonts w:ascii="Arial" w:eastAsia="Arial" w:hAnsi="Arial" w:cs="Arial"/>
          <w:sz w:val="22"/>
          <w:szCs w:val="22"/>
          <w:lang w:val="ro-RO"/>
        </w:rPr>
        <w:t xml:space="preserve"> existente</w:t>
      </w:r>
      <w:r w:rsidRPr="00C75B9E">
        <w:rPr>
          <w:rFonts w:ascii="Arial" w:eastAsia="Arial" w:hAnsi="Arial" w:cs="Arial"/>
          <w:sz w:val="22"/>
          <w:szCs w:val="22"/>
          <w:lang w:val="ro-RO"/>
        </w:rPr>
        <w:t>,  se  colecteaza  in  locatia  GA</w:t>
      </w:r>
      <w:r w:rsidR="00A755FA" w:rsidRPr="00C75B9E">
        <w:rPr>
          <w:rFonts w:ascii="Arial" w:eastAsia="Arial" w:hAnsi="Arial" w:cs="Arial"/>
          <w:sz w:val="22"/>
          <w:szCs w:val="22"/>
          <w:lang w:val="ro-RO"/>
        </w:rPr>
        <w:t xml:space="preserve"> Poroina Mare</w:t>
      </w:r>
      <w:r w:rsidRPr="00C75B9E">
        <w:rPr>
          <w:rFonts w:ascii="Arial" w:eastAsia="Arial" w:hAnsi="Arial" w:cs="Arial"/>
          <w:sz w:val="22"/>
          <w:szCs w:val="22"/>
          <w:lang w:val="ro-RO"/>
        </w:rPr>
        <w:t>,  unde  este  tratata  si  apoi  pompata  catre rezervorul de stocare</w:t>
      </w:r>
      <w:r w:rsidR="00A755FA" w:rsidRPr="00C75B9E">
        <w:rPr>
          <w:rFonts w:ascii="Arial" w:eastAsia="Arial" w:hAnsi="Arial" w:cs="Arial"/>
          <w:sz w:val="22"/>
          <w:szCs w:val="22"/>
          <w:lang w:val="ro-RO"/>
        </w:rPr>
        <w:t xml:space="preserve"> existent</w:t>
      </w:r>
      <w:r w:rsidRPr="00C75B9E">
        <w:rPr>
          <w:rFonts w:ascii="Arial" w:eastAsia="Arial" w:hAnsi="Arial" w:cs="Arial"/>
          <w:sz w:val="22"/>
          <w:szCs w:val="22"/>
          <w:lang w:val="ro-RO"/>
        </w:rPr>
        <w:t xml:space="preserve"> din GA, de unde este transmisa gravitational catre consumatori.</w:t>
      </w:r>
    </w:p>
    <w:p w14:paraId="42982616" w14:textId="04F553BF" w:rsidR="0042390B" w:rsidRPr="00C75B9E" w:rsidRDefault="0042390B" w:rsidP="0042390B">
      <w:pPr>
        <w:spacing w:after="240"/>
        <w:rPr>
          <w:rFonts w:ascii="Arial" w:eastAsia="Arial" w:hAnsi="Arial" w:cs="Arial"/>
          <w:sz w:val="22"/>
          <w:szCs w:val="22"/>
          <w:lang w:val="ro-RO"/>
        </w:rPr>
      </w:pPr>
      <w:r w:rsidRPr="00C75B9E">
        <w:rPr>
          <w:rFonts w:ascii="Arial" w:eastAsia="Arial" w:hAnsi="Arial" w:cs="Arial"/>
          <w:sz w:val="22"/>
          <w:szCs w:val="22"/>
          <w:lang w:val="ro-RO"/>
        </w:rPr>
        <w:t>Gospodaria de Apa Poroina Mare este prevazuta cu un rezervor de inmagazinare de 110 mc suficient ca sa asigure necesarul de apa stocat și o tratare a apei prin clorinare. Gospodaria de Apa existenta este amplasata în intravilanul localitatii. Gospodaria de Apa existenta este imprejmuita corespunzator și indeplineste conditiile zonei de siguranta.</w:t>
      </w:r>
    </w:p>
    <w:p w14:paraId="1D4BA873" w14:textId="2174F8BD" w:rsidR="00253F53" w:rsidRPr="00C75B9E" w:rsidRDefault="00253F53" w:rsidP="00253F53">
      <w:pPr>
        <w:spacing w:after="240"/>
        <w:rPr>
          <w:rFonts w:ascii="Arial" w:eastAsia="Arial" w:hAnsi="Arial" w:cs="Arial"/>
          <w:b/>
          <w:bCs/>
          <w:sz w:val="22"/>
          <w:szCs w:val="22"/>
          <w:lang w:val="ro-RO"/>
        </w:rPr>
      </w:pPr>
      <w:r w:rsidRPr="00C75B9E">
        <w:rPr>
          <w:rFonts w:ascii="Arial" w:eastAsia="Arial" w:hAnsi="Arial" w:cs="Arial"/>
          <w:b/>
          <w:bCs/>
          <w:sz w:val="22"/>
          <w:szCs w:val="22"/>
          <w:lang w:val="ro-RO"/>
        </w:rPr>
        <w:t>Sursa apei – generalitati</w:t>
      </w:r>
    </w:p>
    <w:p w14:paraId="5CE7FB21" w14:textId="1DBF9B68" w:rsidR="00253F53" w:rsidRPr="00C75B9E" w:rsidRDefault="0042390B" w:rsidP="00253F53">
      <w:pPr>
        <w:spacing w:after="240"/>
        <w:rPr>
          <w:rFonts w:ascii="Arial" w:eastAsia="Arial" w:hAnsi="Arial" w:cs="Arial"/>
          <w:sz w:val="22"/>
          <w:szCs w:val="22"/>
          <w:lang w:val="ro-RO"/>
        </w:rPr>
      </w:pPr>
      <w:r w:rsidRPr="00C75B9E">
        <w:rPr>
          <w:rFonts w:ascii="Arial" w:eastAsia="Arial" w:hAnsi="Arial" w:cs="Arial"/>
          <w:sz w:val="22"/>
          <w:szCs w:val="22"/>
          <w:lang w:val="ro-RO"/>
        </w:rPr>
        <w:t>Apa este captata din doua foraje de adancime, care asigura debitele necesare pentru consumul de apa, și o statii de pompare care impinge apa captata prin conducta de aductiune existenta la Gospodaria de Apa existenta. Forajele sunt amplasate în localitatea Poroina Mare, unul în zona de S a localitatii și unul în incinta Gospodariei de Apa.</w:t>
      </w:r>
      <w:r w:rsidR="000C3DEF" w:rsidRPr="00C75B9E">
        <w:rPr>
          <w:rFonts w:ascii="Arial" w:eastAsia="Arial" w:hAnsi="Arial" w:cs="Arial"/>
          <w:sz w:val="22"/>
          <w:szCs w:val="22"/>
          <w:lang w:val="ro-RO"/>
        </w:rPr>
        <w:t xml:space="preserve"> </w:t>
      </w:r>
    </w:p>
    <w:p w14:paraId="4A9A05D7" w14:textId="4D704C2B" w:rsidR="00253F53" w:rsidRPr="00C75B9E" w:rsidRDefault="00253F53" w:rsidP="00253F53">
      <w:pPr>
        <w:spacing w:after="240"/>
        <w:rPr>
          <w:rFonts w:ascii="Arial" w:eastAsia="Arial" w:hAnsi="Arial" w:cs="Arial"/>
          <w:b/>
          <w:bCs/>
          <w:sz w:val="22"/>
          <w:szCs w:val="22"/>
          <w:lang w:val="ro-RO"/>
        </w:rPr>
      </w:pPr>
      <w:r w:rsidRPr="00C75B9E">
        <w:rPr>
          <w:rFonts w:ascii="Arial" w:eastAsia="Arial" w:hAnsi="Arial" w:cs="Arial"/>
          <w:b/>
          <w:bCs/>
          <w:sz w:val="22"/>
          <w:szCs w:val="22"/>
          <w:lang w:val="ro-RO"/>
        </w:rPr>
        <w:t>Analiza apei</w:t>
      </w:r>
    </w:p>
    <w:p w14:paraId="28B2CF8D" w14:textId="51B2808D" w:rsidR="00253F53" w:rsidRPr="00C75B9E" w:rsidRDefault="00253F53" w:rsidP="00CD774B">
      <w:pPr>
        <w:rPr>
          <w:rFonts w:ascii="Arial" w:eastAsia="Arial" w:hAnsi="Arial" w:cs="Arial"/>
          <w:sz w:val="22"/>
          <w:szCs w:val="22"/>
          <w:lang w:val="ro-RO"/>
        </w:rPr>
      </w:pPr>
      <w:r w:rsidRPr="00C75B9E">
        <w:rPr>
          <w:rFonts w:ascii="Arial" w:eastAsia="Arial" w:hAnsi="Arial" w:cs="Arial"/>
          <w:sz w:val="22"/>
          <w:szCs w:val="22"/>
          <w:lang w:val="ro-RO"/>
        </w:rPr>
        <w:t>Dimensionarea sistemului a fost efectuata pe baza cerintelor beneficiarului, luandu-se in considerare buletinul de analiza a apei nr. 1</w:t>
      </w:r>
      <w:r w:rsidR="00C8756A" w:rsidRPr="00C75B9E">
        <w:rPr>
          <w:rFonts w:ascii="Arial" w:eastAsia="Arial" w:hAnsi="Arial" w:cs="Arial"/>
          <w:sz w:val="22"/>
          <w:szCs w:val="22"/>
          <w:lang w:val="ro-RO"/>
        </w:rPr>
        <w:t>83</w:t>
      </w:r>
      <w:r w:rsidRPr="00C75B9E">
        <w:rPr>
          <w:rFonts w:ascii="Arial" w:eastAsia="Arial" w:hAnsi="Arial" w:cs="Arial"/>
          <w:sz w:val="22"/>
          <w:szCs w:val="22"/>
          <w:lang w:val="ro-RO"/>
        </w:rPr>
        <w:t xml:space="preserve"> / 2</w:t>
      </w:r>
      <w:r w:rsidR="00C8756A" w:rsidRPr="00C75B9E">
        <w:rPr>
          <w:rFonts w:ascii="Arial" w:eastAsia="Arial" w:hAnsi="Arial" w:cs="Arial"/>
          <w:sz w:val="22"/>
          <w:szCs w:val="22"/>
          <w:lang w:val="ro-RO"/>
        </w:rPr>
        <w:t>4</w:t>
      </w:r>
      <w:r w:rsidRPr="00C75B9E">
        <w:rPr>
          <w:rFonts w:ascii="Arial" w:eastAsia="Arial" w:hAnsi="Arial" w:cs="Arial"/>
          <w:sz w:val="22"/>
          <w:szCs w:val="22"/>
          <w:lang w:val="ro-RO"/>
        </w:rPr>
        <w:t>.</w:t>
      </w:r>
      <w:r w:rsidR="00C8756A" w:rsidRPr="00C75B9E">
        <w:rPr>
          <w:rFonts w:ascii="Arial" w:eastAsia="Arial" w:hAnsi="Arial" w:cs="Arial"/>
          <w:sz w:val="22"/>
          <w:szCs w:val="22"/>
          <w:lang w:val="ro-RO"/>
        </w:rPr>
        <w:t>02</w:t>
      </w:r>
      <w:r w:rsidRPr="00C75B9E">
        <w:rPr>
          <w:rFonts w:ascii="Arial" w:eastAsia="Arial" w:hAnsi="Arial" w:cs="Arial"/>
          <w:sz w:val="22"/>
          <w:szCs w:val="22"/>
          <w:lang w:val="ro-RO"/>
        </w:rPr>
        <w:t>.202</w:t>
      </w:r>
      <w:r w:rsidR="00C8756A" w:rsidRPr="00C75B9E">
        <w:rPr>
          <w:rFonts w:ascii="Arial" w:eastAsia="Arial" w:hAnsi="Arial" w:cs="Arial"/>
          <w:sz w:val="22"/>
          <w:szCs w:val="22"/>
          <w:lang w:val="ro-RO"/>
        </w:rPr>
        <w:t>3</w:t>
      </w:r>
      <w:r w:rsidR="00E928DF" w:rsidRPr="00C75B9E">
        <w:rPr>
          <w:rFonts w:ascii="Arial" w:eastAsia="Arial" w:hAnsi="Arial" w:cs="Arial"/>
          <w:sz w:val="22"/>
          <w:szCs w:val="22"/>
          <w:lang w:val="ro-RO"/>
        </w:rPr>
        <w:t xml:space="preserve"> </w:t>
      </w:r>
      <w:r w:rsidRPr="00C75B9E">
        <w:rPr>
          <w:rFonts w:ascii="Arial" w:eastAsia="Arial" w:hAnsi="Arial" w:cs="Arial"/>
          <w:sz w:val="22"/>
          <w:szCs w:val="22"/>
          <w:lang w:val="ro-RO"/>
        </w:rPr>
        <w:t xml:space="preserve">si </w:t>
      </w:r>
      <w:r w:rsidR="00E928DF" w:rsidRPr="00C75B9E">
        <w:rPr>
          <w:rFonts w:ascii="Arial" w:eastAsia="Arial" w:hAnsi="Arial" w:cs="Arial"/>
          <w:sz w:val="22"/>
          <w:szCs w:val="22"/>
          <w:lang w:val="ro-RO"/>
        </w:rPr>
        <w:t>184 / 24.02.2023</w:t>
      </w:r>
      <w:r w:rsidRPr="00C75B9E">
        <w:rPr>
          <w:rFonts w:ascii="Arial" w:eastAsia="Arial" w:hAnsi="Arial" w:cs="Arial"/>
          <w:sz w:val="22"/>
          <w:szCs w:val="22"/>
          <w:lang w:val="ro-RO"/>
        </w:rPr>
        <w:t>, de unde au rezultat valori ridicate pentru:</w:t>
      </w:r>
    </w:p>
    <w:p w14:paraId="17D320BE" w14:textId="5DF4B4F2" w:rsidR="00CD774B" w:rsidRPr="00C75B9E" w:rsidRDefault="00E928DF" w:rsidP="00CD774B">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Bacterii coliforme</w:t>
      </w:r>
      <w:r w:rsidR="00253F53" w:rsidRPr="00C75B9E">
        <w:rPr>
          <w:rFonts w:ascii="Arial" w:eastAsia="Arial" w:hAnsi="Arial" w:cs="Arial"/>
          <w:sz w:val="22"/>
          <w:szCs w:val="22"/>
          <w:lang w:val="ro-RO"/>
        </w:rPr>
        <w:t xml:space="preserve">: </w:t>
      </w:r>
      <w:r w:rsidRPr="00C75B9E">
        <w:rPr>
          <w:rFonts w:ascii="Arial" w:eastAsia="Arial" w:hAnsi="Arial" w:cs="Arial"/>
          <w:sz w:val="22"/>
          <w:szCs w:val="22"/>
          <w:lang w:val="ro-RO"/>
        </w:rPr>
        <w:t>&gt; 80</w:t>
      </w:r>
      <w:r w:rsidR="00C8756A" w:rsidRPr="00C75B9E">
        <w:rPr>
          <w:rFonts w:ascii="Arial" w:eastAsia="Arial" w:hAnsi="Arial" w:cs="Arial"/>
          <w:sz w:val="22"/>
          <w:szCs w:val="22"/>
          <w:lang w:val="ro-RO"/>
        </w:rPr>
        <w:t xml:space="preserve"> </w:t>
      </w:r>
      <w:r w:rsidRPr="00C75B9E">
        <w:rPr>
          <w:rFonts w:ascii="Arial" w:eastAsia="Arial" w:hAnsi="Arial" w:cs="Arial"/>
          <w:sz w:val="22"/>
          <w:szCs w:val="22"/>
          <w:lang w:val="ro-RO"/>
        </w:rPr>
        <w:t>UFC/100 ml - Forajul 1</w:t>
      </w:r>
      <w:r w:rsidR="00253F53" w:rsidRPr="00C75B9E">
        <w:rPr>
          <w:rFonts w:ascii="Arial" w:eastAsia="Arial" w:hAnsi="Arial" w:cs="Arial"/>
          <w:sz w:val="22"/>
          <w:szCs w:val="22"/>
          <w:lang w:val="ro-RO"/>
        </w:rPr>
        <w:t xml:space="preserve"> </w:t>
      </w:r>
    </w:p>
    <w:p w14:paraId="0A48CD6F" w14:textId="3ADDE68F" w:rsidR="00CD774B" w:rsidRPr="00C75B9E" w:rsidRDefault="00E928DF" w:rsidP="00CD774B">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Duritate totala</w:t>
      </w:r>
      <w:r w:rsidR="00253F53" w:rsidRPr="00C75B9E">
        <w:rPr>
          <w:rFonts w:ascii="Arial" w:eastAsia="Arial" w:hAnsi="Arial" w:cs="Arial"/>
          <w:sz w:val="22"/>
          <w:szCs w:val="22"/>
          <w:lang w:val="ro-RO"/>
        </w:rPr>
        <w:t xml:space="preserve">: </w:t>
      </w:r>
      <w:r w:rsidRPr="00C75B9E">
        <w:rPr>
          <w:rFonts w:ascii="Arial" w:eastAsia="Arial" w:hAnsi="Arial" w:cs="Arial"/>
          <w:sz w:val="22"/>
          <w:szCs w:val="22"/>
          <w:lang w:val="ro-RO"/>
        </w:rPr>
        <w:t xml:space="preserve">22.13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 - Forajul 1</w:t>
      </w:r>
    </w:p>
    <w:p w14:paraId="6ED10D04" w14:textId="48AA481D" w:rsidR="00253F53" w:rsidRPr="00C75B9E" w:rsidRDefault="00E928DF" w:rsidP="000D5A52">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Nr. colonii</w:t>
      </w:r>
      <w:r w:rsidR="000D5A52" w:rsidRPr="00C75B9E">
        <w:rPr>
          <w:rFonts w:ascii="Arial" w:eastAsia="Arial" w:hAnsi="Arial" w:cs="Arial"/>
          <w:sz w:val="22"/>
          <w:szCs w:val="22"/>
          <w:lang w:val="ro-RO"/>
        </w:rPr>
        <w:t xml:space="preserve"> 22</w:t>
      </w:r>
      <w:r w:rsidR="000D5A52" w:rsidRPr="00C75B9E">
        <w:rPr>
          <w:rFonts w:ascii="Arial" w:eastAsia="Arial" w:hAnsi="Arial" w:cs="Arial"/>
          <w:sz w:val="22"/>
          <w:szCs w:val="22"/>
          <w:vertAlign w:val="superscript"/>
          <w:lang w:val="ro-RO"/>
        </w:rPr>
        <w:t>o</w:t>
      </w:r>
      <w:r w:rsidR="000D5A52" w:rsidRPr="00C75B9E">
        <w:rPr>
          <w:rFonts w:ascii="Arial" w:eastAsia="Arial" w:hAnsi="Arial" w:cs="Arial"/>
          <w:sz w:val="22"/>
          <w:szCs w:val="22"/>
          <w:lang w:val="ro-RO"/>
        </w:rPr>
        <w:t>C</w:t>
      </w:r>
      <w:r w:rsidR="00253F53" w:rsidRPr="00C75B9E">
        <w:rPr>
          <w:rFonts w:ascii="Arial" w:eastAsia="Arial" w:hAnsi="Arial" w:cs="Arial"/>
          <w:sz w:val="22"/>
          <w:szCs w:val="22"/>
          <w:lang w:val="ro-RO"/>
        </w:rPr>
        <w:t xml:space="preserve">: </w:t>
      </w:r>
      <w:r w:rsidRPr="00C75B9E">
        <w:rPr>
          <w:rFonts w:ascii="Arial" w:eastAsia="Arial" w:hAnsi="Arial" w:cs="Arial"/>
          <w:sz w:val="22"/>
          <w:szCs w:val="22"/>
          <w:lang w:val="ro-RO"/>
        </w:rPr>
        <w:t>1</w:t>
      </w:r>
      <w:r w:rsidR="000D5A52" w:rsidRPr="00C75B9E">
        <w:rPr>
          <w:rFonts w:ascii="Arial" w:eastAsia="Arial" w:hAnsi="Arial" w:cs="Arial"/>
          <w:sz w:val="22"/>
          <w:szCs w:val="22"/>
          <w:lang w:val="ro-RO"/>
        </w:rPr>
        <w:t>0</w:t>
      </w:r>
      <w:r w:rsidR="00253F53" w:rsidRPr="00C75B9E">
        <w:rPr>
          <w:rFonts w:ascii="Arial" w:eastAsia="Arial" w:hAnsi="Arial" w:cs="Arial"/>
          <w:sz w:val="22"/>
          <w:szCs w:val="22"/>
          <w:lang w:val="ro-RO"/>
        </w:rPr>
        <w:t xml:space="preserve"> </w:t>
      </w:r>
      <w:r w:rsidR="000D5A52" w:rsidRPr="00C75B9E">
        <w:rPr>
          <w:rFonts w:ascii="Arial" w:eastAsia="Arial" w:hAnsi="Arial" w:cs="Arial"/>
          <w:sz w:val="22"/>
          <w:szCs w:val="22"/>
          <w:lang w:val="ro-RO"/>
        </w:rPr>
        <w:t>UFC/ml - Forajul 2</w:t>
      </w:r>
    </w:p>
    <w:p w14:paraId="007B9A46" w14:textId="6C9B746B" w:rsidR="000D5A52" w:rsidRPr="00C75B9E" w:rsidRDefault="000D5A52" w:rsidP="000D5A52">
      <w:pPr>
        <w:pStyle w:val="Listparagraf"/>
        <w:numPr>
          <w:ilvl w:val="0"/>
          <w:numId w:val="34"/>
        </w:numPr>
        <w:spacing w:after="240"/>
        <w:rPr>
          <w:rFonts w:ascii="Arial" w:eastAsia="Arial" w:hAnsi="Arial" w:cs="Arial"/>
          <w:sz w:val="22"/>
          <w:szCs w:val="22"/>
          <w:lang w:val="ro-RO"/>
        </w:rPr>
      </w:pPr>
      <w:r w:rsidRPr="00C75B9E">
        <w:rPr>
          <w:rFonts w:ascii="Arial" w:eastAsia="Arial" w:hAnsi="Arial" w:cs="Arial"/>
          <w:sz w:val="22"/>
          <w:szCs w:val="22"/>
          <w:lang w:val="ro-RO"/>
        </w:rPr>
        <w:t xml:space="preserve">Duritate totala: 19.47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 - Forajul 2</w:t>
      </w:r>
    </w:p>
    <w:p w14:paraId="7DB71DBA" w14:textId="22CE273B" w:rsidR="00253F53" w:rsidRPr="00C75B9E" w:rsidRDefault="00253F53" w:rsidP="00253F53">
      <w:pPr>
        <w:spacing w:after="240"/>
        <w:rPr>
          <w:rFonts w:ascii="Arial" w:eastAsia="Arial" w:hAnsi="Arial" w:cs="Arial"/>
          <w:sz w:val="22"/>
          <w:szCs w:val="22"/>
          <w:lang w:val="ro-RO"/>
        </w:rPr>
      </w:pPr>
      <w:r w:rsidRPr="00C75B9E">
        <w:rPr>
          <w:rFonts w:ascii="Arial" w:eastAsia="Arial" w:hAnsi="Arial" w:cs="Arial"/>
          <w:sz w:val="22"/>
          <w:szCs w:val="22"/>
          <w:lang w:val="ro-RO"/>
        </w:rPr>
        <w:lastRenderedPageBreak/>
        <w:t>De asemenea, in buletinele de analiza</w:t>
      </w:r>
      <w:r w:rsidR="00CD774B" w:rsidRPr="00C75B9E">
        <w:rPr>
          <w:rFonts w:ascii="Arial" w:eastAsia="Arial" w:hAnsi="Arial" w:cs="Arial"/>
          <w:sz w:val="22"/>
          <w:szCs w:val="22"/>
          <w:lang w:val="ro-RO"/>
        </w:rPr>
        <w:t xml:space="preserve"> ce au fost prelevate din forajele existente</w:t>
      </w:r>
      <w:r w:rsidRPr="00C75B9E">
        <w:rPr>
          <w:rFonts w:ascii="Arial" w:eastAsia="Arial" w:hAnsi="Arial" w:cs="Arial"/>
          <w:sz w:val="22"/>
          <w:szCs w:val="22"/>
          <w:lang w:val="ro-RO"/>
        </w:rPr>
        <w:t xml:space="preserve"> se regasesc modificari din punct de vedere microbiologic, la numarul total de colonii.</w:t>
      </w:r>
    </w:p>
    <w:p w14:paraId="0FD6C1ED" w14:textId="3C66875D" w:rsidR="00253F53" w:rsidRPr="00C75B9E" w:rsidRDefault="00253F53" w:rsidP="00253F53">
      <w:pPr>
        <w:spacing w:after="240"/>
        <w:rPr>
          <w:rFonts w:ascii="Arial" w:eastAsia="Arial" w:hAnsi="Arial" w:cs="Arial"/>
          <w:b/>
          <w:bCs/>
          <w:sz w:val="22"/>
          <w:szCs w:val="22"/>
          <w:lang w:val="ro-RO"/>
        </w:rPr>
      </w:pPr>
      <w:r w:rsidRPr="00C75B9E">
        <w:rPr>
          <w:rFonts w:ascii="Arial" w:eastAsia="Arial" w:hAnsi="Arial" w:cs="Arial"/>
          <w:b/>
          <w:bCs/>
          <w:sz w:val="22"/>
          <w:szCs w:val="22"/>
          <w:lang w:val="ro-RO"/>
        </w:rPr>
        <w:t>SOLUȚIA TEHNICA RECOMANDATA</w:t>
      </w:r>
    </w:p>
    <w:p w14:paraId="21E23AEF" w14:textId="4463E0C3" w:rsidR="00253F53" w:rsidRPr="00C75B9E" w:rsidRDefault="00253F53" w:rsidP="00CD774B">
      <w:pPr>
        <w:rPr>
          <w:rFonts w:ascii="Arial" w:eastAsia="Arial" w:hAnsi="Arial" w:cs="Arial"/>
          <w:sz w:val="22"/>
          <w:szCs w:val="22"/>
          <w:lang w:val="ro-RO"/>
        </w:rPr>
      </w:pPr>
      <w:r w:rsidRPr="00C75B9E">
        <w:rPr>
          <w:rFonts w:ascii="Arial" w:eastAsia="Arial" w:hAnsi="Arial" w:cs="Arial"/>
          <w:sz w:val="22"/>
          <w:szCs w:val="22"/>
          <w:lang w:val="ro-RO"/>
        </w:rPr>
        <w:t>Vă prezentam mai jos o tehnologie de tratare robusta și sigura, usor de intretinut si monitorizat, formata din:</w:t>
      </w:r>
    </w:p>
    <w:p w14:paraId="37BE4B43"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clorinare / oxidare</w:t>
      </w:r>
    </w:p>
    <w:p w14:paraId="1A5A080F"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Bazin de reactie 2mc</w:t>
      </w:r>
    </w:p>
    <w:p w14:paraId="0AF3DC34"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Grup pompare alimentare Statie de tratare Q=12mc, H=30mCA</w:t>
      </w:r>
    </w:p>
    <w:p w14:paraId="48536592"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filtrare Multimedia IntelliFILTER MM 36x72”</w:t>
      </w:r>
    </w:p>
    <w:p w14:paraId="426C7219"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filtrare cu Carbune activat IntelliFILTER CA 36x72”</w:t>
      </w:r>
    </w:p>
    <w:p w14:paraId="5561FDAD" w14:textId="77777777"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Dezinfectie finala</w:t>
      </w:r>
    </w:p>
    <w:p w14:paraId="354019DB" w14:textId="22CD831A" w:rsidR="000D5A52" w:rsidRPr="00C75B9E" w:rsidRDefault="000D5A52" w:rsidP="000D5A52">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Container tehnologic</w:t>
      </w:r>
    </w:p>
    <w:p w14:paraId="434B02DD" w14:textId="77777777" w:rsidR="000D5A52" w:rsidRPr="00C75B9E" w:rsidRDefault="000D5A52" w:rsidP="00CD774B">
      <w:pPr>
        <w:rPr>
          <w:rFonts w:ascii="Arial" w:eastAsia="Arial" w:hAnsi="Arial" w:cs="Arial"/>
          <w:b/>
          <w:bCs/>
          <w:sz w:val="22"/>
          <w:szCs w:val="22"/>
          <w:lang w:val="ro-RO"/>
        </w:rPr>
      </w:pPr>
    </w:p>
    <w:bookmarkEnd w:id="21"/>
    <w:p w14:paraId="3B4BAD4A" w14:textId="060CCC45" w:rsidR="00C75B9E" w:rsidRPr="00C75B9E" w:rsidRDefault="00C75B9E" w:rsidP="00C75B9E">
      <w:pPr>
        <w:spacing w:after="240"/>
        <w:jc w:val="center"/>
        <w:rPr>
          <w:rFonts w:ascii="Arial" w:eastAsia="Arial" w:hAnsi="Arial" w:cs="Arial"/>
          <w:b/>
          <w:bCs/>
          <w:sz w:val="22"/>
          <w:szCs w:val="22"/>
          <w:u w:val="single"/>
          <w:lang w:val="ro-RO"/>
        </w:rPr>
      </w:pPr>
      <w:r w:rsidRPr="00C75B9E">
        <w:rPr>
          <w:rFonts w:ascii="Arial" w:eastAsia="Arial" w:hAnsi="Arial" w:cs="Arial"/>
          <w:b/>
          <w:bCs/>
          <w:noProof/>
          <w:sz w:val="22"/>
          <w:szCs w:val="22"/>
          <w:u w:val="single"/>
          <w:lang w:val="ro-RO" w:eastAsia="ro-RO"/>
        </w:rPr>
        <w:drawing>
          <wp:inline distT="0" distB="0" distL="0" distR="0" wp14:anchorId="27334222" wp14:editId="097890EA">
            <wp:extent cx="5943600" cy="3909160"/>
            <wp:effectExtent l="0" t="0" r="0" b="0"/>
            <wp:docPr id="3568149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429" cy="3925490"/>
                    </a:xfrm>
                    <a:prstGeom prst="rect">
                      <a:avLst/>
                    </a:prstGeom>
                    <a:noFill/>
                    <a:ln>
                      <a:noFill/>
                    </a:ln>
                  </pic:spPr>
                </pic:pic>
              </a:graphicData>
            </a:graphic>
          </wp:inline>
        </w:drawing>
      </w:r>
    </w:p>
    <w:p w14:paraId="5C8738AE" w14:textId="4DA12D17" w:rsidR="000D5A52" w:rsidRPr="00C75B9E" w:rsidRDefault="000D5A52" w:rsidP="000D5A52">
      <w:pPr>
        <w:spacing w:after="240"/>
        <w:rPr>
          <w:rFonts w:ascii="Arial" w:eastAsia="Arial" w:hAnsi="Arial" w:cs="Arial"/>
          <w:b/>
          <w:bCs/>
          <w:sz w:val="22"/>
          <w:szCs w:val="22"/>
          <w:u w:val="single"/>
          <w:lang w:val="ro-RO"/>
        </w:rPr>
      </w:pPr>
      <w:r w:rsidRPr="00C75B9E">
        <w:rPr>
          <w:rFonts w:ascii="Arial" w:eastAsia="Arial" w:hAnsi="Arial" w:cs="Arial"/>
          <w:b/>
          <w:bCs/>
          <w:sz w:val="22"/>
          <w:szCs w:val="22"/>
          <w:u w:val="single"/>
          <w:lang w:val="ro-RO"/>
        </w:rPr>
        <w:t>Componenta  – Modernizare Gospodarie de Apa din localitatea Stignita care deserveste localitatea Stignita.</w:t>
      </w:r>
    </w:p>
    <w:p w14:paraId="4A9641E7" w14:textId="1DD57DF7" w:rsidR="000D5A52" w:rsidRPr="00C75B9E" w:rsidRDefault="000D5A52" w:rsidP="000D5A52">
      <w:pPr>
        <w:spacing w:after="240"/>
        <w:rPr>
          <w:rFonts w:ascii="Arial" w:eastAsia="Arial" w:hAnsi="Arial" w:cs="Arial"/>
          <w:sz w:val="22"/>
          <w:szCs w:val="22"/>
          <w:lang w:val="ro-RO"/>
        </w:rPr>
      </w:pPr>
      <w:r w:rsidRPr="00C75B9E">
        <w:rPr>
          <w:rFonts w:ascii="Arial" w:eastAsia="Arial" w:hAnsi="Arial" w:cs="Arial"/>
          <w:sz w:val="22"/>
          <w:szCs w:val="22"/>
          <w:lang w:val="ro-RO"/>
        </w:rPr>
        <w:t>Proiectul constă in dimensionarea si furnizarea unui sistem de tratare a apei provenite din foraje, adaptat pentru un debit de tratare de 10m3/h, ce ar asigura alimentarea cu apa a localitatilor Poroina Mare, Sipotu si Fantanile-Negre, ce insumeaza 380 persoane.</w:t>
      </w:r>
    </w:p>
    <w:p w14:paraId="016B1AD5" w14:textId="1B5F2140" w:rsidR="000D5A52" w:rsidRPr="00C75B9E" w:rsidRDefault="000D5A52" w:rsidP="000D5A52">
      <w:pPr>
        <w:spacing w:after="240"/>
        <w:rPr>
          <w:rFonts w:ascii="Arial" w:eastAsia="Arial" w:hAnsi="Arial" w:cs="Arial"/>
          <w:sz w:val="22"/>
          <w:szCs w:val="22"/>
          <w:lang w:val="ro-RO"/>
        </w:rPr>
      </w:pPr>
      <w:r w:rsidRPr="00C75B9E">
        <w:rPr>
          <w:rFonts w:ascii="Arial" w:eastAsia="Arial" w:hAnsi="Arial" w:cs="Arial"/>
          <w:sz w:val="22"/>
          <w:szCs w:val="22"/>
          <w:lang w:val="ro-RO"/>
        </w:rPr>
        <w:t>Apa  provenita  din  surse existente,  se  colecteaza  in  locatia  GA Stignita,  unde  este  tratata  si  apoi  pompata  catre rezervorul de stocare existent din GA, de unde este transmisa gravitational catre consumatori.</w:t>
      </w:r>
    </w:p>
    <w:p w14:paraId="04F0FDAD" w14:textId="15FD5B4E" w:rsidR="000D5A52" w:rsidRPr="00C75B9E" w:rsidRDefault="000D5A52" w:rsidP="000D5A52">
      <w:pPr>
        <w:spacing w:after="240"/>
        <w:rPr>
          <w:rFonts w:ascii="Arial" w:eastAsia="Arial" w:hAnsi="Arial" w:cs="Arial"/>
          <w:sz w:val="22"/>
          <w:szCs w:val="22"/>
          <w:lang w:val="ro-RO"/>
        </w:rPr>
      </w:pPr>
      <w:r w:rsidRPr="00C75B9E">
        <w:rPr>
          <w:rFonts w:ascii="Arial" w:eastAsia="Arial" w:hAnsi="Arial" w:cs="Arial"/>
          <w:sz w:val="22"/>
          <w:szCs w:val="22"/>
          <w:lang w:val="ro-RO"/>
        </w:rPr>
        <w:lastRenderedPageBreak/>
        <w:t>Gospodaria de Apa Stignita este prevazuta cu un rezervor de inmagazinare de 110 mc suficient ca sa asigure necesarul de apa stocat și o tratare a apei prin clorinare. Gospodaria de Apa existenta este amplasata în extravilanul localitatii. Gospodaria de Apa existenta este imprejmuita corespunzator și indeplineste conditiile zonei de siguranta.</w:t>
      </w:r>
    </w:p>
    <w:p w14:paraId="2C409457" w14:textId="77777777" w:rsidR="000D5A52" w:rsidRPr="00C75B9E" w:rsidRDefault="000D5A52" w:rsidP="000D5A52">
      <w:pPr>
        <w:spacing w:after="240"/>
        <w:rPr>
          <w:rFonts w:ascii="Arial" w:eastAsia="Arial" w:hAnsi="Arial" w:cs="Arial"/>
          <w:b/>
          <w:bCs/>
          <w:sz w:val="22"/>
          <w:szCs w:val="22"/>
          <w:lang w:val="ro-RO"/>
        </w:rPr>
      </w:pPr>
      <w:r w:rsidRPr="00C75B9E">
        <w:rPr>
          <w:rFonts w:ascii="Arial" w:eastAsia="Arial" w:hAnsi="Arial" w:cs="Arial"/>
          <w:b/>
          <w:bCs/>
          <w:sz w:val="22"/>
          <w:szCs w:val="22"/>
          <w:lang w:val="ro-RO"/>
        </w:rPr>
        <w:t>Sursa apei – generalitati</w:t>
      </w:r>
    </w:p>
    <w:p w14:paraId="44879F4F" w14:textId="2B8365D4" w:rsidR="000D5A52" w:rsidRPr="00C75B9E" w:rsidRDefault="000D5A52" w:rsidP="000D5A52">
      <w:pPr>
        <w:spacing w:after="240"/>
        <w:rPr>
          <w:rFonts w:ascii="Arial" w:eastAsia="Arial" w:hAnsi="Arial" w:cs="Arial"/>
          <w:sz w:val="22"/>
          <w:szCs w:val="22"/>
          <w:lang w:val="ro-RO"/>
        </w:rPr>
      </w:pPr>
      <w:r w:rsidRPr="00C75B9E">
        <w:rPr>
          <w:rFonts w:ascii="Arial" w:eastAsia="Arial" w:hAnsi="Arial" w:cs="Arial"/>
          <w:sz w:val="22"/>
          <w:szCs w:val="22"/>
          <w:lang w:val="ro-RO"/>
        </w:rPr>
        <w:t>Apa este captata dintr-un foraj de adancime, care asigura debitele necesare pentru consumul de apa, și o statii de pompare care impinge apa captata prin conducta de aductiune existenta la Gospodaria de Apa existenta. Foraj</w:t>
      </w:r>
      <w:r w:rsidR="00BA34BD" w:rsidRPr="00C75B9E">
        <w:rPr>
          <w:rFonts w:ascii="Arial" w:eastAsia="Arial" w:hAnsi="Arial" w:cs="Arial"/>
          <w:sz w:val="22"/>
          <w:szCs w:val="22"/>
          <w:lang w:val="ro-RO"/>
        </w:rPr>
        <w:t>ul este</w:t>
      </w:r>
      <w:r w:rsidRPr="00C75B9E">
        <w:rPr>
          <w:rFonts w:ascii="Arial" w:eastAsia="Arial" w:hAnsi="Arial" w:cs="Arial"/>
          <w:sz w:val="22"/>
          <w:szCs w:val="22"/>
          <w:lang w:val="ro-RO"/>
        </w:rPr>
        <w:t xml:space="preserve"> amplasat în localitatea </w:t>
      </w:r>
      <w:r w:rsidR="00BA34BD" w:rsidRPr="00C75B9E">
        <w:rPr>
          <w:rFonts w:ascii="Arial" w:eastAsia="Arial" w:hAnsi="Arial" w:cs="Arial"/>
          <w:sz w:val="22"/>
          <w:szCs w:val="22"/>
          <w:lang w:val="ro-RO"/>
        </w:rPr>
        <w:t>Stignita.</w:t>
      </w:r>
      <w:r w:rsidRPr="00C75B9E">
        <w:rPr>
          <w:rFonts w:ascii="Arial" w:eastAsia="Arial" w:hAnsi="Arial" w:cs="Arial"/>
          <w:sz w:val="22"/>
          <w:szCs w:val="22"/>
          <w:lang w:val="ro-RO"/>
        </w:rPr>
        <w:t xml:space="preserve"> </w:t>
      </w:r>
    </w:p>
    <w:p w14:paraId="21F7821D" w14:textId="77777777" w:rsidR="000D5A52" w:rsidRPr="00C75B9E" w:rsidRDefault="000D5A52" w:rsidP="000D5A52">
      <w:pPr>
        <w:spacing w:after="240"/>
        <w:rPr>
          <w:rFonts w:ascii="Arial" w:eastAsia="Arial" w:hAnsi="Arial" w:cs="Arial"/>
          <w:b/>
          <w:bCs/>
          <w:sz w:val="22"/>
          <w:szCs w:val="22"/>
          <w:lang w:val="ro-RO"/>
        </w:rPr>
      </w:pPr>
      <w:r w:rsidRPr="00C75B9E">
        <w:rPr>
          <w:rFonts w:ascii="Arial" w:eastAsia="Arial" w:hAnsi="Arial" w:cs="Arial"/>
          <w:b/>
          <w:bCs/>
          <w:sz w:val="22"/>
          <w:szCs w:val="22"/>
          <w:lang w:val="ro-RO"/>
        </w:rPr>
        <w:t>Analiza apei</w:t>
      </w:r>
    </w:p>
    <w:p w14:paraId="2F475D9D" w14:textId="5249E46A" w:rsidR="000D5A52" w:rsidRPr="00C75B9E" w:rsidRDefault="000D5A52" w:rsidP="000D5A52">
      <w:pPr>
        <w:rPr>
          <w:rFonts w:ascii="Arial" w:eastAsia="Arial" w:hAnsi="Arial" w:cs="Arial"/>
          <w:sz w:val="22"/>
          <w:szCs w:val="22"/>
          <w:lang w:val="ro-RO"/>
        </w:rPr>
      </w:pPr>
      <w:r w:rsidRPr="00C75B9E">
        <w:rPr>
          <w:rFonts w:ascii="Arial" w:eastAsia="Arial" w:hAnsi="Arial" w:cs="Arial"/>
          <w:sz w:val="22"/>
          <w:szCs w:val="22"/>
          <w:lang w:val="ro-RO"/>
        </w:rPr>
        <w:t>Dimensionarea sistemului a fost efectuata pe baza cerintelor beneficiarului, luandu-se in considerare buletinul de analiza a apei nr. 18</w:t>
      </w:r>
      <w:r w:rsidR="00BA34BD" w:rsidRPr="00C75B9E">
        <w:rPr>
          <w:rFonts w:ascii="Arial" w:eastAsia="Arial" w:hAnsi="Arial" w:cs="Arial"/>
          <w:sz w:val="22"/>
          <w:szCs w:val="22"/>
          <w:lang w:val="ro-RO"/>
        </w:rPr>
        <w:t>5</w:t>
      </w:r>
      <w:r w:rsidRPr="00C75B9E">
        <w:rPr>
          <w:rFonts w:ascii="Arial" w:eastAsia="Arial" w:hAnsi="Arial" w:cs="Arial"/>
          <w:sz w:val="22"/>
          <w:szCs w:val="22"/>
          <w:lang w:val="ro-RO"/>
        </w:rPr>
        <w:t xml:space="preserve"> / 24.02.2023, de unde au rezultat valori ridicate pentru:</w:t>
      </w:r>
    </w:p>
    <w:p w14:paraId="0F5C07CB" w14:textId="58F6ABB1" w:rsidR="000D5A52" w:rsidRPr="00C75B9E" w:rsidRDefault="000D5A52" w:rsidP="00BA34BD">
      <w:pPr>
        <w:pStyle w:val="Listparagraf"/>
        <w:numPr>
          <w:ilvl w:val="0"/>
          <w:numId w:val="34"/>
        </w:numPr>
        <w:spacing w:after="240"/>
        <w:rPr>
          <w:rFonts w:ascii="Arial" w:eastAsia="Arial" w:hAnsi="Arial" w:cs="Arial"/>
          <w:sz w:val="22"/>
          <w:szCs w:val="22"/>
          <w:lang w:val="ro-RO"/>
        </w:rPr>
      </w:pPr>
      <w:r w:rsidRPr="00C75B9E">
        <w:rPr>
          <w:rFonts w:ascii="Arial" w:eastAsia="Arial" w:hAnsi="Arial" w:cs="Arial"/>
          <w:sz w:val="22"/>
          <w:szCs w:val="22"/>
          <w:lang w:val="ro-RO"/>
        </w:rPr>
        <w:t>Duritate totala: 2</w:t>
      </w:r>
      <w:r w:rsidR="00BA34BD" w:rsidRPr="00C75B9E">
        <w:rPr>
          <w:rFonts w:ascii="Arial" w:eastAsia="Arial" w:hAnsi="Arial" w:cs="Arial"/>
          <w:sz w:val="22"/>
          <w:szCs w:val="22"/>
          <w:lang w:val="ro-RO"/>
        </w:rPr>
        <w:t>0</w:t>
      </w:r>
      <w:r w:rsidRPr="00C75B9E">
        <w:rPr>
          <w:rFonts w:ascii="Arial" w:eastAsia="Arial" w:hAnsi="Arial" w:cs="Arial"/>
          <w:sz w:val="22"/>
          <w:szCs w:val="22"/>
          <w:lang w:val="ro-RO"/>
        </w:rPr>
        <w:t>.</w:t>
      </w:r>
      <w:r w:rsidR="00BA34BD" w:rsidRPr="00C75B9E">
        <w:rPr>
          <w:rFonts w:ascii="Arial" w:eastAsia="Arial" w:hAnsi="Arial" w:cs="Arial"/>
          <w:sz w:val="22"/>
          <w:szCs w:val="22"/>
          <w:lang w:val="ro-RO"/>
        </w:rPr>
        <w:t>78</w:t>
      </w:r>
      <w:r w:rsidRPr="00C75B9E">
        <w:rPr>
          <w:rFonts w:ascii="Arial" w:eastAsia="Arial" w:hAnsi="Arial" w:cs="Arial"/>
          <w:sz w:val="22"/>
          <w:szCs w:val="22"/>
          <w:lang w:val="ro-RO"/>
        </w:rPr>
        <w:t xml:space="preserve">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w:t>
      </w:r>
    </w:p>
    <w:p w14:paraId="21BB31FB" w14:textId="70F83737" w:rsidR="00BA34BD" w:rsidRPr="00C75B9E" w:rsidRDefault="000D5A52" w:rsidP="000D5A52">
      <w:pPr>
        <w:spacing w:after="240"/>
        <w:rPr>
          <w:rFonts w:ascii="Arial" w:eastAsia="Arial" w:hAnsi="Arial" w:cs="Arial"/>
          <w:sz w:val="22"/>
          <w:szCs w:val="22"/>
          <w:lang w:val="ro-RO"/>
        </w:rPr>
      </w:pPr>
      <w:r w:rsidRPr="00C75B9E">
        <w:rPr>
          <w:rFonts w:ascii="Arial" w:eastAsia="Arial" w:hAnsi="Arial" w:cs="Arial"/>
          <w:sz w:val="22"/>
          <w:szCs w:val="22"/>
          <w:lang w:val="ro-RO"/>
        </w:rPr>
        <w:t xml:space="preserve">De asemenea, in buletinele de analiza ce au fost prelevate din forajele existente </w:t>
      </w:r>
      <w:r w:rsidR="00BA34BD" w:rsidRPr="00C75B9E">
        <w:rPr>
          <w:rFonts w:ascii="Arial" w:eastAsia="Arial" w:hAnsi="Arial" w:cs="Arial"/>
          <w:sz w:val="22"/>
          <w:szCs w:val="22"/>
          <w:lang w:val="ro-RO"/>
        </w:rPr>
        <w:t xml:space="preserve">nu </w:t>
      </w:r>
      <w:r w:rsidRPr="00C75B9E">
        <w:rPr>
          <w:rFonts w:ascii="Arial" w:eastAsia="Arial" w:hAnsi="Arial" w:cs="Arial"/>
          <w:sz w:val="22"/>
          <w:szCs w:val="22"/>
          <w:lang w:val="ro-RO"/>
        </w:rPr>
        <w:t>se regasesc modificari din punct de vedere microbiologic, la numarul total de colonii.</w:t>
      </w:r>
    </w:p>
    <w:p w14:paraId="68C2BF31" w14:textId="61E82408" w:rsidR="000D5A52" w:rsidRPr="00C75B9E" w:rsidRDefault="000D5A52" w:rsidP="000D5A52">
      <w:pPr>
        <w:spacing w:after="240"/>
        <w:rPr>
          <w:rFonts w:ascii="Arial" w:eastAsia="Arial" w:hAnsi="Arial" w:cs="Arial"/>
          <w:b/>
          <w:bCs/>
          <w:sz w:val="22"/>
          <w:szCs w:val="22"/>
          <w:lang w:val="ro-RO"/>
        </w:rPr>
      </w:pPr>
      <w:r w:rsidRPr="00C75B9E">
        <w:rPr>
          <w:rFonts w:ascii="Arial" w:eastAsia="Arial" w:hAnsi="Arial" w:cs="Arial"/>
          <w:b/>
          <w:bCs/>
          <w:sz w:val="22"/>
          <w:szCs w:val="22"/>
          <w:lang w:val="ro-RO"/>
        </w:rPr>
        <w:t>SOLUȚIA TEHNICA RECOMANDATA</w:t>
      </w:r>
    </w:p>
    <w:p w14:paraId="122D9F6F" w14:textId="77777777" w:rsidR="000D5A52" w:rsidRPr="00C75B9E" w:rsidRDefault="000D5A52" w:rsidP="000D5A52">
      <w:pPr>
        <w:rPr>
          <w:rFonts w:ascii="Arial" w:eastAsia="Arial" w:hAnsi="Arial" w:cs="Arial"/>
          <w:sz w:val="22"/>
          <w:szCs w:val="22"/>
          <w:lang w:val="ro-RO"/>
        </w:rPr>
      </w:pPr>
      <w:r w:rsidRPr="00C75B9E">
        <w:rPr>
          <w:rFonts w:ascii="Arial" w:eastAsia="Arial" w:hAnsi="Arial" w:cs="Arial"/>
          <w:sz w:val="22"/>
          <w:szCs w:val="22"/>
          <w:lang w:val="ro-RO"/>
        </w:rPr>
        <w:t>Vă prezentam mai jos o tehnologie de tratare robusta și sigura, usor de intretinut si monitorizat, formata din:</w:t>
      </w:r>
    </w:p>
    <w:p w14:paraId="023E828E"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clorinare / oxidare</w:t>
      </w:r>
    </w:p>
    <w:p w14:paraId="33232DCB"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Bazin de reactie subteran 10mc</w:t>
      </w:r>
    </w:p>
    <w:p w14:paraId="67A0A507"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Grup pompare alimentare Statie de tratare Q=12mc, H=30mCA</w:t>
      </w:r>
    </w:p>
    <w:p w14:paraId="18E7FE0C"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Tubulatura de reactie / floculare</w:t>
      </w:r>
    </w:p>
    <w:p w14:paraId="1709D98B"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Instalatie corectie pH</w:t>
      </w:r>
    </w:p>
    <w:p w14:paraId="6FEB7266"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Multimedia IntelliFILTER MM 36x72”</w:t>
      </w:r>
    </w:p>
    <w:p w14:paraId="3690A924"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cu pirulosita IntelliFILTER PYR 36x72”</w:t>
      </w:r>
    </w:p>
    <w:p w14:paraId="66B5AE1B"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cu Carbune activat IntelliFILTER CA 36x72”</w:t>
      </w:r>
    </w:p>
    <w:p w14:paraId="62E52E74" w14:textId="77777777" w:rsidR="00BA34BD" w:rsidRPr="00C75B9E" w:rsidRDefault="00BA34BD" w:rsidP="00BA34BD">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Dezinfectie finala</w:t>
      </w:r>
    </w:p>
    <w:p w14:paraId="2770BD65" w14:textId="544EBE9D" w:rsidR="000D5A52" w:rsidRPr="00C75B9E" w:rsidRDefault="00BA34BD" w:rsidP="002257D2">
      <w:pPr>
        <w:spacing w:after="240"/>
        <w:ind w:right="282" w:firstLine="720"/>
        <w:jc w:val="both"/>
        <w:rPr>
          <w:rFonts w:ascii="Arial" w:hAnsi="Arial" w:cs="Arial"/>
          <w:sz w:val="22"/>
          <w:szCs w:val="22"/>
          <w:lang w:val="ro-RO"/>
        </w:rPr>
      </w:pPr>
      <w:r w:rsidRPr="00C75B9E">
        <w:rPr>
          <w:rFonts w:ascii="Segoe UI Symbol" w:eastAsia="Arial" w:hAnsi="Segoe UI Symbol" w:cs="Segoe UI Symbol"/>
          <w:sz w:val="22"/>
          <w:szCs w:val="22"/>
          <w:lang w:val="ro-RO"/>
        </w:rPr>
        <w:t>✓   Container tehnologic 20”</w:t>
      </w:r>
    </w:p>
    <w:p w14:paraId="66FBFE4E" w14:textId="2C28D0E7" w:rsidR="002257D2" w:rsidRPr="00C75B9E" w:rsidRDefault="00C75B9E" w:rsidP="00C75B9E">
      <w:pPr>
        <w:spacing w:after="240"/>
        <w:ind w:right="282"/>
        <w:jc w:val="center"/>
        <w:rPr>
          <w:rFonts w:ascii="Arial" w:hAnsi="Arial" w:cs="Arial"/>
          <w:sz w:val="22"/>
          <w:szCs w:val="22"/>
          <w:lang w:val="ro-RO"/>
        </w:rPr>
      </w:pPr>
      <w:r w:rsidRPr="00C75B9E">
        <w:rPr>
          <w:rFonts w:ascii="Arial" w:hAnsi="Arial" w:cs="Arial"/>
          <w:noProof/>
          <w:sz w:val="22"/>
          <w:szCs w:val="22"/>
          <w:lang w:val="ro-RO" w:eastAsia="ro-RO"/>
        </w:rPr>
        <w:lastRenderedPageBreak/>
        <w:drawing>
          <wp:inline distT="0" distB="0" distL="0" distR="0" wp14:anchorId="0FBD71D2" wp14:editId="592DBA3E">
            <wp:extent cx="5401826" cy="3533775"/>
            <wp:effectExtent l="0" t="0" r="8890" b="0"/>
            <wp:docPr id="305620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7933" cy="3563938"/>
                    </a:xfrm>
                    <a:prstGeom prst="rect">
                      <a:avLst/>
                    </a:prstGeom>
                    <a:noFill/>
                    <a:ln>
                      <a:noFill/>
                    </a:ln>
                  </pic:spPr>
                </pic:pic>
              </a:graphicData>
            </a:graphic>
          </wp:inline>
        </w:drawing>
      </w:r>
    </w:p>
    <w:p w14:paraId="73B8A6AE" w14:textId="20E964AC" w:rsidR="000B5F68" w:rsidRPr="00C75B9E" w:rsidRDefault="005B14B7" w:rsidP="000E7886">
      <w:pPr>
        <w:pStyle w:val="Titlu2"/>
        <w:numPr>
          <w:ilvl w:val="0"/>
          <w:numId w:val="27"/>
        </w:numPr>
        <w:tabs>
          <w:tab w:val="left" w:pos="480"/>
        </w:tabs>
        <w:rPr>
          <w:sz w:val="22"/>
          <w:szCs w:val="22"/>
        </w:rPr>
      </w:pPr>
      <w:bookmarkStart w:id="23" w:name="_Toc138692993"/>
      <w:bookmarkEnd w:id="22"/>
      <w:r w:rsidRPr="00C75B9E">
        <w:rPr>
          <w:sz w:val="22"/>
          <w:szCs w:val="22"/>
        </w:rPr>
        <w:t>justificarea necesității proiectului</w:t>
      </w:r>
      <w:bookmarkEnd w:id="23"/>
    </w:p>
    <w:p w14:paraId="0DDF4C23" w14:textId="77777777" w:rsidR="00457DB4" w:rsidRPr="00C75B9E" w:rsidRDefault="00457DB4" w:rsidP="000E7886">
      <w:pPr>
        <w:pStyle w:val="Listparagraf"/>
        <w:keepNext/>
        <w:widowControl w:val="0"/>
        <w:numPr>
          <w:ilvl w:val="1"/>
          <w:numId w:val="22"/>
        </w:numPr>
        <w:pBdr>
          <w:top w:val="double" w:sz="4" w:space="1" w:color="auto"/>
          <w:left w:val="double" w:sz="4" w:space="1" w:color="auto"/>
          <w:bottom w:val="double" w:sz="4" w:space="1" w:color="auto"/>
          <w:right w:val="double" w:sz="4" w:space="1" w:color="auto"/>
        </w:pBdr>
        <w:shd w:val="clear" w:color="auto" w:fill="9398C9"/>
        <w:tabs>
          <w:tab w:val="left" w:pos="1134"/>
        </w:tabs>
        <w:spacing w:before="240" w:after="60"/>
        <w:ind w:right="-82"/>
        <w:jc w:val="both"/>
        <w:outlineLvl w:val="1"/>
        <w:rPr>
          <w:rFonts w:ascii="Arial" w:hAnsi="Arial" w:cs="Arial"/>
          <w:b/>
          <w:caps/>
          <w:vanish/>
          <w:lang w:val="ro-RO"/>
        </w:rPr>
      </w:pPr>
      <w:bookmarkStart w:id="24" w:name="_Toc302489782"/>
      <w:bookmarkStart w:id="25" w:name="_Toc345588095"/>
    </w:p>
    <w:p w14:paraId="02E54D3B" w14:textId="41787AB9" w:rsidR="001329D4" w:rsidRPr="00C75B9E" w:rsidRDefault="000B1B38" w:rsidP="00AB3218">
      <w:pPr>
        <w:rPr>
          <w:rFonts w:ascii="Arial" w:hAnsi="Arial" w:cs="Arial"/>
          <w:sz w:val="22"/>
          <w:szCs w:val="22"/>
          <w:lang w:val="ro-RO"/>
        </w:rPr>
      </w:pPr>
      <w:bookmarkStart w:id="26" w:name="_Toc302489783"/>
      <w:bookmarkEnd w:id="24"/>
      <w:bookmarkEnd w:id="25"/>
      <w:r w:rsidRPr="00C75B9E">
        <w:rPr>
          <w:rFonts w:ascii="Arial" w:hAnsi="Arial" w:cs="Arial"/>
          <w:lang w:val="ro-RO"/>
        </w:rPr>
        <w:tab/>
      </w:r>
      <w:bookmarkEnd w:id="26"/>
    </w:p>
    <w:p w14:paraId="7080B8EE" w14:textId="5D90282E" w:rsidR="004104D5" w:rsidRPr="00C75B9E" w:rsidRDefault="004104D5" w:rsidP="004104D5">
      <w:pPr>
        <w:spacing w:after="240"/>
        <w:ind w:right="282"/>
        <w:jc w:val="both"/>
        <w:rPr>
          <w:rFonts w:ascii="Arial" w:hAnsi="Arial" w:cs="Arial"/>
          <w:sz w:val="22"/>
          <w:szCs w:val="22"/>
          <w:lang w:val="ro-RO"/>
        </w:rPr>
      </w:pPr>
      <w:r w:rsidRPr="00C75B9E">
        <w:rPr>
          <w:rFonts w:ascii="Arial" w:hAnsi="Arial" w:cs="Arial"/>
          <w:sz w:val="22"/>
          <w:szCs w:val="22"/>
          <w:lang w:val="ro-RO"/>
        </w:rPr>
        <w:t>Conform datelor puse la dispoziție de autoritățile locale</w:t>
      </w:r>
      <w:r w:rsidR="002257D2" w:rsidRPr="00C75B9E">
        <w:rPr>
          <w:rFonts w:ascii="Arial" w:hAnsi="Arial" w:cs="Arial"/>
          <w:sz w:val="22"/>
          <w:szCs w:val="22"/>
          <w:lang w:val="ro-RO"/>
        </w:rPr>
        <w:t xml:space="preserve">, în </w:t>
      </w:r>
      <w:r w:rsidRPr="00C75B9E">
        <w:rPr>
          <w:rFonts w:ascii="Arial" w:hAnsi="Arial" w:cs="Arial"/>
          <w:sz w:val="22"/>
          <w:szCs w:val="22"/>
          <w:lang w:val="ro-RO"/>
        </w:rPr>
        <w:t xml:space="preserve">com.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există un sistem de </w:t>
      </w:r>
      <w:r w:rsidR="00C511AF" w:rsidRPr="00C75B9E">
        <w:rPr>
          <w:rFonts w:ascii="Arial" w:hAnsi="Arial" w:cs="Arial"/>
          <w:sz w:val="22"/>
          <w:szCs w:val="22"/>
          <w:lang w:val="ro-RO"/>
        </w:rPr>
        <w:t>alimentare cu apa</w:t>
      </w:r>
      <w:r w:rsidR="00D725CF" w:rsidRPr="00C75B9E">
        <w:rPr>
          <w:rFonts w:ascii="Arial" w:hAnsi="Arial" w:cs="Arial"/>
          <w:sz w:val="22"/>
          <w:szCs w:val="22"/>
          <w:lang w:val="ro-RO"/>
        </w:rPr>
        <w:t xml:space="preserve"> care sa deserveasca intreaga </w:t>
      </w:r>
      <w:r w:rsidR="002257D2" w:rsidRPr="00C75B9E">
        <w:rPr>
          <w:rFonts w:ascii="Arial" w:hAnsi="Arial" w:cs="Arial"/>
          <w:sz w:val="22"/>
          <w:szCs w:val="22"/>
          <w:lang w:val="ro-RO"/>
        </w:rPr>
        <w:t>comuna</w:t>
      </w:r>
      <w:r w:rsidR="00C511AF" w:rsidRPr="00C75B9E">
        <w:rPr>
          <w:rFonts w:ascii="Arial" w:hAnsi="Arial" w:cs="Arial"/>
          <w:sz w:val="22"/>
          <w:szCs w:val="22"/>
          <w:lang w:val="ro-RO"/>
        </w:rPr>
        <w:t xml:space="preserve"> dar care nu furnizeaza apa potabila</w:t>
      </w:r>
      <w:r w:rsidR="002257D2" w:rsidRPr="00C75B9E">
        <w:rPr>
          <w:rFonts w:ascii="Arial" w:hAnsi="Arial" w:cs="Arial"/>
          <w:sz w:val="22"/>
          <w:szCs w:val="22"/>
          <w:lang w:val="ro-RO"/>
        </w:rPr>
        <w:t xml:space="preserve"> la standardele prevazute în Ordonanta nr. 7/2023 privind calitatea apei destinata consumului uman</w:t>
      </w:r>
      <w:r w:rsidRPr="00C75B9E">
        <w:rPr>
          <w:rFonts w:ascii="Arial" w:hAnsi="Arial" w:cs="Arial"/>
          <w:sz w:val="22"/>
          <w:szCs w:val="22"/>
          <w:lang w:val="ro-RO"/>
        </w:rPr>
        <w:t>.</w:t>
      </w:r>
    </w:p>
    <w:p w14:paraId="2DE3D00E" w14:textId="600BF307" w:rsidR="004104D5" w:rsidRPr="00C75B9E" w:rsidRDefault="004104D5" w:rsidP="004104D5">
      <w:pPr>
        <w:spacing w:after="240"/>
        <w:ind w:right="282"/>
        <w:jc w:val="both"/>
        <w:rPr>
          <w:rFonts w:ascii="Arial" w:hAnsi="Arial" w:cs="Arial"/>
          <w:sz w:val="22"/>
          <w:szCs w:val="22"/>
          <w:lang w:val="ro-RO"/>
        </w:rPr>
      </w:pPr>
      <w:r w:rsidRPr="00C75B9E">
        <w:rPr>
          <w:rFonts w:ascii="Arial" w:hAnsi="Arial" w:cs="Arial"/>
          <w:sz w:val="22"/>
          <w:szCs w:val="22"/>
          <w:lang w:val="ro-RO"/>
        </w:rPr>
        <w:t xml:space="preserve">La proiectarea </w:t>
      </w:r>
      <w:r w:rsidR="00C511AF" w:rsidRPr="00C75B9E">
        <w:rPr>
          <w:rFonts w:ascii="Arial" w:hAnsi="Arial" w:cs="Arial"/>
          <w:sz w:val="22"/>
          <w:szCs w:val="22"/>
          <w:lang w:val="ro-RO"/>
        </w:rPr>
        <w:t xml:space="preserve">modernizarii </w:t>
      </w:r>
      <w:r w:rsidRPr="00C75B9E">
        <w:rPr>
          <w:rFonts w:ascii="Arial" w:hAnsi="Arial" w:cs="Arial"/>
          <w:sz w:val="22"/>
          <w:szCs w:val="22"/>
          <w:lang w:val="ro-RO"/>
        </w:rPr>
        <w:t xml:space="preserve">rețelei de </w:t>
      </w:r>
      <w:r w:rsidR="00C511AF" w:rsidRPr="00C75B9E">
        <w:rPr>
          <w:rFonts w:ascii="Arial" w:hAnsi="Arial" w:cs="Arial"/>
          <w:sz w:val="22"/>
          <w:szCs w:val="22"/>
          <w:lang w:val="ro-RO"/>
        </w:rPr>
        <w:t xml:space="preserve">alimentare cu apa potabila </w:t>
      </w:r>
      <w:r w:rsidRPr="00C75B9E">
        <w:rPr>
          <w:rFonts w:ascii="Arial" w:hAnsi="Arial" w:cs="Arial"/>
          <w:sz w:val="22"/>
          <w:szCs w:val="22"/>
          <w:lang w:val="ro-RO"/>
        </w:rPr>
        <w:t>sau respectat prevederile HG 930/2005.</w:t>
      </w:r>
    </w:p>
    <w:p w14:paraId="0B16F3BA" w14:textId="721B0DE0" w:rsidR="004104D5" w:rsidRPr="00C75B9E" w:rsidRDefault="004104D5" w:rsidP="00C511AF">
      <w:pPr>
        <w:spacing w:after="240"/>
        <w:ind w:right="282"/>
        <w:jc w:val="both"/>
        <w:rPr>
          <w:rFonts w:ascii="Arial" w:hAnsi="Arial" w:cs="Arial"/>
          <w:sz w:val="22"/>
          <w:szCs w:val="22"/>
          <w:lang w:val="ro-RO"/>
        </w:rPr>
      </w:pPr>
      <w:r w:rsidRPr="00C75B9E">
        <w:rPr>
          <w:rFonts w:ascii="Arial" w:hAnsi="Arial" w:cs="Arial"/>
          <w:sz w:val="22"/>
          <w:szCs w:val="22"/>
          <w:lang w:val="ro-RO"/>
        </w:rPr>
        <w:t>Scopul proiectului “</w:t>
      </w:r>
      <w:r w:rsidR="002257D2" w:rsidRPr="00C75B9E">
        <w:rPr>
          <w:rFonts w:ascii="Arial" w:hAnsi="Arial" w:cs="Arial"/>
          <w:sz w:val="22"/>
          <w:szCs w:val="22"/>
          <w:lang w:val="ro-RO"/>
        </w:rPr>
        <w:t>MODERNIZARE SISTEM DE ALIMENTARE CU APA IN LOCALITATATILE POROINA MARE, STIGNITA, SIPOTU, FINTINILE NEGRE, COMUNA POROINA MARE, JUDETUL MEHEDINTI</w:t>
      </w:r>
      <w:r w:rsidRPr="00C75B9E">
        <w:rPr>
          <w:rFonts w:ascii="Arial" w:hAnsi="Arial" w:cs="Arial"/>
          <w:sz w:val="22"/>
          <w:szCs w:val="22"/>
          <w:lang w:val="ro-RO"/>
        </w:rPr>
        <w:t xml:space="preserve">” din comuna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județul Mehedinti, vizează îmbunătăţirea condiţiilor de viaţă pentru populația rurală și stoparea fenomenului de depopulare din mediul rural prin reducerea decalajelor rural-urban, contribuind în același timp și la realizarea angajamentelor de aderare și respectarea legislației de mediu. </w:t>
      </w:r>
    </w:p>
    <w:p w14:paraId="0A90DAB9" w14:textId="77777777" w:rsidR="004104D5" w:rsidRPr="00C75B9E" w:rsidRDefault="004104D5" w:rsidP="004104D5">
      <w:pPr>
        <w:spacing w:after="240"/>
        <w:ind w:right="282"/>
        <w:jc w:val="both"/>
        <w:rPr>
          <w:rFonts w:ascii="Arial" w:hAnsi="Arial" w:cs="Arial"/>
          <w:sz w:val="22"/>
          <w:szCs w:val="22"/>
          <w:lang w:val="ro-RO"/>
        </w:rPr>
      </w:pPr>
      <w:r w:rsidRPr="00C75B9E">
        <w:rPr>
          <w:rFonts w:ascii="Arial" w:hAnsi="Arial" w:cs="Arial"/>
          <w:sz w:val="22"/>
          <w:szCs w:val="22"/>
          <w:lang w:val="ro-RO"/>
        </w:rPr>
        <w:t>Proiectul propus completează alte proiecte derulate deja sau în curs de implementare, care vor deservi un număr mai mare de locuitori ai comunei, cu impact direct asupra nivelului social şi economic, precum şi al stării de sănătate a populației.</w:t>
      </w:r>
    </w:p>
    <w:p w14:paraId="7223AEDD" w14:textId="0A4A56BB" w:rsidR="004104D5" w:rsidRPr="00C75B9E" w:rsidRDefault="004104D5" w:rsidP="004104D5">
      <w:pPr>
        <w:spacing w:after="240"/>
        <w:ind w:right="282"/>
        <w:jc w:val="both"/>
        <w:rPr>
          <w:rFonts w:ascii="Arial" w:hAnsi="Arial" w:cs="Arial"/>
          <w:sz w:val="22"/>
          <w:szCs w:val="22"/>
          <w:lang w:val="ro-RO"/>
        </w:rPr>
      </w:pPr>
      <w:r w:rsidRPr="00C75B9E">
        <w:rPr>
          <w:rFonts w:ascii="Arial" w:hAnsi="Arial" w:cs="Arial"/>
          <w:sz w:val="22"/>
          <w:szCs w:val="22"/>
          <w:lang w:val="ro-RO"/>
        </w:rPr>
        <w:t xml:space="preserve">În plus, proiectul este în concordanță cu prevederile Strategiei de Dezvoltare Locală a </w:t>
      </w:r>
      <w:r w:rsidR="002257D2" w:rsidRPr="00C75B9E">
        <w:rPr>
          <w:rFonts w:ascii="Arial" w:hAnsi="Arial" w:cs="Arial"/>
          <w:sz w:val="22"/>
          <w:szCs w:val="22"/>
          <w:lang w:val="ro-RO"/>
        </w:rPr>
        <w:t>comunei</w:t>
      </w:r>
      <w:r w:rsidRPr="00C75B9E">
        <w:rPr>
          <w:rFonts w:ascii="Arial" w:hAnsi="Arial" w:cs="Arial"/>
          <w:sz w:val="22"/>
          <w:szCs w:val="22"/>
          <w:lang w:val="ro-RO"/>
        </w:rPr>
        <w:t xml:space="preserve">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jud. Mehedinti, privind proiectele de investiţii. </w:t>
      </w:r>
    </w:p>
    <w:p w14:paraId="471C98D1" w14:textId="79E12714" w:rsidR="008C258D" w:rsidRPr="00C75B9E" w:rsidRDefault="008C258D" w:rsidP="008C258D">
      <w:pPr>
        <w:ind w:right="282"/>
        <w:jc w:val="both"/>
        <w:rPr>
          <w:rFonts w:ascii="Arial" w:hAnsi="Arial" w:cs="Arial"/>
          <w:sz w:val="22"/>
          <w:szCs w:val="22"/>
          <w:lang w:val="ro-RO"/>
        </w:rPr>
      </w:pPr>
      <w:bookmarkStart w:id="27" w:name="_Hlk48500080"/>
      <w:r w:rsidRPr="00C75B9E">
        <w:rPr>
          <w:rFonts w:ascii="Arial" w:hAnsi="Arial" w:cs="Arial"/>
          <w:sz w:val="22"/>
          <w:szCs w:val="22"/>
          <w:lang w:val="ro-RO"/>
        </w:rPr>
        <w:t xml:space="preserve">Beneficiarii direcți ai proiectului sunt locuitorii întregii unități administrativ-teritoriale ai </w:t>
      </w:r>
      <w:r w:rsidR="002257D2" w:rsidRPr="00C75B9E">
        <w:rPr>
          <w:rFonts w:ascii="Arial" w:hAnsi="Arial" w:cs="Arial"/>
          <w:sz w:val="22"/>
          <w:szCs w:val="22"/>
          <w:lang w:val="ro-RO"/>
        </w:rPr>
        <w:t>comunei</w:t>
      </w:r>
      <w:r w:rsidRPr="00C75B9E">
        <w:rPr>
          <w:rFonts w:ascii="Arial" w:hAnsi="Arial" w:cs="Arial"/>
          <w:sz w:val="22"/>
          <w:szCs w:val="22"/>
          <w:lang w:val="ro-RO"/>
        </w:rPr>
        <w:t xml:space="preserve">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si aduce beneficii locuitorilor precum:</w:t>
      </w:r>
    </w:p>
    <w:p w14:paraId="2F1F626B" w14:textId="77777777" w:rsidR="008C258D" w:rsidRPr="00C75B9E" w:rsidRDefault="008C258D" w:rsidP="008C258D">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calitatii vietii pe plan local,</w:t>
      </w:r>
    </w:p>
    <w:p w14:paraId="620F6A33" w14:textId="77777777" w:rsidR="008C258D" w:rsidRPr="00C75B9E" w:rsidRDefault="008C258D" w:rsidP="008C258D">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valorii de piata a terenurilor cu acces si la sistemul de canalizare,</w:t>
      </w:r>
    </w:p>
    <w:p w14:paraId="046A23BD" w14:textId="77777777" w:rsidR="008C258D" w:rsidRPr="00C75B9E" w:rsidRDefault="008C258D" w:rsidP="008C258D">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posibilitatilor de a atrage mai multi investitori in zona,</w:t>
      </w:r>
    </w:p>
    <w:p w14:paraId="76E9AAC7" w14:textId="77777777" w:rsidR="008C258D" w:rsidRPr="00C75B9E" w:rsidRDefault="008C258D" w:rsidP="008C258D">
      <w:pPr>
        <w:spacing w:after="240"/>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veniturilor populatiei datorita creerii de noi locuri de munca,</w:t>
      </w:r>
    </w:p>
    <w:bookmarkEnd w:id="27"/>
    <w:p w14:paraId="62DB33FC" w14:textId="34EAA22C" w:rsidR="004104D5" w:rsidRPr="00C75B9E" w:rsidRDefault="008C258D" w:rsidP="00A9216E">
      <w:pPr>
        <w:spacing w:after="240"/>
        <w:ind w:right="282"/>
        <w:jc w:val="both"/>
        <w:rPr>
          <w:rFonts w:ascii="Arial" w:hAnsi="Arial" w:cs="Arial"/>
          <w:sz w:val="22"/>
          <w:szCs w:val="22"/>
          <w:lang w:val="ro-RO"/>
        </w:rPr>
      </w:pPr>
      <w:r w:rsidRPr="00C75B9E">
        <w:rPr>
          <w:rFonts w:ascii="Arial" w:hAnsi="Arial" w:cs="Arial"/>
          <w:sz w:val="22"/>
          <w:szCs w:val="22"/>
          <w:lang w:val="ro-RO"/>
        </w:rPr>
        <w:lastRenderedPageBreak/>
        <w:t xml:space="preserve">Necesitatea si oportunitatea realizarii investitiei este necesara si oportună pentru acoperirea nevoilor sociale ale locuitorilor din </w:t>
      </w:r>
      <w:r w:rsidR="002257D2" w:rsidRPr="00C75B9E">
        <w:rPr>
          <w:rFonts w:ascii="Arial" w:hAnsi="Arial" w:cs="Arial"/>
          <w:sz w:val="22"/>
          <w:szCs w:val="22"/>
          <w:lang w:val="ro-RO"/>
        </w:rPr>
        <w:t>comuna</w:t>
      </w:r>
      <w:r w:rsidRPr="00C75B9E">
        <w:rPr>
          <w:rFonts w:ascii="Arial" w:hAnsi="Arial" w:cs="Arial"/>
          <w:sz w:val="22"/>
          <w:szCs w:val="22"/>
          <w:lang w:val="ro-RO"/>
        </w:rPr>
        <w:t xml:space="preserve"> </w:t>
      </w:r>
      <w:r w:rsidR="00152934" w:rsidRPr="00C75B9E">
        <w:rPr>
          <w:rFonts w:ascii="Arial" w:hAnsi="Arial" w:cs="Arial"/>
          <w:sz w:val="22"/>
          <w:szCs w:val="22"/>
          <w:lang w:val="ro-RO"/>
        </w:rPr>
        <w:t>POROINA MARE</w:t>
      </w:r>
      <w:r w:rsidRPr="00C75B9E">
        <w:rPr>
          <w:rFonts w:ascii="Arial" w:hAnsi="Arial" w:cs="Arial"/>
          <w:sz w:val="22"/>
          <w:szCs w:val="22"/>
          <w:lang w:val="ro-RO"/>
        </w:rPr>
        <w:t>, județul Mehedinti.</w:t>
      </w:r>
    </w:p>
    <w:p w14:paraId="74577E28" w14:textId="264D0C5B" w:rsidR="00DF019E" w:rsidRPr="00C75B9E" w:rsidRDefault="008C258D" w:rsidP="000E7886">
      <w:pPr>
        <w:pStyle w:val="Listparagraf"/>
        <w:keepNext/>
        <w:widowControl w:val="0"/>
        <w:numPr>
          <w:ilvl w:val="0"/>
          <w:numId w:val="27"/>
        </w:numPr>
        <w:pBdr>
          <w:top w:val="double" w:sz="4" w:space="1" w:color="auto"/>
          <w:left w:val="double" w:sz="4" w:space="1" w:color="auto"/>
          <w:bottom w:val="double" w:sz="4" w:space="1" w:color="auto"/>
          <w:right w:val="double" w:sz="4" w:space="1" w:color="auto"/>
        </w:pBdr>
        <w:shd w:val="clear" w:color="auto" w:fill="9398C9"/>
        <w:tabs>
          <w:tab w:val="left" w:pos="480"/>
        </w:tabs>
        <w:spacing w:before="240" w:after="60"/>
        <w:jc w:val="both"/>
        <w:outlineLvl w:val="1"/>
        <w:rPr>
          <w:rFonts w:ascii="Arial" w:hAnsi="Arial"/>
          <w:b/>
          <w:caps/>
          <w:sz w:val="22"/>
          <w:szCs w:val="22"/>
          <w:lang w:val="ro-RO" w:eastAsia="x-none"/>
        </w:rPr>
      </w:pPr>
      <w:r w:rsidRPr="00C75B9E">
        <w:rPr>
          <w:rFonts w:ascii="Arial" w:hAnsi="Arial"/>
          <w:b/>
          <w:caps/>
          <w:sz w:val="22"/>
          <w:szCs w:val="22"/>
          <w:lang w:val="ro-RO" w:eastAsia="x-none"/>
        </w:rPr>
        <w:t>VALOAREA INVESTITIEI</w:t>
      </w:r>
    </w:p>
    <w:p w14:paraId="14CCB3A3" w14:textId="494354E0" w:rsidR="00DF019E" w:rsidRPr="00C75B9E" w:rsidRDefault="00DF019E" w:rsidP="00DF019E">
      <w:pPr>
        <w:spacing w:before="240" w:after="240"/>
        <w:contextualSpacing/>
        <w:rPr>
          <w:rFonts w:ascii="Arial" w:hAnsi="Arial" w:cs="Arial"/>
          <w:bCs/>
          <w:iCs/>
          <w:sz w:val="22"/>
          <w:szCs w:val="22"/>
          <w:lang w:val="ro-RO"/>
        </w:rPr>
      </w:pPr>
      <w:r w:rsidRPr="00C75B9E">
        <w:rPr>
          <w:rFonts w:ascii="Arial" w:hAnsi="Arial" w:cs="Arial"/>
          <w:bCs/>
          <w:iCs/>
          <w:sz w:val="22"/>
          <w:szCs w:val="22"/>
          <w:lang w:val="ro-RO"/>
        </w:rPr>
        <w:t>Principalii indicatori tehnico-economici aferenți investiției sunt:</w:t>
      </w:r>
    </w:p>
    <w:p w14:paraId="0C141F3A" w14:textId="77777777" w:rsidR="00DF019E" w:rsidRPr="00C75B9E" w:rsidRDefault="00DF019E" w:rsidP="00DF019E">
      <w:pPr>
        <w:rPr>
          <w:rFonts w:ascii="Arial" w:hAnsi="Arial" w:cs="Arial"/>
          <w:bCs/>
          <w:iCs/>
          <w:color w:val="FF0000"/>
          <w:sz w:val="22"/>
          <w:szCs w:val="22"/>
          <w:u w:val="single"/>
          <w:lang w:val="ro-RO"/>
        </w:rPr>
      </w:pPr>
    </w:p>
    <w:p w14:paraId="7AFEB195" w14:textId="3F57763F" w:rsidR="00DF019E" w:rsidRPr="00C75B9E" w:rsidRDefault="00DF019E" w:rsidP="00DF019E">
      <w:pPr>
        <w:shd w:val="clear" w:color="auto" w:fill="FFFFFF"/>
        <w:jc w:val="both"/>
        <w:rPr>
          <w:rFonts w:ascii="Arial" w:hAnsi="Arial" w:cs="Arial"/>
          <w:sz w:val="22"/>
          <w:szCs w:val="22"/>
          <w:lang w:val="ro-RO"/>
        </w:rPr>
      </w:pPr>
      <w:r w:rsidRPr="00C75B9E">
        <w:rPr>
          <w:rFonts w:ascii="Arial" w:hAnsi="Arial" w:cs="Arial"/>
          <w:b/>
          <w:bCs/>
          <w:sz w:val="22"/>
          <w:szCs w:val="22"/>
          <w:lang w:val="ro-RO"/>
        </w:rPr>
        <w:t>I</w:t>
      </w:r>
      <w:r w:rsidRPr="00C75B9E">
        <w:rPr>
          <w:rFonts w:ascii="Arial" w:hAnsi="Arial" w:cs="Arial"/>
          <w:sz w:val="22"/>
          <w:szCs w:val="22"/>
          <w:lang w:val="ro-RO"/>
        </w:rPr>
        <w:t>ndicatori maximali, respectiv valoarea totală a</w:t>
      </w:r>
      <w:r w:rsidR="0012797D" w:rsidRPr="00C75B9E">
        <w:rPr>
          <w:rFonts w:ascii="Arial" w:hAnsi="Arial" w:cs="Arial"/>
          <w:sz w:val="22"/>
          <w:szCs w:val="22"/>
          <w:lang w:val="ro-RO"/>
        </w:rPr>
        <w:t xml:space="preserve"> </w:t>
      </w:r>
      <w:r w:rsidRPr="00C75B9E">
        <w:rPr>
          <w:rFonts w:ascii="Arial" w:hAnsi="Arial" w:cs="Arial"/>
          <w:sz w:val="22"/>
          <w:szCs w:val="22"/>
          <w:lang w:val="ro-RO"/>
        </w:rPr>
        <w:t>obiectului de investiţii, exprimată în lei, cu TVA şi, respectiv, fără TVA, din care construcţii-montaj (C+M), în conformitate cu devizul general;</w:t>
      </w:r>
    </w:p>
    <w:p w14:paraId="17EFA634" w14:textId="77777777" w:rsidR="00DF019E" w:rsidRPr="00C75B9E" w:rsidRDefault="00DF019E" w:rsidP="00DF019E">
      <w:pPr>
        <w:rPr>
          <w:rFonts w:ascii="Arial" w:hAnsi="Arial" w:cs="Arial"/>
          <w:b/>
          <w:iCs/>
          <w:color w:val="FF0000"/>
          <w:sz w:val="22"/>
          <w:szCs w:val="22"/>
          <w:lang w:val="ro-RO"/>
        </w:rPr>
      </w:pPr>
    </w:p>
    <w:p w14:paraId="5FC7E325" w14:textId="73014CB6" w:rsidR="00DF019E" w:rsidRPr="00C75B9E" w:rsidRDefault="00DF019E" w:rsidP="00DF019E">
      <w:pPr>
        <w:ind w:firstLine="709"/>
        <w:rPr>
          <w:rFonts w:ascii="Arial" w:hAnsi="Arial" w:cs="Arial"/>
          <w:b/>
          <w:bCs/>
          <w:i/>
          <w:iCs/>
          <w:sz w:val="22"/>
          <w:szCs w:val="22"/>
          <w:lang w:val="ro-RO"/>
        </w:rPr>
      </w:pPr>
      <w:r w:rsidRPr="00C75B9E">
        <w:rPr>
          <w:rFonts w:ascii="Arial" w:hAnsi="Arial" w:cs="Arial"/>
          <w:b/>
          <w:iCs/>
          <w:sz w:val="22"/>
          <w:szCs w:val="22"/>
          <w:lang w:val="ro-RO"/>
        </w:rPr>
        <w:t xml:space="preserve">Total valoare, fara TVA : </w:t>
      </w:r>
      <w:r w:rsidR="00D81751" w:rsidRPr="00C75B9E">
        <w:rPr>
          <w:rFonts w:ascii="Arial" w:hAnsi="Arial" w:cs="Arial"/>
          <w:b/>
          <w:sz w:val="22"/>
          <w:szCs w:val="22"/>
          <w:lang w:val="ro-RO"/>
        </w:rPr>
        <w:t>2.839.023</w:t>
      </w:r>
      <w:r w:rsidRPr="00C75B9E">
        <w:rPr>
          <w:rFonts w:ascii="Arial" w:hAnsi="Arial" w:cs="Arial"/>
          <w:b/>
          <w:bCs/>
          <w:i/>
          <w:iCs/>
          <w:sz w:val="22"/>
          <w:szCs w:val="22"/>
          <w:lang w:val="ro-RO"/>
        </w:rPr>
        <w:t xml:space="preserve"> </w:t>
      </w:r>
      <w:r w:rsidRPr="00C75B9E">
        <w:rPr>
          <w:rFonts w:ascii="Arial" w:hAnsi="Arial" w:cs="Arial"/>
          <w:b/>
          <w:sz w:val="22"/>
          <w:szCs w:val="22"/>
          <w:lang w:val="ro-RO"/>
        </w:rPr>
        <w:t xml:space="preserve"> lei ,din care :</w:t>
      </w:r>
    </w:p>
    <w:p w14:paraId="1261DC82" w14:textId="0489DB28" w:rsidR="00DF019E" w:rsidRPr="00C75B9E" w:rsidRDefault="00370B29" w:rsidP="00DF019E">
      <w:pPr>
        <w:ind w:firstLine="709"/>
        <w:jc w:val="both"/>
        <w:rPr>
          <w:rFonts w:ascii="Arial" w:hAnsi="Arial" w:cs="Arial"/>
          <w:sz w:val="22"/>
          <w:szCs w:val="22"/>
          <w:lang w:val="ro-RO"/>
        </w:rPr>
      </w:pPr>
      <w:r w:rsidRPr="00C75B9E">
        <w:rPr>
          <w:rFonts w:ascii="Arial" w:hAnsi="Arial" w:cs="Arial"/>
          <w:sz w:val="22"/>
          <w:szCs w:val="22"/>
          <w:lang w:val="ro-RO"/>
        </w:rPr>
        <w:t>C</w:t>
      </w:r>
      <w:r w:rsidR="00DF019E" w:rsidRPr="00C75B9E">
        <w:rPr>
          <w:rFonts w:ascii="Arial" w:hAnsi="Arial" w:cs="Arial"/>
          <w:sz w:val="22"/>
          <w:szCs w:val="22"/>
          <w:lang w:val="ro-RO"/>
        </w:rPr>
        <w:t>onstructii</w:t>
      </w:r>
      <w:r w:rsidRPr="00C75B9E">
        <w:rPr>
          <w:rFonts w:ascii="Arial" w:hAnsi="Arial" w:cs="Arial"/>
          <w:sz w:val="22"/>
          <w:szCs w:val="22"/>
          <w:lang w:val="ro-RO"/>
        </w:rPr>
        <w:t xml:space="preserve"> </w:t>
      </w:r>
      <w:r w:rsidR="00DF019E" w:rsidRPr="00C75B9E">
        <w:rPr>
          <w:rFonts w:ascii="Arial" w:hAnsi="Arial" w:cs="Arial"/>
          <w:sz w:val="22"/>
          <w:szCs w:val="22"/>
          <w:lang w:val="ro-RO"/>
        </w:rPr>
        <w:t xml:space="preserve">- montaj (C+M), fara TVA = </w:t>
      </w:r>
      <w:r w:rsidR="00D81751" w:rsidRPr="00C75B9E">
        <w:rPr>
          <w:rFonts w:ascii="Arial" w:hAnsi="Arial" w:cs="Arial"/>
          <w:b/>
          <w:sz w:val="22"/>
          <w:szCs w:val="22"/>
          <w:lang w:val="ro-RO"/>
        </w:rPr>
        <w:t>1.058.480</w:t>
      </w:r>
      <w:r w:rsidR="00DF019E" w:rsidRPr="00C75B9E">
        <w:rPr>
          <w:rFonts w:ascii="Arial" w:hAnsi="Arial" w:cs="Arial"/>
          <w:b/>
          <w:sz w:val="22"/>
          <w:szCs w:val="22"/>
          <w:lang w:val="ro-RO"/>
        </w:rPr>
        <w:t xml:space="preserve"> lei</w:t>
      </w:r>
    </w:p>
    <w:p w14:paraId="4F552771" w14:textId="77777777" w:rsidR="00DF019E" w:rsidRPr="00C75B9E" w:rsidRDefault="00DF019E" w:rsidP="00DF019E">
      <w:pPr>
        <w:ind w:firstLine="709"/>
        <w:jc w:val="both"/>
        <w:rPr>
          <w:rFonts w:ascii="Arial" w:hAnsi="Arial" w:cs="Arial"/>
          <w:b/>
          <w:bCs/>
          <w:i/>
          <w:iCs/>
          <w:sz w:val="22"/>
          <w:szCs w:val="22"/>
          <w:lang w:val="ro-RO"/>
        </w:rPr>
      </w:pPr>
    </w:p>
    <w:p w14:paraId="10D6E715" w14:textId="25BF3F9C" w:rsidR="00DF019E" w:rsidRPr="00C75B9E" w:rsidRDefault="00DF019E" w:rsidP="00DF019E">
      <w:pPr>
        <w:tabs>
          <w:tab w:val="center" w:pos="4680"/>
          <w:tab w:val="right" w:pos="9360"/>
        </w:tabs>
        <w:ind w:firstLine="709"/>
        <w:rPr>
          <w:rFonts w:ascii="Arial" w:hAnsi="Arial" w:cs="Arial"/>
          <w:b/>
          <w:sz w:val="22"/>
          <w:szCs w:val="22"/>
          <w:lang w:val="ro-RO"/>
        </w:rPr>
      </w:pPr>
      <w:r w:rsidRPr="00C75B9E">
        <w:rPr>
          <w:rFonts w:ascii="Arial" w:hAnsi="Arial" w:cs="Arial"/>
          <w:b/>
          <w:iCs/>
          <w:sz w:val="22"/>
          <w:szCs w:val="22"/>
          <w:lang w:val="ro-RO"/>
        </w:rPr>
        <w:t>Total valoare, inclusiv TVA:</w:t>
      </w:r>
      <w:r w:rsidRPr="00C75B9E">
        <w:rPr>
          <w:rFonts w:ascii="Arial" w:hAnsi="Arial" w:cs="Arial"/>
          <w:b/>
          <w:sz w:val="22"/>
          <w:szCs w:val="22"/>
          <w:lang w:val="ro-RO"/>
        </w:rPr>
        <w:t xml:space="preserve"> </w:t>
      </w:r>
      <w:r w:rsidR="00D81751" w:rsidRPr="00C75B9E">
        <w:rPr>
          <w:rFonts w:ascii="Arial" w:hAnsi="Arial" w:cs="Arial"/>
          <w:b/>
          <w:sz w:val="22"/>
          <w:szCs w:val="22"/>
          <w:lang w:val="ro-RO"/>
        </w:rPr>
        <w:t>3.376225</w:t>
      </w:r>
      <w:r w:rsidRPr="00C75B9E">
        <w:rPr>
          <w:rFonts w:ascii="Arial" w:hAnsi="Arial" w:cs="Arial"/>
          <w:b/>
          <w:sz w:val="22"/>
          <w:szCs w:val="22"/>
          <w:lang w:val="ro-RO"/>
        </w:rPr>
        <w:t xml:space="preserve"> lei,  din care :</w:t>
      </w:r>
    </w:p>
    <w:p w14:paraId="1F6BB99E" w14:textId="48F3D9A0" w:rsidR="00DF019E" w:rsidRPr="00C75B9E" w:rsidRDefault="00370B29" w:rsidP="00DF019E">
      <w:pPr>
        <w:ind w:firstLine="709"/>
        <w:jc w:val="both"/>
        <w:rPr>
          <w:rFonts w:ascii="Arial" w:hAnsi="Arial" w:cs="Arial"/>
          <w:sz w:val="22"/>
          <w:szCs w:val="22"/>
          <w:lang w:val="ro-RO"/>
        </w:rPr>
      </w:pPr>
      <w:r w:rsidRPr="00C75B9E">
        <w:rPr>
          <w:rFonts w:ascii="Arial" w:hAnsi="Arial" w:cs="Arial"/>
          <w:sz w:val="22"/>
          <w:szCs w:val="22"/>
          <w:lang w:val="ro-RO"/>
        </w:rPr>
        <w:t>C</w:t>
      </w:r>
      <w:r w:rsidR="00DF019E" w:rsidRPr="00C75B9E">
        <w:rPr>
          <w:rFonts w:ascii="Arial" w:hAnsi="Arial" w:cs="Arial"/>
          <w:sz w:val="22"/>
          <w:szCs w:val="22"/>
          <w:lang w:val="ro-RO"/>
        </w:rPr>
        <w:t>onstructii</w:t>
      </w:r>
      <w:r w:rsidRPr="00C75B9E">
        <w:rPr>
          <w:rFonts w:ascii="Arial" w:hAnsi="Arial" w:cs="Arial"/>
          <w:sz w:val="22"/>
          <w:szCs w:val="22"/>
          <w:lang w:val="ro-RO"/>
        </w:rPr>
        <w:t xml:space="preserve"> </w:t>
      </w:r>
      <w:r w:rsidR="00DF019E" w:rsidRPr="00C75B9E">
        <w:rPr>
          <w:rFonts w:ascii="Arial" w:hAnsi="Arial" w:cs="Arial"/>
          <w:sz w:val="22"/>
          <w:szCs w:val="22"/>
          <w:lang w:val="ro-RO"/>
        </w:rPr>
        <w:t xml:space="preserve">- montaj (C+M), inclusiv TVA = </w:t>
      </w:r>
      <w:r w:rsidR="00D81751" w:rsidRPr="00C75B9E">
        <w:rPr>
          <w:rFonts w:ascii="Arial" w:hAnsi="Arial" w:cs="Arial"/>
          <w:b/>
          <w:sz w:val="22"/>
          <w:szCs w:val="22"/>
          <w:lang w:val="ro-RO"/>
        </w:rPr>
        <w:t>1.259.591</w:t>
      </w:r>
      <w:r w:rsidR="00DF019E" w:rsidRPr="00C75B9E">
        <w:rPr>
          <w:rFonts w:ascii="Arial" w:hAnsi="Arial" w:cs="Arial"/>
          <w:b/>
          <w:sz w:val="22"/>
          <w:szCs w:val="22"/>
          <w:lang w:val="ro-RO"/>
        </w:rPr>
        <w:t xml:space="preserve"> lei</w:t>
      </w:r>
    </w:p>
    <w:p w14:paraId="470AF343" w14:textId="28E8CFAB" w:rsidR="00DF019E" w:rsidRPr="00C75B9E" w:rsidRDefault="00DF019E" w:rsidP="000E7886">
      <w:pPr>
        <w:pStyle w:val="Listparagraf"/>
        <w:keepNext/>
        <w:widowControl w:val="0"/>
        <w:numPr>
          <w:ilvl w:val="0"/>
          <w:numId w:val="27"/>
        </w:numPr>
        <w:pBdr>
          <w:top w:val="double" w:sz="4" w:space="1" w:color="auto"/>
          <w:left w:val="double" w:sz="4" w:space="1" w:color="auto"/>
          <w:bottom w:val="double" w:sz="4" w:space="1" w:color="auto"/>
          <w:right w:val="double" w:sz="4" w:space="1" w:color="auto"/>
        </w:pBdr>
        <w:shd w:val="clear" w:color="auto" w:fill="9398C9"/>
        <w:tabs>
          <w:tab w:val="left" w:pos="480"/>
        </w:tabs>
        <w:spacing w:before="240" w:after="60"/>
        <w:jc w:val="both"/>
        <w:outlineLvl w:val="1"/>
        <w:rPr>
          <w:rFonts w:ascii="Arial" w:hAnsi="Arial"/>
          <w:b/>
          <w:caps/>
          <w:sz w:val="22"/>
          <w:szCs w:val="22"/>
          <w:lang w:val="ro-RO" w:eastAsia="x-none"/>
        </w:rPr>
      </w:pPr>
      <w:bookmarkStart w:id="28" w:name="_Hlk48313982"/>
      <w:r w:rsidRPr="00C75B9E">
        <w:rPr>
          <w:rFonts w:ascii="Arial" w:hAnsi="Arial"/>
          <w:b/>
          <w:caps/>
          <w:sz w:val="22"/>
          <w:szCs w:val="22"/>
          <w:lang w:val="ro-RO" w:eastAsia="x-none"/>
        </w:rPr>
        <w:t>perioada de implementare propusă</w:t>
      </w:r>
    </w:p>
    <w:bookmarkEnd w:id="28"/>
    <w:p w14:paraId="21621E0D" w14:textId="4F433F70" w:rsidR="00DF019E" w:rsidRPr="00C75B9E" w:rsidRDefault="00DF019E" w:rsidP="00DF019E">
      <w:pPr>
        <w:spacing w:before="240"/>
        <w:ind w:right="282"/>
        <w:jc w:val="both"/>
        <w:rPr>
          <w:rFonts w:ascii="Arial" w:hAnsi="Arial" w:cs="Arial"/>
          <w:sz w:val="22"/>
          <w:szCs w:val="22"/>
          <w:lang w:val="ro-RO"/>
        </w:rPr>
      </w:pPr>
      <w:r w:rsidRPr="00C75B9E">
        <w:rPr>
          <w:rFonts w:ascii="Arial" w:hAnsi="Arial" w:cs="Arial"/>
          <w:sz w:val="22"/>
          <w:szCs w:val="22"/>
          <w:lang w:val="ro-RO"/>
        </w:rPr>
        <w:t>Strategia de implementare:</w:t>
      </w:r>
    </w:p>
    <w:p w14:paraId="4C27AB25" w14:textId="28D6850B" w:rsidR="00DF019E" w:rsidRPr="00C75B9E" w:rsidRDefault="00DF019E" w:rsidP="00DF019E">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Durata de implementare a obiectivului de investiţii : 30 luni;</w:t>
      </w:r>
    </w:p>
    <w:p w14:paraId="55C258F2" w14:textId="74DFCA6F" w:rsidR="00DF019E" w:rsidRPr="00C75B9E" w:rsidRDefault="00DF019E" w:rsidP="00DF019E">
      <w:pPr>
        <w:spacing w:after="240"/>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Durata de execuţie : 24 luni;</w:t>
      </w:r>
    </w:p>
    <w:p w14:paraId="1BDB227E" w14:textId="77777777" w:rsidR="00DF019E" w:rsidRPr="00C75B9E" w:rsidRDefault="00DF019E" w:rsidP="00DF019E">
      <w:pPr>
        <w:ind w:right="282"/>
        <w:jc w:val="both"/>
        <w:rPr>
          <w:rFonts w:ascii="Arial" w:hAnsi="Arial" w:cs="Arial"/>
          <w:sz w:val="22"/>
          <w:szCs w:val="22"/>
          <w:lang w:val="ro-RO"/>
        </w:rPr>
      </w:pPr>
      <w:r w:rsidRPr="00C75B9E">
        <w:rPr>
          <w:rFonts w:ascii="Arial" w:hAnsi="Arial" w:cs="Arial"/>
          <w:sz w:val="22"/>
          <w:szCs w:val="22"/>
          <w:lang w:val="ro-RO"/>
        </w:rPr>
        <w:t xml:space="preserve">Etapele principale de realizare a investiției sunt: </w:t>
      </w:r>
    </w:p>
    <w:p w14:paraId="40C708CD" w14:textId="77777777" w:rsidR="00DF019E" w:rsidRPr="00C75B9E" w:rsidRDefault="00DF019E" w:rsidP="00DF019E">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 xml:space="preserve">Organizarea procedurii de achiziție publică servicii proiectare, elaborare proiect și achiziție publică lucrări – 6 luni. </w:t>
      </w:r>
    </w:p>
    <w:p w14:paraId="2EA96FD3" w14:textId="77777777" w:rsidR="00DF019E" w:rsidRPr="00C75B9E" w:rsidRDefault="00DF019E" w:rsidP="00DF019E">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 xml:space="preserve">Realizarea investiției propriu zise – 24 luni. </w:t>
      </w:r>
    </w:p>
    <w:p w14:paraId="024D238B" w14:textId="7FBA7764" w:rsidR="003B2356" w:rsidRPr="00C75B9E" w:rsidRDefault="00DF019E" w:rsidP="00A9216E">
      <w:pPr>
        <w:spacing w:after="240"/>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Recepția, obținerea autorizației de funcționare – 3 luni.</w:t>
      </w:r>
    </w:p>
    <w:p w14:paraId="2A7D3855" w14:textId="353962B8" w:rsidR="00DF019E" w:rsidRPr="00C75B9E" w:rsidRDefault="00090DF3" w:rsidP="000E7886">
      <w:pPr>
        <w:pStyle w:val="Listparagraf"/>
        <w:keepNext/>
        <w:widowControl w:val="0"/>
        <w:numPr>
          <w:ilvl w:val="0"/>
          <w:numId w:val="27"/>
        </w:numPr>
        <w:pBdr>
          <w:top w:val="double" w:sz="4" w:space="1" w:color="auto"/>
          <w:left w:val="double" w:sz="4" w:space="1" w:color="auto"/>
          <w:bottom w:val="double" w:sz="4" w:space="1" w:color="auto"/>
          <w:right w:val="double" w:sz="4" w:space="1" w:color="auto"/>
        </w:pBdr>
        <w:shd w:val="clear" w:color="auto" w:fill="9398C9"/>
        <w:tabs>
          <w:tab w:val="left" w:pos="480"/>
        </w:tabs>
        <w:spacing w:before="240" w:after="60"/>
        <w:jc w:val="both"/>
        <w:outlineLvl w:val="1"/>
        <w:rPr>
          <w:rFonts w:ascii="Arial" w:hAnsi="Arial"/>
          <w:b/>
          <w:caps/>
          <w:sz w:val="22"/>
          <w:szCs w:val="22"/>
          <w:lang w:val="ro-RO" w:eastAsia="x-none"/>
        </w:rPr>
      </w:pPr>
      <w:r w:rsidRPr="00C75B9E">
        <w:rPr>
          <w:rFonts w:ascii="Arial" w:hAnsi="Arial"/>
          <w:b/>
          <w:caps/>
          <w:sz w:val="22"/>
          <w:szCs w:val="22"/>
          <w:lang w:val="ro-RO" w:eastAsia="x-none"/>
        </w:rPr>
        <w:t>planșe reprezentând limitele amplasamentului proiectului</w:t>
      </w:r>
    </w:p>
    <w:p w14:paraId="62E9EF17" w14:textId="4798DBF5" w:rsidR="004104D5" w:rsidRPr="00C75B9E" w:rsidRDefault="00090DF3" w:rsidP="00090DF3">
      <w:pPr>
        <w:spacing w:before="240" w:after="240"/>
        <w:ind w:right="282"/>
        <w:jc w:val="both"/>
        <w:rPr>
          <w:rFonts w:ascii="Arial" w:hAnsi="Arial" w:cs="Arial"/>
          <w:sz w:val="22"/>
          <w:szCs w:val="22"/>
          <w:lang w:val="ro-RO"/>
        </w:rPr>
      </w:pPr>
      <w:r w:rsidRPr="00C75B9E">
        <w:rPr>
          <w:rFonts w:ascii="Arial" w:hAnsi="Arial" w:cs="Arial"/>
          <w:sz w:val="22"/>
          <w:szCs w:val="22"/>
          <w:lang w:val="ro-RO"/>
        </w:rPr>
        <w:t xml:space="preserve">Plansele reprezentand limitele amplasamentului sunt anexate la prezenta documentatie ca </w:t>
      </w:r>
      <w:r w:rsidR="009B5C8B" w:rsidRPr="00C75B9E">
        <w:rPr>
          <w:rFonts w:ascii="Arial" w:hAnsi="Arial" w:cs="Arial"/>
          <w:sz w:val="22"/>
          <w:szCs w:val="22"/>
          <w:lang w:val="ro-RO"/>
        </w:rPr>
        <w:t>anexe.</w:t>
      </w:r>
    </w:p>
    <w:p w14:paraId="4E3B2E4E" w14:textId="6CC4779A" w:rsidR="009B5C8B" w:rsidRPr="00C75B9E" w:rsidRDefault="009B5C8B" w:rsidP="00090DF3">
      <w:pPr>
        <w:spacing w:before="240" w:after="240"/>
        <w:ind w:right="282"/>
        <w:jc w:val="both"/>
        <w:rPr>
          <w:rFonts w:ascii="Arial" w:hAnsi="Arial" w:cs="Arial"/>
          <w:sz w:val="22"/>
          <w:szCs w:val="22"/>
          <w:lang w:val="ro-RO"/>
        </w:rPr>
      </w:pPr>
      <w:r w:rsidRPr="00C75B9E">
        <w:rPr>
          <w:rFonts w:ascii="Arial" w:hAnsi="Arial" w:cs="Arial"/>
          <w:sz w:val="22"/>
          <w:szCs w:val="22"/>
          <w:lang w:val="ro-RO"/>
        </w:rPr>
        <w:t>Prin planul de încadrare în zonă și planurile de situație se reprezintă limitele amplasamentelor proiectului, anexate la Memoriul de prezentare.</w:t>
      </w:r>
    </w:p>
    <w:p w14:paraId="52E380B9" w14:textId="44E4E0D0" w:rsidR="009B5C8B" w:rsidRPr="00C75B9E" w:rsidRDefault="009B5C8B" w:rsidP="00090DF3">
      <w:pPr>
        <w:spacing w:before="240" w:after="240"/>
        <w:ind w:right="282"/>
        <w:jc w:val="both"/>
        <w:rPr>
          <w:rFonts w:ascii="Arial" w:hAnsi="Arial" w:cs="Arial"/>
          <w:sz w:val="22"/>
          <w:szCs w:val="22"/>
          <w:lang w:val="ro-RO"/>
        </w:rPr>
      </w:pPr>
      <w:r w:rsidRPr="00C75B9E">
        <w:rPr>
          <w:rFonts w:ascii="Arial" w:hAnsi="Arial" w:cs="Arial"/>
          <w:sz w:val="22"/>
          <w:szCs w:val="22"/>
          <w:lang w:val="ro-RO"/>
        </w:rPr>
        <w:t>Suprafețele de teren ocupate temporar sunt cele aferente organizărilor de șantier necesare realizării proiectului propus și cele aferente fronturilor de lucru. Cerințele legate de amplasarea organizărilor de șantier și caracteristicile acestora sunt prezentate în cadrul capitolului X.</w:t>
      </w:r>
    </w:p>
    <w:p w14:paraId="4B7B5DC3" w14:textId="3F0CCE92" w:rsidR="00090DF3" w:rsidRPr="00C75B9E" w:rsidRDefault="00090DF3" w:rsidP="000E7886">
      <w:pPr>
        <w:pStyle w:val="Listparagraf"/>
        <w:keepNext/>
        <w:widowControl w:val="0"/>
        <w:numPr>
          <w:ilvl w:val="0"/>
          <w:numId w:val="27"/>
        </w:numPr>
        <w:pBdr>
          <w:top w:val="double" w:sz="4" w:space="1" w:color="auto"/>
          <w:left w:val="double" w:sz="4" w:space="1" w:color="auto"/>
          <w:bottom w:val="double" w:sz="4" w:space="1" w:color="auto"/>
          <w:right w:val="double" w:sz="4" w:space="1" w:color="auto"/>
        </w:pBdr>
        <w:shd w:val="clear" w:color="auto" w:fill="9398C9"/>
        <w:tabs>
          <w:tab w:val="left" w:pos="480"/>
        </w:tabs>
        <w:spacing w:before="240" w:after="60"/>
        <w:jc w:val="both"/>
        <w:outlineLvl w:val="1"/>
        <w:rPr>
          <w:rFonts w:ascii="Arial" w:hAnsi="Arial"/>
          <w:b/>
          <w:caps/>
          <w:sz w:val="22"/>
          <w:szCs w:val="22"/>
          <w:lang w:val="ro-RO" w:eastAsia="x-none"/>
        </w:rPr>
      </w:pPr>
      <w:bookmarkStart w:id="29" w:name="_Hlk48499724"/>
      <w:r w:rsidRPr="00C75B9E">
        <w:rPr>
          <w:rFonts w:ascii="Arial" w:hAnsi="Arial"/>
          <w:b/>
          <w:caps/>
          <w:sz w:val="22"/>
          <w:szCs w:val="22"/>
          <w:lang w:val="ro-RO" w:eastAsia="x-none"/>
        </w:rPr>
        <w:t>descriere a caracteristicilor fizice ale întregului proiect</w:t>
      </w:r>
    </w:p>
    <w:bookmarkEnd w:id="29"/>
    <w:p w14:paraId="03163AE1" w14:textId="1682B632" w:rsidR="00090DF3" w:rsidRPr="00C75B9E" w:rsidRDefault="00090DF3" w:rsidP="00E748A3">
      <w:pPr>
        <w:spacing w:before="240" w:after="240"/>
        <w:ind w:right="282"/>
        <w:rPr>
          <w:rFonts w:ascii="Arial" w:hAnsi="Arial" w:cs="Arial"/>
          <w:sz w:val="22"/>
          <w:szCs w:val="22"/>
          <w:lang w:val="ro-RO"/>
        </w:rPr>
      </w:pPr>
      <w:r w:rsidRPr="00C75B9E">
        <w:rPr>
          <w:rFonts w:ascii="Arial" w:hAnsi="Arial" w:cs="Arial"/>
          <w:sz w:val="22"/>
          <w:szCs w:val="22"/>
          <w:lang w:val="ro-RO"/>
        </w:rPr>
        <w:t xml:space="preserve">Prin prezentul proiect se propune </w:t>
      </w:r>
      <w:r w:rsidR="001C5C36" w:rsidRPr="00C75B9E">
        <w:rPr>
          <w:rFonts w:ascii="Arial" w:hAnsi="Arial" w:cs="Arial"/>
          <w:sz w:val="22"/>
          <w:szCs w:val="22"/>
          <w:lang w:val="ro-RO"/>
        </w:rPr>
        <w:t xml:space="preserve">modernizarea sistemului de alimentare cu apa </w:t>
      </w:r>
      <w:r w:rsidR="00D81751" w:rsidRPr="00C75B9E">
        <w:rPr>
          <w:rFonts w:ascii="Arial" w:hAnsi="Arial" w:cs="Arial"/>
          <w:sz w:val="22"/>
          <w:szCs w:val="22"/>
          <w:lang w:val="ro-RO"/>
        </w:rPr>
        <w:t>în comuna</w:t>
      </w:r>
      <w:r w:rsidRPr="00C75B9E">
        <w:rPr>
          <w:rFonts w:ascii="Arial" w:hAnsi="Arial" w:cs="Arial"/>
          <w:sz w:val="22"/>
          <w:szCs w:val="22"/>
          <w:lang w:val="ro-RO"/>
        </w:rPr>
        <w:t xml:space="preserve"> </w:t>
      </w:r>
      <w:r w:rsidR="00152934" w:rsidRPr="00C75B9E">
        <w:rPr>
          <w:rFonts w:ascii="Arial" w:hAnsi="Arial" w:cs="Arial"/>
          <w:sz w:val="22"/>
          <w:szCs w:val="22"/>
          <w:lang w:val="ro-RO"/>
        </w:rPr>
        <w:t>POROINA MARE</w:t>
      </w:r>
      <w:r w:rsidR="0012797D" w:rsidRPr="00C75B9E">
        <w:rPr>
          <w:rFonts w:ascii="Arial" w:hAnsi="Arial" w:cs="Arial"/>
          <w:sz w:val="22"/>
          <w:szCs w:val="22"/>
          <w:lang w:val="ro-RO"/>
        </w:rPr>
        <w:t>.</w:t>
      </w:r>
    </w:p>
    <w:p w14:paraId="296BA303" w14:textId="42940B61" w:rsidR="0076560C" w:rsidRPr="00C75B9E" w:rsidRDefault="0076560C" w:rsidP="000E7886">
      <w:pPr>
        <w:pStyle w:val="Listparagraf"/>
        <w:keepNext/>
        <w:widowControl w:val="0"/>
        <w:numPr>
          <w:ilvl w:val="0"/>
          <w:numId w:val="27"/>
        </w:numPr>
        <w:pBdr>
          <w:top w:val="double" w:sz="4" w:space="1" w:color="auto"/>
          <w:left w:val="double" w:sz="4" w:space="1" w:color="auto"/>
          <w:bottom w:val="double" w:sz="4" w:space="1" w:color="auto"/>
          <w:right w:val="double" w:sz="4" w:space="1" w:color="auto"/>
        </w:pBdr>
        <w:shd w:val="clear" w:color="auto" w:fill="9398C9"/>
        <w:tabs>
          <w:tab w:val="left" w:pos="480"/>
        </w:tabs>
        <w:spacing w:before="240" w:after="60"/>
        <w:jc w:val="both"/>
        <w:outlineLvl w:val="1"/>
        <w:rPr>
          <w:rFonts w:ascii="Arial" w:hAnsi="Arial"/>
          <w:b/>
          <w:caps/>
          <w:sz w:val="22"/>
          <w:szCs w:val="22"/>
          <w:lang w:val="ro-RO" w:eastAsia="x-none"/>
        </w:rPr>
      </w:pPr>
      <w:r w:rsidRPr="00C75B9E">
        <w:rPr>
          <w:rFonts w:ascii="Arial" w:hAnsi="Arial"/>
          <w:b/>
          <w:caps/>
          <w:sz w:val="22"/>
          <w:szCs w:val="22"/>
          <w:lang w:val="ro-RO" w:eastAsia="x-none"/>
        </w:rPr>
        <w:t>descriere LUCRARILOR</w:t>
      </w:r>
    </w:p>
    <w:p w14:paraId="4CAE83D3" w14:textId="77777777" w:rsidR="0076560C" w:rsidRPr="00C75B9E" w:rsidRDefault="0076560C" w:rsidP="00090DF3">
      <w:pPr>
        <w:rPr>
          <w:rFonts w:ascii="Arial" w:eastAsia="Arial" w:hAnsi="Arial" w:cs="Arial"/>
          <w:sz w:val="22"/>
          <w:szCs w:val="22"/>
          <w:lang w:val="ro-RO"/>
        </w:rPr>
      </w:pPr>
    </w:p>
    <w:p w14:paraId="796D0069" w14:textId="433824C8" w:rsidR="00090DF3" w:rsidRPr="00C75B9E" w:rsidRDefault="00090DF3" w:rsidP="00090DF3">
      <w:pPr>
        <w:rPr>
          <w:rFonts w:ascii="Arial" w:eastAsia="Arial" w:hAnsi="Arial" w:cs="Arial"/>
          <w:sz w:val="22"/>
          <w:szCs w:val="22"/>
          <w:lang w:val="ro-RO"/>
        </w:rPr>
      </w:pPr>
      <w:r w:rsidRPr="00C75B9E">
        <w:rPr>
          <w:rFonts w:ascii="Arial" w:eastAsia="Arial" w:hAnsi="Arial" w:cs="Arial"/>
          <w:sz w:val="22"/>
          <w:szCs w:val="22"/>
          <w:lang w:val="ro-RO"/>
        </w:rPr>
        <w:t xml:space="preserve">Se propune </w:t>
      </w:r>
      <w:r w:rsidR="001C5C36" w:rsidRPr="00C75B9E">
        <w:rPr>
          <w:rFonts w:ascii="Arial" w:eastAsia="Arial" w:hAnsi="Arial" w:cs="Arial"/>
          <w:sz w:val="22"/>
          <w:szCs w:val="22"/>
          <w:lang w:val="ro-RO"/>
        </w:rPr>
        <w:t>modernizarea sistemului de alimentare cu apa</w:t>
      </w:r>
      <w:r w:rsidRPr="00C75B9E">
        <w:rPr>
          <w:rFonts w:ascii="Arial" w:eastAsia="Arial" w:hAnsi="Arial" w:cs="Arial"/>
          <w:sz w:val="22"/>
          <w:szCs w:val="22"/>
          <w:lang w:val="ro-RO"/>
        </w:rPr>
        <w:t>, format din:</w:t>
      </w:r>
    </w:p>
    <w:p w14:paraId="2BAAE404" w14:textId="77777777" w:rsidR="00D81751" w:rsidRPr="00C75B9E" w:rsidRDefault="00D81751" w:rsidP="00D81751">
      <w:pPr>
        <w:pStyle w:val="Listparagraf"/>
        <w:numPr>
          <w:ilvl w:val="0"/>
          <w:numId w:val="42"/>
        </w:numPr>
        <w:rPr>
          <w:rFonts w:ascii="Arial" w:hAnsi="Arial" w:cs="Arial"/>
          <w:sz w:val="22"/>
          <w:szCs w:val="22"/>
          <w:lang w:val="ro-RO"/>
        </w:rPr>
      </w:pPr>
      <w:r w:rsidRPr="00C75B9E">
        <w:rPr>
          <w:rFonts w:ascii="Arial" w:hAnsi="Arial" w:cs="Arial"/>
          <w:sz w:val="22"/>
          <w:szCs w:val="22"/>
          <w:lang w:val="ro-RO"/>
        </w:rPr>
        <w:t xml:space="preserve">Modernizare Gospodariei de Apa Poroina Mare; </w:t>
      </w:r>
    </w:p>
    <w:p w14:paraId="05E54C6E" w14:textId="02EFD4D2" w:rsidR="00D81751" w:rsidRPr="00C75B9E" w:rsidRDefault="00D81751" w:rsidP="00D81751">
      <w:pPr>
        <w:pStyle w:val="Listparagraf"/>
        <w:numPr>
          <w:ilvl w:val="0"/>
          <w:numId w:val="42"/>
        </w:numPr>
        <w:spacing w:after="240"/>
        <w:rPr>
          <w:rFonts w:ascii="Arial" w:hAnsi="Arial" w:cs="Arial"/>
          <w:sz w:val="22"/>
          <w:szCs w:val="22"/>
          <w:lang w:val="ro-RO"/>
        </w:rPr>
      </w:pPr>
      <w:r w:rsidRPr="00C75B9E">
        <w:rPr>
          <w:rFonts w:ascii="Arial" w:hAnsi="Arial" w:cs="Arial"/>
          <w:sz w:val="22"/>
          <w:szCs w:val="22"/>
          <w:lang w:val="ro-RO"/>
        </w:rPr>
        <w:t xml:space="preserve">Modernizare Gospodariei de Apa Stignita; </w:t>
      </w:r>
    </w:p>
    <w:p w14:paraId="3722B294" w14:textId="77777777" w:rsidR="00D81751" w:rsidRPr="00C75B9E" w:rsidRDefault="00D81751" w:rsidP="00D81751">
      <w:pPr>
        <w:spacing w:after="240"/>
        <w:rPr>
          <w:rFonts w:ascii="Arial" w:eastAsia="Arial" w:hAnsi="Arial" w:cs="Arial"/>
          <w:b/>
          <w:bCs/>
          <w:sz w:val="22"/>
          <w:szCs w:val="22"/>
          <w:u w:val="single"/>
          <w:lang w:val="ro-RO"/>
        </w:rPr>
      </w:pPr>
    </w:p>
    <w:p w14:paraId="60CB8AC1" w14:textId="77777777" w:rsidR="00D81751" w:rsidRPr="00C75B9E" w:rsidRDefault="00D81751" w:rsidP="00D81751">
      <w:pPr>
        <w:spacing w:after="240"/>
        <w:rPr>
          <w:rFonts w:ascii="Arial" w:eastAsia="Arial" w:hAnsi="Arial" w:cs="Arial"/>
          <w:b/>
          <w:bCs/>
          <w:sz w:val="22"/>
          <w:szCs w:val="22"/>
          <w:u w:val="single"/>
          <w:lang w:val="ro-RO"/>
        </w:rPr>
      </w:pPr>
    </w:p>
    <w:p w14:paraId="4E0F731C" w14:textId="4929B9D9" w:rsidR="00D81751" w:rsidRPr="00C75B9E" w:rsidRDefault="00D81751" w:rsidP="00D81751">
      <w:pPr>
        <w:spacing w:after="240"/>
        <w:rPr>
          <w:rFonts w:ascii="Arial" w:eastAsia="Arial" w:hAnsi="Arial" w:cs="Arial"/>
          <w:b/>
          <w:bCs/>
          <w:sz w:val="22"/>
          <w:szCs w:val="22"/>
          <w:u w:val="single"/>
          <w:lang w:val="ro-RO"/>
        </w:rPr>
      </w:pPr>
      <w:r w:rsidRPr="00C75B9E">
        <w:rPr>
          <w:rFonts w:ascii="Arial" w:eastAsia="Arial" w:hAnsi="Arial" w:cs="Arial"/>
          <w:b/>
          <w:bCs/>
          <w:sz w:val="22"/>
          <w:szCs w:val="22"/>
          <w:u w:val="single"/>
          <w:lang w:val="ro-RO"/>
        </w:rPr>
        <w:t>Componenta 1 – Modernizare Gospodarie de Apa din localitatea Poroina Mare care deserveste localitatile Poroina Mare, Sipotu și Fantanile-Negre.</w:t>
      </w:r>
    </w:p>
    <w:p w14:paraId="41BFC85F"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Proiectul constă in dimensionarea si furnizarea unui sistem de tratare a apei provenite din foraje, adaptat pentru un debit de tratare de 10m3/h, ce ar asigura alimentarea cu apa a localitatilor Poroina Mare, Sipotu si Fantanile-Negre, ce insumeaza 480 persoane.</w:t>
      </w:r>
    </w:p>
    <w:p w14:paraId="7576BE1F"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Apa  provenita  din  surse existente,  se  colecteaza  in  locatia  GA Poroina Mare,  unde  este  tratata  si  apoi  pompata  catre rezervorul de stocare existent din GA, de unde este transmisa gravitational catre consumatori.</w:t>
      </w:r>
    </w:p>
    <w:p w14:paraId="6768B4C1"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Gospodaria de Apa Poroina Mare este prevazuta cu un rezervor de inmagazinare de 110 mc suficient ca sa asigure necesarul de apa stocat și o tratare a apei prin clorinare. Gospodaria de Apa existenta este amplasata în intravilanul localitatii. Gospodaria de Apa existenta este imprejmuita corespunzator și indeplineste conditiile zonei de siguranta.</w:t>
      </w:r>
    </w:p>
    <w:p w14:paraId="36EB35F1" w14:textId="77777777"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Sursa apei – generalitati</w:t>
      </w:r>
    </w:p>
    <w:p w14:paraId="7881329E"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 xml:space="preserve">Apa este captata din doua foraje de adancime, care asigura debitele necesare pentru consumul de apa, și o statii de pompare care impinge apa captata prin conducta de aductiune existenta la Gospodaria de Apa existenta. Forajele sunt amplasate în localitatea Poroina Mare, unul în zona de S a localitatii și unul în incinta Gospodariei de Apa. </w:t>
      </w:r>
    </w:p>
    <w:p w14:paraId="0F7FCFF6" w14:textId="77777777"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Analiza apei</w:t>
      </w:r>
    </w:p>
    <w:p w14:paraId="3559CDE2" w14:textId="77777777" w:rsidR="00D81751" w:rsidRPr="00C75B9E" w:rsidRDefault="00D81751" w:rsidP="00D81751">
      <w:pPr>
        <w:rPr>
          <w:rFonts w:ascii="Arial" w:eastAsia="Arial" w:hAnsi="Arial" w:cs="Arial"/>
          <w:sz w:val="22"/>
          <w:szCs w:val="22"/>
          <w:lang w:val="ro-RO"/>
        </w:rPr>
      </w:pPr>
      <w:r w:rsidRPr="00C75B9E">
        <w:rPr>
          <w:rFonts w:ascii="Arial" w:eastAsia="Arial" w:hAnsi="Arial" w:cs="Arial"/>
          <w:sz w:val="22"/>
          <w:szCs w:val="22"/>
          <w:lang w:val="ro-RO"/>
        </w:rPr>
        <w:t>Dimensionarea sistemului a fost efectuata pe baza cerintelor beneficiarului, luandu-se in considerare buletinul de analiza a apei nr. 183 / 24.02.2023 si 184 / 24.02.2023, de unde au rezultat valori ridicate pentru:</w:t>
      </w:r>
    </w:p>
    <w:p w14:paraId="513C35CF" w14:textId="77777777" w:rsidR="00D81751" w:rsidRPr="00C75B9E" w:rsidRDefault="00D81751" w:rsidP="00D81751">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 xml:space="preserve">Bacterii coliforme: &gt; 80 UFC/100 ml - Forajul 1 </w:t>
      </w:r>
    </w:p>
    <w:p w14:paraId="0DE936D2" w14:textId="77777777" w:rsidR="00D81751" w:rsidRPr="00C75B9E" w:rsidRDefault="00D81751" w:rsidP="00D81751">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 xml:space="preserve">Duritate totala: 22.13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 - Forajul 1</w:t>
      </w:r>
    </w:p>
    <w:p w14:paraId="46E8C9FD" w14:textId="77777777" w:rsidR="00D81751" w:rsidRPr="00C75B9E" w:rsidRDefault="00D81751" w:rsidP="00D81751">
      <w:pPr>
        <w:pStyle w:val="Listparagraf"/>
        <w:numPr>
          <w:ilvl w:val="0"/>
          <w:numId w:val="34"/>
        </w:numPr>
        <w:rPr>
          <w:rFonts w:ascii="Arial" w:eastAsia="Arial" w:hAnsi="Arial" w:cs="Arial"/>
          <w:sz w:val="22"/>
          <w:szCs w:val="22"/>
          <w:lang w:val="ro-RO"/>
        </w:rPr>
      </w:pPr>
      <w:r w:rsidRPr="00C75B9E">
        <w:rPr>
          <w:rFonts w:ascii="Arial" w:eastAsia="Arial" w:hAnsi="Arial" w:cs="Arial"/>
          <w:sz w:val="22"/>
          <w:szCs w:val="22"/>
          <w:lang w:val="ro-RO"/>
        </w:rPr>
        <w:t>Nr. colonii 22</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C: 10 UFC/ml - Forajul 2</w:t>
      </w:r>
    </w:p>
    <w:p w14:paraId="6B99D57C" w14:textId="77777777" w:rsidR="00D81751" w:rsidRPr="00C75B9E" w:rsidRDefault="00D81751" w:rsidP="00D81751">
      <w:pPr>
        <w:pStyle w:val="Listparagraf"/>
        <w:numPr>
          <w:ilvl w:val="0"/>
          <w:numId w:val="34"/>
        </w:numPr>
        <w:spacing w:after="240"/>
        <w:rPr>
          <w:rFonts w:ascii="Arial" w:eastAsia="Arial" w:hAnsi="Arial" w:cs="Arial"/>
          <w:sz w:val="22"/>
          <w:szCs w:val="22"/>
          <w:lang w:val="ro-RO"/>
        </w:rPr>
      </w:pPr>
      <w:r w:rsidRPr="00C75B9E">
        <w:rPr>
          <w:rFonts w:ascii="Arial" w:eastAsia="Arial" w:hAnsi="Arial" w:cs="Arial"/>
          <w:sz w:val="22"/>
          <w:szCs w:val="22"/>
          <w:lang w:val="ro-RO"/>
        </w:rPr>
        <w:t xml:space="preserve">Duritate totala: 19.47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 - Forajul 2</w:t>
      </w:r>
    </w:p>
    <w:p w14:paraId="079FE971"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De asemenea, in buletinele de analiza ce au fost prelevate din forajele existente se regasesc modificari din punct de vedere microbiologic, la numarul total de colonii.</w:t>
      </w:r>
    </w:p>
    <w:p w14:paraId="1CCB3D0A" w14:textId="77777777"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SOLUȚIA TEHNICA RECOMANDATA</w:t>
      </w:r>
    </w:p>
    <w:p w14:paraId="3BF169D2" w14:textId="77777777" w:rsidR="00D81751" w:rsidRPr="00C75B9E" w:rsidRDefault="00D81751" w:rsidP="00D81751">
      <w:pPr>
        <w:rPr>
          <w:rFonts w:ascii="Arial" w:eastAsia="Arial" w:hAnsi="Arial" w:cs="Arial"/>
          <w:sz w:val="22"/>
          <w:szCs w:val="22"/>
          <w:lang w:val="ro-RO"/>
        </w:rPr>
      </w:pPr>
      <w:r w:rsidRPr="00C75B9E">
        <w:rPr>
          <w:rFonts w:ascii="Arial" w:eastAsia="Arial" w:hAnsi="Arial" w:cs="Arial"/>
          <w:sz w:val="22"/>
          <w:szCs w:val="22"/>
          <w:lang w:val="ro-RO"/>
        </w:rPr>
        <w:t>Vă prezentam mai jos o tehnologie de tratare robusta și sigura, usor de intretinut si monitorizat, formata din:</w:t>
      </w:r>
    </w:p>
    <w:p w14:paraId="3775782E"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clorinare / oxidare</w:t>
      </w:r>
    </w:p>
    <w:p w14:paraId="30903CDA"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Bazin de reactie 2mc</w:t>
      </w:r>
    </w:p>
    <w:p w14:paraId="287B3D41"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Grup pompare alimentare Statie de tratare Q=12mc, H=30mCA</w:t>
      </w:r>
    </w:p>
    <w:p w14:paraId="1AE9BA16"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filtrare Multimedia IntelliFILTER MM 36x72”</w:t>
      </w:r>
    </w:p>
    <w:p w14:paraId="13949ECF"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Sistem de filtrare cu Carbune activat IntelliFILTER CA 36x72”</w:t>
      </w:r>
    </w:p>
    <w:p w14:paraId="479D233F"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Dezinfectie finala</w:t>
      </w:r>
    </w:p>
    <w:p w14:paraId="725DFCA1" w14:textId="77777777" w:rsidR="00D81751" w:rsidRPr="00C75B9E" w:rsidRDefault="00D81751" w:rsidP="00D81751">
      <w:pPr>
        <w:ind w:firstLine="720"/>
        <w:rPr>
          <w:rFonts w:ascii="Arial" w:eastAsia="Arial" w:hAnsi="Arial" w:cs="Arial"/>
          <w:sz w:val="22"/>
          <w:szCs w:val="22"/>
          <w:lang w:val="ro-RO"/>
        </w:rPr>
      </w:pPr>
      <w:r w:rsidRPr="00C75B9E">
        <w:rPr>
          <w:rFonts w:ascii="Segoe UI Symbol" w:eastAsia="Arial" w:hAnsi="Segoe UI Symbol" w:cs="Segoe UI Symbol"/>
          <w:sz w:val="22"/>
          <w:szCs w:val="22"/>
          <w:lang w:val="ro-RO"/>
        </w:rPr>
        <w:t>✓</w:t>
      </w:r>
      <w:r w:rsidRPr="00C75B9E">
        <w:rPr>
          <w:rFonts w:ascii="Arial" w:eastAsia="Arial" w:hAnsi="Arial" w:cs="Arial"/>
          <w:sz w:val="22"/>
          <w:szCs w:val="22"/>
          <w:lang w:val="ro-RO"/>
        </w:rPr>
        <w:t xml:space="preserve">   Container tehnologic</w:t>
      </w:r>
    </w:p>
    <w:p w14:paraId="1AB1970A" w14:textId="77777777" w:rsidR="00D81751" w:rsidRPr="00C75B9E" w:rsidRDefault="00D81751" w:rsidP="00D81751">
      <w:pPr>
        <w:rPr>
          <w:rFonts w:ascii="Arial" w:eastAsia="Arial" w:hAnsi="Arial" w:cs="Arial"/>
          <w:b/>
          <w:bCs/>
          <w:sz w:val="22"/>
          <w:szCs w:val="22"/>
          <w:lang w:val="ro-RO"/>
        </w:rPr>
      </w:pPr>
    </w:p>
    <w:p w14:paraId="4B1E03C8" w14:textId="77777777" w:rsidR="00C75B9E" w:rsidRPr="00C75B9E" w:rsidRDefault="00C75B9E" w:rsidP="00D81751">
      <w:pPr>
        <w:pStyle w:val="Corptext"/>
        <w:kinsoku w:val="0"/>
        <w:overflowPunct w:val="0"/>
        <w:spacing w:line="264" w:lineRule="exact"/>
        <w:rPr>
          <w:rFonts w:ascii="Calibri Light" w:hAnsi="Calibri Light" w:cs="Calibri Light"/>
          <w:b/>
          <w:bCs/>
          <w:color w:val="2E5395"/>
          <w:sz w:val="26"/>
          <w:szCs w:val="26"/>
          <w:u w:val="single"/>
        </w:rPr>
      </w:pPr>
    </w:p>
    <w:p w14:paraId="37EC734D" w14:textId="77777777" w:rsidR="00C75B9E" w:rsidRPr="00C75B9E" w:rsidRDefault="00C75B9E" w:rsidP="00D81751">
      <w:pPr>
        <w:pStyle w:val="Corptext"/>
        <w:kinsoku w:val="0"/>
        <w:overflowPunct w:val="0"/>
        <w:spacing w:line="264" w:lineRule="exact"/>
        <w:rPr>
          <w:rFonts w:ascii="Calibri Light" w:hAnsi="Calibri Light" w:cs="Calibri Light"/>
          <w:b/>
          <w:bCs/>
          <w:color w:val="2E5395"/>
          <w:sz w:val="26"/>
          <w:szCs w:val="26"/>
          <w:u w:val="single"/>
        </w:rPr>
      </w:pPr>
    </w:p>
    <w:p w14:paraId="37A083EE" w14:textId="1DB806E0" w:rsidR="00D81751" w:rsidRPr="00C75B9E" w:rsidRDefault="00D81751" w:rsidP="00D81751">
      <w:pPr>
        <w:pStyle w:val="Corptext"/>
        <w:kinsoku w:val="0"/>
        <w:overflowPunct w:val="0"/>
        <w:spacing w:line="264" w:lineRule="exact"/>
        <w:rPr>
          <w:rFonts w:ascii="Calibri Light" w:hAnsi="Calibri Light" w:cs="Calibri Light"/>
          <w:b/>
          <w:bCs/>
          <w:color w:val="2E5395"/>
          <w:sz w:val="26"/>
          <w:szCs w:val="26"/>
        </w:rPr>
      </w:pPr>
      <w:r w:rsidRPr="00C75B9E">
        <w:rPr>
          <w:rFonts w:ascii="Calibri Light" w:hAnsi="Calibri Light" w:cs="Calibri Light"/>
          <w:b/>
          <w:bCs/>
          <w:color w:val="2E5395"/>
          <w:sz w:val="26"/>
          <w:szCs w:val="26"/>
          <w:u w:val="single"/>
        </w:rPr>
        <w:lastRenderedPageBreak/>
        <w:t>ECHIPAMENTE TRATARE APA</w:t>
      </w:r>
    </w:p>
    <w:p w14:paraId="1698D27B" w14:textId="7DCCE186" w:rsidR="00D81751" w:rsidRPr="00C75B9E" w:rsidRDefault="00D81751" w:rsidP="00E032FF">
      <w:pPr>
        <w:pStyle w:val="Corptext"/>
        <w:kinsoku w:val="0"/>
        <w:overflowPunct w:val="0"/>
      </w:pPr>
      <w:r w:rsidRPr="00C75B9E">
        <w:t>Plecand de la premisa ca sursa apei brute provine din foraje de adancime fara depasiri ale valorilor</w:t>
      </w:r>
      <w:r w:rsidR="00E032FF" w:rsidRPr="00C75B9E">
        <w:t xml:space="preserve"> </w:t>
      </w:r>
      <w:r w:rsidRPr="00C75B9E">
        <w:t>analizate, conform buletinelor de analiza ale apei furnizate, s-a dimensionat o statie de tratare containerizata, tip plug&amp;play, ce prezinta o versatilitate ridicata privind locatia de montaj.</w:t>
      </w:r>
    </w:p>
    <w:p w14:paraId="798D7504" w14:textId="77777777" w:rsidR="00E032FF" w:rsidRPr="00C75B9E" w:rsidRDefault="00D81751" w:rsidP="00E032FF">
      <w:pPr>
        <w:pStyle w:val="Corptext"/>
        <w:kinsoku w:val="0"/>
        <w:overflowPunct w:val="0"/>
        <w:rPr>
          <w:rFonts w:cs="Arial"/>
          <w:szCs w:val="22"/>
        </w:rPr>
      </w:pPr>
      <w:r w:rsidRPr="00C75B9E">
        <w:rPr>
          <w:rFonts w:cs="Arial"/>
          <w:szCs w:val="22"/>
        </w:rPr>
        <w:t>Descriere echipamente:</w:t>
      </w:r>
    </w:p>
    <w:p w14:paraId="6EB70D9B" w14:textId="0D476CFA" w:rsidR="00E032FF" w:rsidRPr="00C75B9E" w:rsidRDefault="00E032FF" w:rsidP="00E032FF">
      <w:pPr>
        <w:pStyle w:val="Corptext"/>
        <w:kinsoku w:val="0"/>
        <w:overflowPunct w:val="0"/>
        <w:rPr>
          <w:rFonts w:cs="Arial"/>
          <w:b/>
          <w:bCs/>
          <w:szCs w:val="22"/>
        </w:rPr>
      </w:pPr>
      <w:r w:rsidRPr="00C75B9E">
        <w:rPr>
          <w:rFonts w:cs="Arial"/>
          <w:b/>
          <w:bCs/>
          <w:szCs w:val="22"/>
        </w:rPr>
        <w:t>Instalatie de clorinare / oxidare</w:t>
      </w:r>
    </w:p>
    <w:p w14:paraId="7F91D815" w14:textId="77777777" w:rsidR="00E032FF" w:rsidRPr="00C75B9E" w:rsidRDefault="00E032FF" w:rsidP="00E032FF">
      <w:pPr>
        <w:pStyle w:val="Corptext"/>
        <w:kinsoku w:val="0"/>
        <w:overflowPunct w:val="0"/>
        <w:spacing w:before="0" w:after="0"/>
        <w:rPr>
          <w:rFonts w:cs="Arial"/>
          <w:szCs w:val="22"/>
        </w:rPr>
      </w:pPr>
      <w:r w:rsidRPr="00C75B9E">
        <w:rPr>
          <w:rFonts w:cs="Arial"/>
          <w:szCs w:val="22"/>
        </w:rPr>
        <w:t>Instalatia este compusa din:</w:t>
      </w:r>
    </w:p>
    <w:p w14:paraId="191BA9AC" w14:textId="77777777" w:rsidR="00E032FF" w:rsidRPr="00C75B9E" w:rsidRDefault="00E032FF" w:rsidP="00E032FF">
      <w:pPr>
        <w:pStyle w:val="Listparagraf"/>
        <w:numPr>
          <w:ilvl w:val="0"/>
          <w:numId w:val="46"/>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Pompa dozatoare cu solenoid tip</w:t>
      </w:r>
      <w:r w:rsidRPr="00C75B9E">
        <w:rPr>
          <w:rFonts w:ascii="Arial" w:hAnsi="Arial" w:cs="Arial"/>
          <w:spacing w:val="-2"/>
          <w:sz w:val="22"/>
          <w:szCs w:val="22"/>
          <w:lang w:val="ro-RO"/>
        </w:rPr>
        <w:t xml:space="preserve"> </w:t>
      </w:r>
      <w:r w:rsidRPr="00C75B9E">
        <w:rPr>
          <w:rFonts w:ascii="Arial" w:hAnsi="Arial" w:cs="Arial"/>
          <w:sz w:val="22"/>
          <w:szCs w:val="22"/>
          <w:lang w:val="ro-RO"/>
        </w:rPr>
        <w:t>TEKNA;</w:t>
      </w:r>
    </w:p>
    <w:p w14:paraId="5548F1B1" w14:textId="77777777" w:rsidR="00E032FF" w:rsidRPr="00C75B9E" w:rsidRDefault="00E032FF" w:rsidP="00E032FF">
      <w:pPr>
        <w:pStyle w:val="Listparagraf"/>
        <w:numPr>
          <w:ilvl w:val="0"/>
          <w:numId w:val="46"/>
        </w:numPr>
        <w:tabs>
          <w:tab w:val="left" w:pos="819"/>
        </w:tabs>
        <w:kinsoku w:val="0"/>
        <w:overflowPunct w:val="0"/>
        <w:autoSpaceDE w:val="0"/>
        <w:autoSpaceDN w:val="0"/>
        <w:adjustRightInd w:val="0"/>
        <w:ind w:left="818" w:hanging="361"/>
        <w:rPr>
          <w:rFonts w:ascii="Arial" w:hAnsi="Arial" w:cs="Arial"/>
          <w:sz w:val="22"/>
          <w:szCs w:val="22"/>
          <w:lang w:val="ro-RO"/>
        </w:rPr>
      </w:pPr>
      <w:r w:rsidRPr="00C75B9E">
        <w:rPr>
          <w:rFonts w:ascii="Arial" w:hAnsi="Arial" w:cs="Arial"/>
          <w:sz w:val="22"/>
          <w:szCs w:val="22"/>
          <w:lang w:val="ro-RO"/>
        </w:rPr>
        <w:t>Senzor de nivel</w:t>
      </w:r>
    </w:p>
    <w:p w14:paraId="6A6CF4B5" w14:textId="77777777" w:rsidR="00E032FF" w:rsidRPr="00C75B9E" w:rsidRDefault="00E032FF" w:rsidP="00E032FF">
      <w:pPr>
        <w:pStyle w:val="Listparagraf"/>
        <w:numPr>
          <w:ilvl w:val="0"/>
          <w:numId w:val="46"/>
        </w:numPr>
        <w:tabs>
          <w:tab w:val="left" w:pos="819"/>
        </w:tabs>
        <w:kinsoku w:val="0"/>
        <w:overflowPunct w:val="0"/>
        <w:autoSpaceDE w:val="0"/>
        <w:autoSpaceDN w:val="0"/>
        <w:adjustRightInd w:val="0"/>
        <w:ind w:left="818" w:hanging="361"/>
        <w:rPr>
          <w:rFonts w:ascii="Arial" w:hAnsi="Arial" w:cs="Arial"/>
          <w:sz w:val="22"/>
          <w:szCs w:val="22"/>
          <w:lang w:val="ro-RO"/>
        </w:rPr>
      </w:pPr>
      <w:r w:rsidRPr="00C75B9E">
        <w:rPr>
          <w:rFonts w:ascii="Arial" w:hAnsi="Arial" w:cs="Arial"/>
          <w:sz w:val="22"/>
          <w:szCs w:val="22"/>
          <w:lang w:val="ro-RO"/>
        </w:rPr>
        <w:t>Vas de stocare V=100</w:t>
      </w:r>
      <w:r w:rsidRPr="00C75B9E">
        <w:rPr>
          <w:rFonts w:ascii="Arial" w:hAnsi="Arial" w:cs="Arial"/>
          <w:spacing w:val="2"/>
          <w:sz w:val="22"/>
          <w:szCs w:val="22"/>
          <w:lang w:val="ro-RO"/>
        </w:rPr>
        <w:t xml:space="preserve"> </w:t>
      </w:r>
      <w:r w:rsidRPr="00C75B9E">
        <w:rPr>
          <w:rFonts w:ascii="Arial" w:hAnsi="Arial" w:cs="Arial"/>
          <w:sz w:val="22"/>
          <w:szCs w:val="22"/>
          <w:lang w:val="ro-RO"/>
        </w:rPr>
        <w:t>l</w:t>
      </w:r>
    </w:p>
    <w:p w14:paraId="4F20D050" w14:textId="77777777" w:rsidR="00E032FF" w:rsidRPr="00C75B9E" w:rsidRDefault="00E032FF" w:rsidP="00E032FF">
      <w:pPr>
        <w:pStyle w:val="Listparagraf"/>
        <w:numPr>
          <w:ilvl w:val="0"/>
          <w:numId w:val="46"/>
        </w:numPr>
        <w:tabs>
          <w:tab w:val="left" w:pos="819"/>
        </w:tabs>
        <w:kinsoku w:val="0"/>
        <w:overflowPunct w:val="0"/>
        <w:autoSpaceDE w:val="0"/>
        <w:autoSpaceDN w:val="0"/>
        <w:adjustRightInd w:val="0"/>
        <w:spacing w:before="20"/>
        <w:ind w:left="818" w:hanging="361"/>
        <w:rPr>
          <w:rFonts w:ascii="Arial" w:hAnsi="Arial" w:cs="Arial"/>
          <w:sz w:val="22"/>
          <w:szCs w:val="22"/>
          <w:lang w:val="ro-RO"/>
        </w:rPr>
      </w:pPr>
      <w:r w:rsidRPr="00C75B9E">
        <w:rPr>
          <w:rFonts w:ascii="Arial" w:hAnsi="Arial" w:cs="Arial"/>
          <w:sz w:val="22"/>
          <w:szCs w:val="22"/>
          <w:lang w:val="ro-RO"/>
        </w:rPr>
        <w:t>Contor de apa cu impuls</w:t>
      </w:r>
      <w:r w:rsidRPr="00C75B9E">
        <w:rPr>
          <w:rFonts w:ascii="Arial" w:hAnsi="Arial" w:cs="Arial"/>
          <w:spacing w:val="-3"/>
          <w:sz w:val="22"/>
          <w:szCs w:val="22"/>
          <w:lang w:val="ro-RO"/>
        </w:rPr>
        <w:t xml:space="preserve"> </w:t>
      </w:r>
      <w:r w:rsidRPr="00C75B9E">
        <w:rPr>
          <w:rFonts w:ascii="Arial" w:hAnsi="Arial" w:cs="Arial"/>
          <w:sz w:val="22"/>
          <w:szCs w:val="22"/>
          <w:lang w:val="ro-RO"/>
        </w:rPr>
        <w:t>DN50</w:t>
      </w:r>
    </w:p>
    <w:p w14:paraId="2FEFFF33" w14:textId="77777777" w:rsidR="00E032FF" w:rsidRPr="00C75B9E" w:rsidRDefault="00E032FF" w:rsidP="00E032FF">
      <w:pPr>
        <w:tabs>
          <w:tab w:val="left" w:pos="819"/>
        </w:tabs>
        <w:kinsoku w:val="0"/>
        <w:overflowPunct w:val="0"/>
        <w:autoSpaceDE w:val="0"/>
        <w:autoSpaceDN w:val="0"/>
        <w:adjustRightInd w:val="0"/>
        <w:spacing w:before="20"/>
        <w:ind w:left="457"/>
        <w:rPr>
          <w:rFonts w:ascii="Arial" w:hAnsi="Arial" w:cs="Arial"/>
          <w:sz w:val="22"/>
          <w:szCs w:val="22"/>
          <w:lang w:val="ro-RO"/>
        </w:rPr>
      </w:pPr>
    </w:p>
    <w:p w14:paraId="7559A1EE" w14:textId="63559432" w:rsidR="00E032FF" w:rsidRPr="00C75B9E" w:rsidRDefault="00E032FF" w:rsidP="00E032FF">
      <w:pPr>
        <w:tabs>
          <w:tab w:val="left" w:pos="819"/>
        </w:tabs>
        <w:kinsoku w:val="0"/>
        <w:overflowPunct w:val="0"/>
        <w:autoSpaceDE w:val="0"/>
        <w:autoSpaceDN w:val="0"/>
        <w:adjustRightInd w:val="0"/>
        <w:spacing w:before="20"/>
        <w:rPr>
          <w:rFonts w:ascii="Arial" w:hAnsi="Arial" w:cs="Arial"/>
          <w:b/>
          <w:bCs/>
          <w:sz w:val="22"/>
          <w:szCs w:val="22"/>
          <w:lang w:val="ro-RO" w:eastAsia="x-none"/>
        </w:rPr>
      </w:pPr>
      <w:r w:rsidRPr="00C75B9E">
        <w:rPr>
          <w:rFonts w:ascii="Arial" w:hAnsi="Arial" w:cs="Arial"/>
          <w:b/>
          <w:bCs/>
          <w:sz w:val="22"/>
          <w:szCs w:val="22"/>
          <w:lang w:val="ro-RO" w:eastAsia="x-none"/>
        </w:rPr>
        <w:t>Bazin de reactie</w:t>
      </w:r>
    </w:p>
    <w:p w14:paraId="0AA61D2D" w14:textId="77777777" w:rsidR="00E032FF" w:rsidRPr="00C75B9E" w:rsidRDefault="00E032FF" w:rsidP="00E032FF">
      <w:pPr>
        <w:pStyle w:val="Corptext"/>
        <w:kinsoku w:val="0"/>
        <w:overflowPunct w:val="0"/>
        <w:spacing w:line="259" w:lineRule="auto"/>
        <w:rPr>
          <w:rFonts w:cs="Arial"/>
          <w:szCs w:val="22"/>
        </w:rPr>
      </w:pPr>
      <w:r w:rsidRPr="00C75B9E">
        <w:rPr>
          <w:rFonts w:cs="Arial"/>
          <w:szCs w:val="22"/>
        </w:rPr>
        <w:t>Pentru asigurarea timpului necesar de reactie, in urma injectiei cu hipoclorit de sodiu, s-a prevazut un bazin confectionat din PP, cu un volum de 2 mc si capac protectie.</w:t>
      </w:r>
    </w:p>
    <w:p w14:paraId="68DD5D5B" w14:textId="77777777" w:rsidR="00E032FF" w:rsidRPr="00C75B9E" w:rsidRDefault="00E032FF" w:rsidP="00E032FF">
      <w:pPr>
        <w:pStyle w:val="Corptext"/>
        <w:kinsoku w:val="0"/>
        <w:overflowPunct w:val="0"/>
        <w:spacing w:before="0" w:line="259" w:lineRule="auto"/>
        <w:ind w:right="1127"/>
        <w:rPr>
          <w:rFonts w:cs="Arial"/>
          <w:szCs w:val="22"/>
        </w:rPr>
      </w:pPr>
      <w:r w:rsidRPr="00C75B9E">
        <w:rPr>
          <w:rFonts w:cs="Arial"/>
          <w:szCs w:val="22"/>
        </w:rPr>
        <w:t>Bazinul este dotat cu sistem de aerare, suflanta si sistem de distributie al aerului. Nivelul de apa din bazin este controlat cu senzori de nivel cu plutitor.</w:t>
      </w:r>
    </w:p>
    <w:p w14:paraId="24115F6D" w14:textId="34BD9A83" w:rsidR="00E032FF" w:rsidRPr="00C75B9E" w:rsidRDefault="00E032FF" w:rsidP="00E032FF">
      <w:pPr>
        <w:tabs>
          <w:tab w:val="left" w:pos="819"/>
        </w:tabs>
        <w:kinsoku w:val="0"/>
        <w:overflowPunct w:val="0"/>
        <w:autoSpaceDE w:val="0"/>
        <w:autoSpaceDN w:val="0"/>
        <w:adjustRightInd w:val="0"/>
        <w:spacing w:before="20"/>
        <w:rPr>
          <w:rFonts w:ascii="Arial" w:hAnsi="Arial" w:cs="Arial"/>
          <w:b/>
          <w:bCs/>
          <w:sz w:val="22"/>
          <w:szCs w:val="22"/>
          <w:lang w:val="ro-RO" w:eastAsia="x-none"/>
        </w:rPr>
      </w:pPr>
      <w:r w:rsidRPr="00C75B9E">
        <w:rPr>
          <w:rFonts w:ascii="Arial" w:hAnsi="Arial" w:cs="Arial"/>
          <w:b/>
          <w:bCs/>
          <w:sz w:val="22"/>
          <w:szCs w:val="22"/>
          <w:lang w:val="ro-RO" w:eastAsia="x-none"/>
        </w:rPr>
        <w:t>Grup pompare alimentare filtre 12mc/h; 40mCA</w:t>
      </w:r>
    </w:p>
    <w:p w14:paraId="49869F1B" w14:textId="77777777" w:rsidR="00E032FF" w:rsidRPr="00C75B9E" w:rsidRDefault="00E032FF" w:rsidP="00E032FF">
      <w:pPr>
        <w:pStyle w:val="Corptext"/>
        <w:kinsoku w:val="0"/>
        <w:overflowPunct w:val="0"/>
        <w:spacing w:before="21"/>
        <w:rPr>
          <w:rFonts w:cs="Arial"/>
          <w:szCs w:val="22"/>
        </w:rPr>
      </w:pPr>
      <w:r w:rsidRPr="00C75B9E">
        <w:rPr>
          <w:rFonts w:cs="Arial"/>
          <w:szCs w:val="22"/>
        </w:rPr>
        <w:t>Alimentarea sistemului de filtrare, se va realiza cu ajutorul unui grup de pompare cu:</w:t>
      </w:r>
    </w:p>
    <w:p w14:paraId="4C92A5BA" w14:textId="77777777" w:rsidR="00E032FF" w:rsidRPr="00C75B9E" w:rsidRDefault="00E032FF" w:rsidP="00E032FF">
      <w:pPr>
        <w:pStyle w:val="Listparagraf"/>
        <w:numPr>
          <w:ilvl w:val="3"/>
          <w:numId w:val="45"/>
        </w:numPr>
        <w:tabs>
          <w:tab w:val="left" w:pos="841"/>
        </w:tabs>
        <w:kinsoku w:val="0"/>
        <w:overflowPunct w:val="0"/>
        <w:autoSpaceDE w:val="0"/>
        <w:autoSpaceDN w:val="0"/>
        <w:adjustRightInd w:val="0"/>
        <w:spacing w:before="23"/>
        <w:ind w:hanging="361"/>
        <w:rPr>
          <w:rFonts w:ascii="Arial" w:hAnsi="Arial" w:cs="Arial"/>
          <w:sz w:val="22"/>
          <w:szCs w:val="22"/>
          <w:lang w:val="ro-RO"/>
        </w:rPr>
      </w:pPr>
      <w:r w:rsidRPr="00C75B9E">
        <w:rPr>
          <w:rFonts w:ascii="Arial" w:hAnsi="Arial" w:cs="Arial"/>
          <w:sz w:val="22"/>
          <w:szCs w:val="22"/>
          <w:lang w:val="ro-RO"/>
        </w:rPr>
        <w:t>Qpompare= 12mc/h ; H= 40 mCA; pornire cu convertizor de</w:t>
      </w:r>
      <w:r w:rsidRPr="00C75B9E">
        <w:rPr>
          <w:rFonts w:ascii="Arial" w:hAnsi="Arial" w:cs="Arial"/>
          <w:spacing w:val="-10"/>
          <w:sz w:val="22"/>
          <w:szCs w:val="22"/>
          <w:lang w:val="ro-RO"/>
        </w:rPr>
        <w:t xml:space="preserve"> </w:t>
      </w:r>
      <w:r w:rsidRPr="00C75B9E">
        <w:rPr>
          <w:rFonts w:ascii="Arial" w:hAnsi="Arial" w:cs="Arial"/>
          <w:sz w:val="22"/>
          <w:szCs w:val="22"/>
          <w:lang w:val="ro-RO"/>
        </w:rPr>
        <w:t>frecventa;</w:t>
      </w:r>
    </w:p>
    <w:p w14:paraId="30EC9F05" w14:textId="77777777" w:rsidR="00E032FF" w:rsidRPr="00C75B9E" w:rsidRDefault="00E032FF" w:rsidP="00E032FF">
      <w:pPr>
        <w:pStyle w:val="Listparagraf"/>
        <w:numPr>
          <w:ilvl w:val="3"/>
          <w:numId w:val="45"/>
        </w:numPr>
        <w:tabs>
          <w:tab w:val="left" w:pos="841"/>
        </w:tabs>
        <w:kinsoku w:val="0"/>
        <w:overflowPunct w:val="0"/>
        <w:autoSpaceDE w:val="0"/>
        <w:autoSpaceDN w:val="0"/>
        <w:adjustRightInd w:val="0"/>
        <w:spacing w:before="22" w:line="259" w:lineRule="auto"/>
        <w:ind w:right="107"/>
        <w:jc w:val="both"/>
        <w:rPr>
          <w:rFonts w:ascii="Arial" w:hAnsi="Arial" w:cs="Arial"/>
          <w:sz w:val="22"/>
          <w:szCs w:val="22"/>
          <w:lang w:val="ro-RO"/>
        </w:rPr>
      </w:pPr>
      <w:r w:rsidRPr="00C75B9E">
        <w:rPr>
          <w:rFonts w:ascii="Arial" w:hAnsi="Arial" w:cs="Arial"/>
          <w:sz w:val="22"/>
          <w:szCs w:val="22"/>
          <w:lang w:val="ro-RO"/>
        </w:rPr>
        <w:t>Grupul este</w:t>
      </w:r>
      <w:r w:rsidRPr="00C75B9E">
        <w:rPr>
          <w:rFonts w:ascii="Arial" w:hAnsi="Arial" w:cs="Arial"/>
          <w:spacing w:val="1"/>
          <w:sz w:val="22"/>
          <w:szCs w:val="22"/>
          <w:lang w:val="ro-RO"/>
        </w:rPr>
        <w:t xml:space="preserve"> </w:t>
      </w:r>
      <w:r w:rsidRPr="00C75B9E">
        <w:rPr>
          <w:rFonts w:ascii="Arial" w:hAnsi="Arial" w:cs="Arial"/>
          <w:sz w:val="22"/>
          <w:szCs w:val="22"/>
          <w:lang w:val="ro-RO"/>
        </w:rPr>
        <w:t>complet</w:t>
      </w:r>
      <w:r w:rsidRPr="00C75B9E">
        <w:rPr>
          <w:rFonts w:ascii="Arial" w:hAnsi="Arial" w:cs="Arial"/>
          <w:spacing w:val="-1"/>
          <w:sz w:val="22"/>
          <w:szCs w:val="22"/>
          <w:lang w:val="ro-RO"/>
        </w:rPr>
        <w:t xml:space="preserve"> </w:t>
      </w:r>
      <w:r w:rsidRPr="00C75B9E">
        <w:rPr>
          <w:rFonts w:ascii="Arial" w:hAnsi="Arial" w:cs="Arial"/>
          <w:sz w:val="22"/>
          <w:szCs w:val="22"/>
          <w:lang w:val="ro-RO"/>
        </w:rPr>
        <w:t>echipat si gata pentru racordarea la instalatie si include</w:t>
      </w:r>
      <w:r w:rsidRPr="00C75B9E">
        <w:rPr>
          <w:rFonts w:ascii="Arial" w:hAnsi="Arial" w:cs="Arial"/>
          <w:spacing w:val="1"/>
          <w:sz w:val="22"/>
          <w:szCs w:val="22"/>
          <w:lang w:val="ro-RO"/>
        </w:rPr>
        <w:t xml:space="preserve"> </w:t>
      </w:r>
      <w:r w:rsidRPr="00C75B9E">
        <w:rPr>
          <w:rFonts w:ascii="Arial" w:hAnsi="Arial" w:cs="Arial"/>
          <w:sz w:val="22"/>
          <w:szCs w:val="22"/>
          <w:lang w:val="ro-RO"/>
        </w:rPr>
        <w:t>colectoarele pe aspiratie</w:t>
      </w:r>
      <w:r w:rsidRPr="00C75B9E">
        <w:rPr>
          <w:rFonts w:ascii="Arial" w:hAnsi="Arial" w:cs="Arial"/>
          <w:spacing w:val="33"/>
          <w:sz w:val="22"/>
          <w:szCs w:val="22"/>
          <w:lang w:val="ro-RO"/>
        </w:rPr>
        <w:t xml:space="preserve"> </w:t>
      </w:r>
      <w:r w:rsidRPr="00C75B9E">
        <w:rPr>
          <w:rFonts w:ascii="Arial" w:hAnsi="Arial" w:cs="Arial"/>
          <w:sz w:val="22"/>
          <w:szCs w:val="22"/>
          <w:lang w:val="ro-RO"/>
        </w:rPr>
        <w:t>si</w:t>
      </w:r>
      <w:r w:rsidRPr="00C75B9E">
        <w:rPr>
          <w:rFonts w:ascii="Arial" w:hAnsi="Arial" w:cs="Arial"/>
          <w:spacing w:val="33"/>
          <w:sz w:val="22"/>
          <w:szCs w:val="22"/>
          <w:lang w:val="ro-RO"/>
        </w:rPr>
        <w:t xml:space="preserve"> </w:t>
      </w:r>
      <w:r w:rsidRPr="00C75B9E">
        <w:rPr>
          <w:rFonts w:ascii="Arial" w:hAnsi="Arial" w:cs="Arial"/>
          <w:sz w:val="22"/>
          <w:szCs w:val="22"/>
          <w:lang w:val="ro-RO"/>
        </w:rPr>
        <w:t>refulare</w:t>
      </w:r>
      <w:r w:rsidRPr="00C75B9E">
        <w:rPr>
          <w:rFonts w:ascii="Arial" w:hAnsi="Arial" w:cs="Arial"/>
          <w:spacing w:val="34"/>
          <w:sz w:val="22"/>
          <w:szCs w:val="22"/>
          <w:lang w:val="ro-RO"/>
        </w:rPr>
        <w:t xml:space="preserve"> </w:t>
      </w:r>
      <w:r w:rsidRPr="00C75B9E">
        <w:rPr>
          <w:rFonts w:ascii="Arial" w:hAnsi="Arial" w:cs="Arial"/>
          <w:sz w:val="22"/>
          <w:szCs w:val="22"/>
          <w:lang w:val="ro-RO"/>
        </w:rPr>
        <w:t>din</w:t>
      </w:r>
      <w:r w:rsidRPr="00C75B9E">
        <w:rPr>
          <w:rFonts w:ascii="Arial" w:hAnsi="Arial" w:cs="Arial"/>
          <w:spacing w:val="33"/>
          <w:sz w:val="22"/>
          <w:szCs w:val="22"/>
          <w:lang w:val="ro-RO"/>
        </w:rPr>
        <w:t xml:space="preserve"> </w:t>
      </w:r>
      <w:r w:rsidRPr="00C75B9E">
        <w:rPr>
          <w:rFonts w:ascii="Arial" w:hAnsi="Arial" w:cs="Arial"/>
          <w:sz w:val="22"/>
          <w:szCs w:val="22"/>
          <w:lang w:val="ro-RO"/>
        </w:rPr>
        <w:t>otel</w:t>
      </w:r>
      <w:r w:rsidRPr="00C75B9E">
        <w:rPr>
          <w:rFonts w:ascii="Arial" w:hAnsi="Arial" w:cs="Arial"/>
          <w:spacing w:val="33"/>
          <w:sz w:val="22"/>
          <w:szCs w:val="22"/>
          <w:lang w:val="ro-RO"/>
        </w:rPr>
        <w:t xml:space="preserve"> </w:t>
      </w:r>
      <w:r w:rsidRPr="00C75B9E">
        <w:rPr>
          <w:rFonts w:ascii="Arial" w:hAnsi="Arial" w:cs="Arial"/>
          <w:sz w:val="22"/>
          <w:szCs w:val="22"/>
          <w:lang w:val="ro-RO"/>
        </w:rPr>
        <w:t>inox,</w:t>
      </w:r>
      <w:r w:rsidRPr="00C75B9E">
        <w:rPr>
          <w:rFonts w:ascii="Arial" w:hAnsi="Arial" w:cs="Arial"/>
          <w:spacing w:val="34"/>
          <w:sz w:val="22"/>
          <w:szCs w:val="22"/>
          <w:lang w:val="ro-RO"/>
        </w:rPr>
        <w:t xml:space="preserve"> </w:t>
      </w:r>
      <w:r w:rsidRPr="00C75B9E">
        <w:rPr>
          <w:rFonts w:ascii="Arial" w:hAnsi="Arial" w:cs="Arial"/>
          <w:sz w:val="22"/>
          <w:szCs w:val="22"/>
          <w:lang w:val="ro-RO"/>
        </w:rPr>
        <w:t>clapeti</w:t>
      </w:r>
      <w:r w:rsidRPr="00C75B9E">
        <w:rPr>
          <w:rFonts w:ascii="Arial" w:hAnsi="Arial" w:cs="Arial"/>
          <w:spacing w:val="34"/>
          <w:sz w:val="22"/>
          <w:szCs w:val="22"/>
          <w:lang w:val="ro-RO"/>
        </w:rPr>
        <w:t xml:space="preserve"> </w:t>
      </w:r>
      <w:r w:rsidRPr="00C75B9E">
        <w:rPr>
          <w:rFonts w:ascii="Arial" w:hAnsi="Arial" w:cs="Arial"/>
          <w:sz w:val="22"/>
          <w:szCs w:val="22"/>
          <w:lang w:val="ro-RO"/>
        </w:rPr>
        <w:t>de</w:t>
      </w:r>
      <w:r w:rsidRPr="00C75B9E">
        <w:rPr>
          <w:rFonts w:ascii="Arial" w:hAnsi="Arial" w:cs="Arial"/>
          <w:spacing w:val="33"/>
          <w:sz w:val="22"/>
          <w:szCs w:val="22"/>
          <w:lang w:val="ro-RO"/>
        </w:rPr>
        <w:t xml:space="preserve"> </w:t>
      </w:r>
      <w:r w:rsidRPr="00C75B9E">
        <w:rPr>
          <w:rFonts w:ascii="Arial" w:hAnsi="Arial" w:cs="Arial"/>
          <w:sz w:val="22"/>
          <w:szCs w:val="22"/>
          <w:lang w:val="ro-RO"/>
        </w:rPr>
        <w:t>sens,</w:t>
      </w:r>
      <w:r w:rsidRPr="00C75B9E">
        <w:rPr>
          <w:rFonts w:ascii="Arial" w:hAnsi="Arial" w:cs="Arial"/>
          <w:spacing w:val="31"/>
          <w:sz w:val="22"/>
          <w:szCs w:val="22"/>
          <w:lang w:val="ro-RO"/>
        </w:rPr>
        <w:t xml:space="preserve"> </w:t>
      </w:r>
      <w:r w:rsidRPr="00C75B9E">
        <w:rPr>
          <w:rFonts w:ascii="Arial" w:hAnsi="Arial" w:cs="Arial"/>
          <w:sz w:val="22"/>
          <w:szCs w:val="22"/>
          <w:lang w:val="ro-RO"/>
        </w:rPr>
        <w:t>vane</w:t>
      </w:r>
      <w:r w:rsidRPr="00C75B9E">
        <w:rPr>
          <w:rFonts w:ascii="Arial" w:hAnsi="Arial" w:cs="Arial"/>
          <w:spacing w:val="34"/>
          <w:sz w:val="22"/>
          <w:szCs w:val="22"/>
          <w:lang w:val="ro-RO"/>
        </w:rPr>
        <w:t xml:space="preserve"> </w:t>
      </w:r>
      <w:r w:rsidRPr="00C75B9E">
        <w:rPr>
          <w:rFonts w:ascii="Arial" w:hAnsi="Arial" w:cs="Arial"/>
          <w:sz w:val="22"/>
          <w:szCs w:val="22"/>
          <w:lang w:val="ro-RO"/>
        </w:rPr>
        <w:t>de</w:t>
      </w:r>
      <w:r w:rsidRPr="00C75B9E">
        <w:rPr>
          <w:rFonts w:ascii="Arial" w:hAnsi="Arial" w:cs="Arial"/>
          <w:spacing w:val="34"/>
          <w:sz w:val="22"/>
          <w:szCs w:val="22"/>
          <w:lang w:val="ro-RO"/>
        </w:rPr>
        <w:t xml:space="preserve"> </w:t>
      </w:r>
      <w:r w:rsidRPr="00C75B9E">
        <w:rPr>
          <w:rFonts w:ascii="Arial" w:hAnsi="Arial" w:cs="Arial"/>
          <w:sz w:val="22"/>
          <w:szCs w:val="22"/>
          <w:lang w:val="ro-RO"/>
        </w:rPr>
        <w:t>izolare</w:t>
      </w:r>
      <w:r w:rsidRPr="00C75B9E">
        <w:rPr>
          <w:rFonts w:ascii="Arial" w:hAnsi="Arial" w:cs="Arial"/>
          <w:spacing w:val="33"/>
          <w:sz w:val="22"/>
          <w:szCs w:val="22"/>
          <w:lang w:val="ro-RO"/>
        </w:rPr>
        <w:t xml:space="preserve"> </w:t>
      </w:r>
      <w:r w:rsidRPr="00C75B9E">
        <w:rPr>
          <w:rFonts w:ascii="Arial" w:hAnsi="Arial" w:cs="Arial"/>
          <w:sz w:val="22"/>
          <w:szCs w:val="22"/>
          <w:lang w:val="ro-RO"/>
        </w:rPr>
        <w:t>(cate</w:t>
      </w:r>
      <w:r w:rsidRPr="00C75B9E">
        <w:rPr>
          <w:rFonts w:ascii="Arial" w:hAnsi="Arial" w:cs="Arial"/>
          <w:spacing w:val="32"/>
          <w:sz w:val="22"/>
          <w:szCs w:val="22"/>
          <w:lang w:val="ro-RO"/>
        </w:rPr>
        <w:t xml:space="preserve"> </w:t>
      </w:r>
      <w:r w:rsidRPr="00C75B9E">
        <w:rPr>
          <w:rFonts w:ascii="Arial" w:hAnsi="Arial" w:cs="Arial"/>
          <w:sz w:val="22"/>
          <w:szCs w:val="22"/>
          <w:lang w:val="ro-RO"/>
        </w:rPr>
        <w:t>2</w:t>
      </w:r>
      <w:r w:rsidRPr="00C75B9E">
        <w:rPr>
          <w:rFonts w:ascii="Arial" w:hAnsi="Arial" w:cs="Arial"/>
          <w:spacing w:val="34"/>
          <w:sz w:val="22"/>
          <w:szCs w:val="22"/>
          <w:lang w:val="ro-RO"/>
        </w:rPr>
        <w:t xml:space="preserve"> </w:t>
      </w:r>
      <w:r w:rsidRPr="00C75B9E">
        <w:rPr>
          <w:rFonts w:ascii="Arial" w:hAnsi="Arial" w:cs="Arial"/>
          <w:sz w:val="22"/>
          <w:szCs w:val="22"/>
          <w:lang w:val="ro-RO"/>
        </w:rPr>
        <w:t>pentru</w:t>
      </w:r>
      <w:r w:rsidRPr="00C75B9E">
        <w:rPr>
          <w:rFonts w:ascii="Arial" w:hAnsi="Arial" w:cs="Arial"/>
          <w:spacing w:val="33"/>
          <w:sz w:val="22"/>
          <w:szCs w:val="22"/>
          <w:lang w:val="ro-RO"/>
        </w:rPr>
        <w:t xml:space="preserve"> </w:t>
      </w:r>
      <w:r w:rsidRPr="00C75B9E">
        <w:rPr>
          <w:rFonts w:ascii="Arial" w:hAnsi="Arial" w:cs="Arial"/>
          <w:sz w:val="22"/>
          <w:szCs w:val="22"/>
          <w:lang w:val="ro-RO"/>
        </w:rPr>
        <w:t>fiecare</w:t>
      </w:r>
      <w:r w:rsidRPr="00C75B9E">
        <w:rPr>
          <w:rFonts w:ascii="Arial" w:hAnsi="Arial" w:cs="Arial"/>
          <w:spacing w:val="-1"/>
          <w:sz w:val="22"/>
          <w:szCs w:val="22"/>
          <w:lang w:val="ro-RO"/>
        </w:rPr>
        <w:t xml:space="preserve"> </w:t>
      </w:r>
      <w:r w:rsidRPr="00C75B9E">
        <w:rPr>
          <w:rFonts w:ascii="Arial" w:hAnsi="Arial" w:cs="Arial"/>
          <w:sz w:val="22"/>
          <w:szCs w:val="22"/>
          <w:lang w:val="ro-RO"/>
        </w:rPr>
        <w:t>pompa),</w:t>
      </w:r>
      <w:r w:rsidRPr="00C75B9E">
        <w:rPr>
          <w:rFonts w:ascii="Arial" w:hAnsi="Arial" w:cs="Arial"/>
          <w:spacing w:val="-12"/>
          <w:sz w:val="22"/>
          <w:szCs w:val="22"/>
          <w:lang w:val="ro-RO"/>
        </w:rPr>
        <w:t xml:space="preserve"> </w:t>
      </w:r>
      <w:r w:rsidRPr="00C75B9E">
        <w:rPr>
          <w:rFonts w:ascii="Arial" w:hAnsi="Arial" w:cs="Arial"/>
          <w:sz w:val="22"/>
          <w:szCs w:val="22"/>
          <w:lang w:val="ro-RO"/>
        </w:rPr>
        <w:t>1</w:t>
      </w:r>
      <w:r w:rsidRPr="00C75B9E">
        <w:rPr>
          <w:rFonts w:ascii="Arial" w:hAnsi="Arial" w:cs="Arial"/>
          <w:spacing w:val="-13"/>
          <w:sz w:val="22"/>
          <w:szCs w:val="22"/>
          <w:lang w:val="ro-RO"/>
        </w:rPr>
        <w:t xml:space="preserve"> </w:t>
      </w:r>
      <w:r w:rsidRPr="00C75B9E">
        <w:rPr>
          <w:rFonts w:ascii="Arial" w:hAnsi="Arial" w:cs="Arial"/>
          <w:sz w:val="22"/>
          <w:szCs w:val="22"/>
          <w:lang w:val="ro-RO"/>
        </w:rPr>
        <w:t>manometru,</w:t>
      </w:r>
      <w:r w:rsidRPr="00C75B9E">
        <w:rPr>
          <w:rFonts w:ascii="Arial" w:hAnsi="Arial" w:cs="Arial"/>
          <w:spacing w:val="-14"/>
          <w:sz w:val="22"/>
          <w:szCs w:val="22"/>
          <w:lang w:val="ro-RO"/>
        </w:rPr>
        <w:t xml:space="preserve"> </w:t>
      </w:r>
      <w:r w:rsidRPr="00C75B9E">
        <w:rPr>
          <w:rFonts w:ascii="Arial" w:hAnsi="Arial" w:cs="Arial"/>
          <w:sz w:val="22"/>
          <w:szCs w:val="22"/>
          <w:lang w:val="ro-RO"/>
        </w:rPr>
        <w:t>1</w:t>
      </w:r>
      <w:r w:rsidRPr="00C75B9E">
        <w:rPr>
          <w:rFonts w:ascii="Arial" w:hAnsi="Arial" w:cs="Arial"/>
          <w:spacing w:val="-14"/>
          <w:sz w:val="22"/>
          <w:szCs w:val="22"/>
          <w:lang w:val="ro-RO"/>
        </w:rPr>
        <w:t xml:space="preserve"> </w:t>
      </w:r>
      <w:r w:rsidRPr="00C75B9E">
        <w:rPr>
          <w:rFonts w:ascii="Arial" w:hAnsi="Arial" w:cs="Arial"/>
          <w:sz w:val="22"/>
          <w:szCs w:val="22"/>
          <w:lang w:val="ro-RO"/>
        </w:rPr>
        <w:t>senzor</w:t>
      </w:r>
      <w:r w:rsidRPr="00C75B9E">
        <w:rPr>
          <w:rFonts w:ascii="Arial" w:hAnsi="Arial" w:cs="Arial"/>
          <w:spacing w:val="-12"/>
          <w:sz w:val="22"/>
          <w:szCs w:val="22"/>
          <w:lang w:val="ro-RO"/>
        </w:rPr>
        <w:t xml:space="preserve"> </w:t>
      </w:r>
      <w:r w:rsidRPr="00C75B9E">
        <w:rPr>
          <w:rFonts w:ascii="Arial" w:hAnsi="Arial" w:cs="Arial"/>
          <w:sz w:val="22"/>
          <w:szCs w:val="22"/>
          <w:lang w:val="ro-RO"/>
        </w:rPr>
        <w:t>de</w:t>
      </w:r>
      <w:r w:rsidRPr="00C75B9E">
        <w:rPr>
          <w:rFonts w:ascii="Arial" w:hAnsi="Arial" w:cs="Arial"/>
          <w:spacing w:val="-11"/>
          <w:sz w:val="22"/>
          <w:szCs w:val="22"/>
          <w:lang w:val="ro-RO"/>
        </w:rPr>
        <w:t xml:space="preserve"> </w:t>
      </w:r>
      <w:r w:rsidRPr="00C75B9E">
        <w:rPr>
          <w:rFonts w:ascii="Arial" w:hAnsi="Arial" w:cs="Arial"/>
          <w:sz w:val="22"/>
          <w:szCs w:val="22"/>
          <w:lang w:val="ro-RO"/>
        </w:rPr>
        <w:t>presiune</w:t>
      </w:r>
      <w:r w:rsidRPr="00C75B9E">
        <w:rPr>
          <w:rFonts w:ascii="Arial" w:hAnsi="Arial" w:cs="Arial"/>
          <w:spacing w:val="-11"/>
          <w:sz w:val="22"/>
          <w:szCs w:val="22"/>
          <w:lang w:val="ro-RO"/>
        </w:rPr>
        <w:t xml:space="preserve"> </w:t>
      </w:r>
      <w:r w:rsidRPr="00C75B9E">
        <w:rPr>
          <w:rFonts w:ascii="Arial" w:hAnsi="Arial" w:cs="Arial"/>
          <w:sz w:val="22"/>
          <w:szCs w:val="22"/>
          <w:lang w:val="ro-RO"/>
        </w:rPr>
        <w:t>4-20mA,</w:t>
      </w:r>
      <w:r w:rsidRPr="00C75B9E">
        <w:rPr>
          <w:rFonts w:ascii="Arial" w:hAnsi="Arial" w:cs="Arial"/>
          <w:spacing w:val="-15"/>
          <w:sz w:val="22"/>
          <w:szCs w:val="22"/>
          <w:lang w:val="ro-RO"/>
        </w:rPr>
        <w:t xml:space="preserve"> </w:t>
      </w:r>
      <w:r w:rsidRPr="00C75B9E">
        <w:rPr>
          <w:rFonts w:ascii="Arial" w:hAnsi="Arial" w:cs="Arial"/>
          <w:sz w:val="22"/>
          <w:szCs w:val="22"/>
          <w:lang w:val="ro-RO"/>
        </w:rPr>
        <w:t>cadru</w:t>
      </w:r>
      <w:r w:rsidRPr="00C75B9E">
        <w:rPr>
          <w:rFonts w:ascii="Arial" w:hAnsi="Arial" w:cs="Arial"/>
          <w:spacing w:val="-13"/>
          <w:sz w:val="22"/>
          <w:szCs w:val="22"/>
          <w:lang w:val="ro-RO"/>
        </w:rPr>
        <w:t xml:space="preserve"> </w:t>
      </w:r>
      <w:r w:rsidRPr="00C75B9E">
        <w:rPr>
          <w:rFonts w:ascii="Arial" w:hAnsi="Arial" w:cs="Arial"/>
          <w:sz w:val="22"/>
          <w:szCs w:val="22"/>
          <w:lang w:val="ro-RO"/>
        </w:rPr>
        <w:t>de</w:t>
      </w:r>
      <w:r w:rsidRPr="00C75B9E">
        <w:rPr>
          <w:rFonts w:ascii="Arial" w:hAnsi="Arial" w:cs="Arial"/>
          <w:spacing w:val="-11"/>
          <w:sz w:val="22"/>
          <w:szCs w:val="22"/>
          <w:lang w:val="ro-RO"/>
        </w:rPr>
        <w:t xml:space="preserve"> </w:t>
      </w:r>
      <w:r w:rsidRPr="00C75B9E">
        <w:rPr>
          <w:rFonts w:ascii="Arial" w:hAnsi="Arial" w:cs="Arial"/>
          <w:sz w:val="22"/>
          <w:szCs w:val="22"/>
          <w:lang w:val="ro-RO"/>
        </w:rPr>
        <w:t>baza</w:t>
      </w:r>
      <w:r w:rsidRPr="00C75B9E">
        <w:rPr>
          <w:rFonts w:ascii="Arial" w:hAnsi="Arial" w:cs="Arial"/>
          <w:spacing w:val="-12"/>
          <w:sz w:val="22"/>
          <w:szCs w:val="22"/>
          <w:lang w:val="ro-RO"/>
        </w:rPr>
        <w:t xml:space="preserve"> </w:t>
      </w:r>
      <w:r w:rsidRPr="00C75B9E">
        <w:rPr>
          <w:rFonts w:ascii="Arial" w:hAnsi="Arial" w:cs="Arial"/>
          <w:sz w:val="22"/>
          <w:szCs w:val="22"/>
          <w:lang w:val="ro-RO"/>
        </w:rPr>
        <w:t>si</w:t>
      </w:r>
      <w:r w:rsidRPr="00C75B9E">
        <w:rPr>
          <w:rFonts w:ascii="Arial" w:hAnsi="Arial" w:cs="Arial"/>
          <w:spacing w:val="-12"/>
          <w:sz w:val="22"/>
          <w:szCs w:val="22"/>
          <w:lang w:val="ro-RO"/>
        </w:rPr>
        <w:t xml:space="preserve"> </w:t>
      </w:r>
      <w:r w:rsidRPr="00C75B9E">
        <w:rPr>
          <w:rFonts w:ascii="Arial" w:hAnsi="Arial" w:cs="Arial"/>
          <w:sz w:val="22"/>
          <w:szCs w:val="22"/>
          <w:lang w:val="ro-RO"/>
        </w:rPr>
        <w:t>tablou</w:t>
      </w:r>
      <w:r w:rsidRPr="00C75B9E">
        <w:rPr>
          <w:rFonts w:ascii="Arial" w:hAnsi="Arial" w:cs="Arial"/>
          <w:spacing w:val="-13"/>
          <w:sz w:val="22"/>
          <w:szCs w:val="22"/>
          <w:lang w:val="ro-RO"/>
        </w:rPr>
        <w:t xml:space="preserve"> </w:t>
      </w:r>
      <w:r w:rsidRPr="00C75B9E">
        <w:rPr>
          <w:rFonts w:ascii="Arial" w:hAnsi="Arial" w:cs="Arial"/>
          <w:sz w:val="22"/>
          <w:szCs w:val="22"/>
          <w:lang w:val="ro-RO"/>
        </w:rPr>
        <w:t>de</w:t>
      </w:r>
      <w:r w:rsidRPr="00C75B9E">
        <w:rPr>
          <w:rFonts w:ascii="Arial" w:hAnsi="Arial" w:cs="Arial"/>
          <w:spacing w:val="-14"/>
          <w:sz w:val="22"/>
          <w:szCs w:val="22"/>
          <w:lang w:val="ro-RO"/>
        </w:rPr>
        <w:t xml:space="preserve"> </w:t>
      </w:r>
      <w:r w:rsidRPr="00C75B9E">
        <w:rPr>
          <w:rFonts w:ascii="Arial" w:hAnsi="Arial" w:cs="Arial"/>
          <w:sz w:val="22"/>
          <w:szCs w:val="22"/>
          <w:lang w:val="ro-RO"/>
        </w:rPr>
        <w:t>automatizare pentru</w:t>
      </w:r>
      <w:r w:rsidRPr="00C75B9E">
        <w:rPr>
          <w:rFonts w:ascii="Arial" w:hAnsi="Arial" w:cs="Arial"/>
          <w:spacing w:val="33"/>
          <w:sz w:val="22"/>
          <w:szCs w:val="22"/>
          <w:lang w:val="ro-RO"/>
        </w:rPr>
        <w:t xml:space="preserve"> </w:t>
      </w:r>
      <w:r w:rsidRPr="00C75B9E">
        <w:rPr>
          <w:rFonts w:ascii="Arial" w:hAnsi="Arial" w:cs="Arial"/>
          <w:sz w:val="22"/>
          <w:szCs w:val="22"/>
          <w:lang w:val="ro-RO"/>
        </w:rPr>
        <w:t>comanda</w:t>
      </w:r>
      <w:r w:rsidRPr="00C75B9E">
        <w:rPr>
          <w:rFonts w:ascii="Arial" w:hAnsi="Arial" w:cs="Arial"/>
          <w:spacing w:val="33"/>
          <w:sz w:val="22"/>
          <w:szCs w:val="22"/>
          <w:lang w:val="ro-RO"/>
        </w:rPr>
        <w:t xml:space="preserve"> </w:t>
      </w:r>
      <w:r w:rsidRPr="00C75B9E">
        <w:rPr>
          <w:rFonts w:ascii="Arial" w:hAnsi="Arial" w:cs="Arial"/>
          <w:sz w:val="22"/>
          <w:szCs w:val="22"/>
          <w:lang w:val="ro-RO"/>
        </w:rPr>
        <w:t>pompelor</w:t>
      </w:r>
      <w:r w:rsidRPr="00C75B9E">
        <w:rPr>
          <w:rFonts w:ascii="Arial" w:hAnsi="Arial" w:cs="Arial"/>
          <w:spacing w:val="34"/>
          <w:sz w:val="22"/>
          <w:szCs w:val="22"/>
          <w:lang w:val="ro-RO"/>
        </w:rPr>
        <w:t xml:space="preserve"> </w:t>
      </w:r>
      <w:r w:rsidRPr="00C75B9E">
        <w:rPr>
          <w:rFonts w:ascii="Arial" w:hAnsi="Arial" w:cs="Arial"/>
          <w:sz w:val="22"/>
          <w:szCs w:val="22"/>
          <w:lang w:val="ro-RO"/>
        </w:rPr>
        <w:t>cu</w:t>
      </w:r>
      <w:r w:rsidRPr="00C75B9E">
        <w:rPr>
          <w:rFonts w:ascii="Arial" w:hAnsi="Arial" w:cs="Arial"/>
          <w:spacing w:val="33"/>
          <w:sz w:val="22"/>
          <w:szCs w:val="22"/>
          <w:lang w:val="ro-RO"/>
        </w:rPr>
        <w:t xml:space="preserve"> </w:t>
      </w:r>
      <w:r w:rsidRPr="00C75B9E">
        <w:rPr>
          <w:rFonts w:ascii="Arial" w:hAnsi="Arial" w:cs="Arial"/>
          <w:sz w:val="22"/>
          <w:szCs w:val="22"/>
          <w:lang w:val="ro-RO"/>
        </w:rPr>
        <w:t>automat</w:t>
      </w:r>
      <w:r w:rsidRPr="00C75B9E">
        <w:rPr>
          <w:rFonts w:ascii="Arial" w:hAnsi="Arial" w:cs="Arial"/>
          <w:spacing w:val="34"/>
          <w:sz w:val="22"/>
          <w:szCs w:val="22"/>
          <w:lang w:val="ro-RO"/>
        </w:rPr>
        <w:t xml:space="preserve"> </w:t>
      </w:r>
      <w:r w:rsidRPr="00C75B9E">
        <w:rPr>
          <w:rFonts w:ascii="Arial" w:hAnsi="Arial" w:cs="Arial"/>
          <w:sz w:val="22"/>
          <w:szCs w:val="22"/>
          <w:lang w:val="ro-RO"/>
        </w:rPr>
        <w:t>programabil</w:t>
      </w:r>
      <w:r w:rsidRPr="00C75B9E">
        <w:rPr>
          <w:rFonts w:ascii="Arial" w:hAnsi="Arial" w:cs="Arial"/>
          <w:spacing w:val="30"/>
          <w:sz w:val="22"/>
          <w:szCs w:val="22"/>
          <w:lang w:val="ro-RO"/>
        </w:rPr>
        <w:t xml:space="preserve"> </w:t>
      </w:r>
      <w:r w:rsidRPr="00C75B9E">
        <w:rPr>
          <w:rFonts w:ascii="Arial" w:hAnsi="Arial" w:cs="Arial"/>
          <w:sz w:val="22"/>
          <w:szCs w:val="22"/>
          <w:lang w:val="ro-RO"/>
        </w:rPr>
        <w:t>PLC</w:t>
      </w:r>
      <w:r w:rsidRPr="00C75B9E">
        <w:rPr>
          <w:rFonts w:ascii="Arial" w:hAnsi="Arial" w:cs="Arial"/>
          <w:spacing w:val="34"/>
          <w:sz w:val="22"/>
          <w:szCs w:val="22"/>
          <w:lang w:val="ro-RO"/>
        </w:rPr>
        <w:t xml:space="preserve"> </w:t>
      </w:r>
      <w:r w:rsidRPr="00C75B9E">
        <w:rPr>
          <w:rFonts w:ascii="Arial" w:hAnsi="Arial" w:cs="Arial"/>
          <w:sz w:val="22"/>
          <w:szCs w:val="22"/>
          <w:lang w:val="ro-RO"/>
        </w:rPr>
        <w:t>care</w:t>
      </w:r>
      <w:r w:rsidRPr="00C75B9E">
        <w:rPr>
          <w:rFonts w:ascii="Arial" w:hAnsi="Arial" w:cs="Arial"/>
          <w:spacing w:val="34"/>
          <w:sz w:val="22"/>
          <w:szCs w:val="22"/>
          <w:lang w:val="ro-RO"/>
        </w:rPr>
        <w:t xml:space="preserve"> </w:t>
      </w:r>
      <w:r w:rsidRPr="00C75B9E">
        <w:rPr>
          <w:rFonts w:ascii="Arial" w:hAnsi="Arial" w:cs="Arial"/>
          <w:sz w:val="22"/>
          <w:szCs w:val="22"/>
          <w:lang w:val="ro-RO"/>
        </w:rPr>
        <w:t>asigura</w:t>
      </w:r>
      <w:r w:rsidRPr="00C75B9E">
        <w:rPr>
          <w:rFonts w:ascii="Arial" w:hAnsi="Arial" w:cs="Arial"/>
          <w:spacing w:val="33"/>
          <w:sz w:val="22"/>
          <w:szCs w:val="22"/>
          <w:lang w:val="ro-RO"/>
        </w:rPr>
        <w:t xml:space="preserve"> </w:t>
      </w:r>
      <w:r w:rsidRPr="00C75B9E">
        <w:rPr>
          <w:rFonts w:ascii="Arial" w:hAnsi="Arial" w:cs="Arial"/>
          <w:sz w:val="22"/>
          <w:szCs w:val="22"/>
          <w:lang w:val="ro-RO"/>
        </w:rPr>
        <w:t>rotire</w:t>
      </w:r>
      <w:r w:rsidRPr="00C75B9E">
        <w:rPr>
          <w:rFonts w:ascii="Arial" w:hAnsi="Arial" w:cs="Arial"/>
          <w:spacing w:val="32"/>
          <w:sz w:val="22"/>
          <w:szCs w:val="22"/>
          <w:lang w:val="ro-RO"/>
        </w:rPr>
        <w:t xml:space="preserve"> </w:t>
      </w:r>
      <w:r w:rsidRPr="00C75B9E">
        <w:rPr>
          <w:rFonts w:ascii="Arial" w:hAnsi="Arial" w:cs="Arial"/>
          <w:sz w:val="22"/>
          <w:szCs w:val="22"/>
          <w:lang w:val="ro-RO"/>
        </w:rPr>
        <w:t>pentru</w:t>
      </w:r>
      <w:r w:rsidRPr="00C75B9E">
        <w:rPr>
          <w:rFonts w:ascii="Arial" w:hAnsi="Arial" w:cs="Arial"/>
          <w:spacing w:val="33"/>
          <w:sz w:val="22"/>
          <w:szCs w:val="22"/>
          <w:lang w:val="ro-RO"/>
        </w:rPr>
        <w:t xml:space="preserve"> </w:t>
      </w:r>
      <w:r w:rsidRPr="00C75B9E">
        <w:rPr>
          <w:rFonts w:ascii="Arial" w:hAnsi="Arial" w:cs="Arial"/>
          <w:sz w:val="22"/>
          <w:szCs w:val="22"/>
          <w:lang w:val="ro-RO"/>
        </w:rPr>
        <w:t>uzura uniforma</w:t>
      </w:r>
      <w:r w:rsidRPr="00C75B9E">
        <w:rPr>
          <w:rFonts w:ascii="Arial" w:hAnsi="Arial" w:cs="Arial"/>
          <w:spacing w:val="-10"/>
          <w:sz w:val="22"/>
          <w:szCs w:val="22"/>
          <w:lang w:val="ro-RO"/>
        </w:rPr>
        <w:t xml:space="preserve"> </w:t>
      </w:r>
      <w:r w:rsidRPr="00C75B9E">
        <w:rPr>
          <w:rFonts w:ascii="Arial" w:hAnsi="Arial" w:cs="Arial"/>
          <w:sz w:val="22"/>
          <w:szCs w:val="22"/>
          <w:lang w:val="ro-RO"/>
        </w:rPr>
        <w:t>si</w:t>
      </w:r>
      <w:r w:rsidRPr="00C75B9E">
        <w:rPr>
          <w:rFonts w:ascii="Arial" w:hAnsi="Arial" w:cs="Arial"/>
          <w:spacing w:val="-7"/>
          <w:sz w:val="22"/>
          <w:szCs w:val="22"/>
          <w:lang w:val="ro-RO"/>
        </w:rPr>
        <w:t xml:space="preserve"> </w:t>
      </w:r>
      <w:r w:rsidRPr="00C75B9E">
        <w:rPr>
          <w:rFonts w:ascii="Arial" w:hAnsi="Arial" w:cs="Arial"/>
          <w:sz w:val="22"/>
          <w:szCs w:val="22"/>
          <w:lang w:val="ro-RO"/>
        </w:rPr>
        <w:t>contorizarea</w:t>
      </w:r>
      <w:r w:rsidRPr="00C75B9E">
        <w:rPr>
          <w:rFonts w:ascii="Arial" w:hAnsi="Arial" w:cs="Arial"/>
          <w:spacing w:val="-10"/>
          <w:sz w:val="22"/>
          <w:szCs w:val="22"/>
          <w:lang w:val="ro-RO"/>
        </w:rPr>
        <w:t xml:space="preserve"> </w:t>
      </w:r>
      <w:r w:rsidRPr="00C75B9E">
        <w:rPr>
          <w:rFonts w:ascii="Arial" w:hAnsi="Arial" w:cs="Arial"/>
          <w:sz w:val="22"/>
          <w:szCs w:val="22"/>
          <w:lang w:val="ro-RO"/>
        </w:rPr>
        <w:t>orelor</w:t>
      </w:r>
      <w:r w:rsidRPr="00C75B9E">
        <w:rPr>
          <w:rFonts w:ascii="Arial" w:hAnsi="Arial" w:cs="Arial"/>
          <w:spacing w:val="-7"/>
          <w:sz w:val="22"/>
          <w:szCs w:val="22"/>
          <w:lang w:val="ro-RO"/>
        </w:rPr>
        <w:t xml:space="preserve"> </w:t>
      </w:r>
      <w:r w:rsidRPr="00C75B9E">
        <w:rPr>
          <w:rFonts w:ascii="Arial" w:hAnsi="Arial" w:cs="Arial"/>
          <w:sz w:val="22"/>
          <w:szCs w:val="22"/>
          <w:lang w:val="ro-RO"/>
        </w:rPr>
        <w:t>de</w:t>
      </w:r>
      <w:r w:rsidRPr="00C75B9E">
        <w:rPr>
          <w:rFonts w:ascii="Arial" w:hAnsi="Arial" w:cs="Arial"/>
          <w:spacing w:val="-6"/>
          <w:sz w:val="22"/>
          <w:szCs w:val="22"/>
          <w:lang w:val="ro-RO"/>
        </w:rPr>
        <w:t xml:space="preserve"> </w:t>
      </w:r>
      <w:r w:rsidRPr="00C75B9E">
        <w:rPr>
          <w:rFonts w:ascii="Arial" w:hAnsi="Arial" w:cs="Arial"/>
          <w:sz w:val="22"/>
          <w:szCs w:val="22"/>
          <w:lang w:val="ro-RO"/>
        </w:rPr>
        <w:t>functionare.</w:t>
      </w:r>
      <w:r w:rsidRPr="00C75B9E">
        <w:rPr>
          <w:rFonts w:ascii="Arial" w:hAnsi="Arial" w:cs="Arial"/>
          <w:spacing w:val="-7"/>
          <w:sz w:val="22"/>
          <w:szCs w:val="22"/>
          <w:lang w:val="ro-RO"/>
        </w:rPr>
        <w:t xml:space="preserve"> </w:t>
      </w:r>
      <w:r w:rsidRPr="00C75B9E">
        <w:rPr>
          <w:rFonts w:ascii="Arial" w:hAnsi="Arial" w:cs="Arial"/>
          <w:sz w:val="22"/>
          <w:szCs w:val="22"/>
          <w:lang w:val="ro-RO"/>
        </w:rPr>
        <w:t>Asigura</w:t>
      </w:r>
      <w:r w:rsidRPr="00C75B9E">
        <w:rPr>
          <w:rFonts w:ascii="Arial" w:hAnsi="Arial" w:cs="Arial"/>
          <w:spacing w:val="-7"/>
          <w:sz w:val="22"/>
          <w:szCs w:val="22"/>
          <w:lang w:val="ro-RO"/>
        </w:rPr>
        <w:t xml:space="preserve"> </w:t>
      </w:r>
      <w:r w:rsidRPr="00C75B9E">
        <w:rPr>
          <w:rFonts w:ascii="Arial" w:hAnsi="Arial" w:cs="Arial"/>
          <w:sz w:val="22"/>
          <w:szCs w:val="22"/>
          <w:lang w:val="ro-RO"/>
        </w:rPr>
        <w:t>protectie</w:t>
      </w:r>
      <w:r w:rsidRPr="00C75B9E">
        <w:rPr>
          <w:rFonts w:ascii="Arial" w:hAnsi="Arial" w:cs="Arial"/>
          <w:spacing w:val="-6"/>
          <w:sz w:val="22"/>
          <w:szCs w:val="22"/>
          <w:lang w:val="ro-RO"/>
        </w:rPr>
        <w:t xml:space="preserve"> </w:t>
      </w:r>
      <w:r w:rsidRPr="00C75B9E">
        <w:rPr>
          <w:rFonts w:ascii="Arial" w:hAnsi="Arial" w:cs="Arial"/>
          <w:sz w:val="22"/>
          <w:szCs w:val="22"/>
          <w:lang w:val="ro-RO"/>
        </w:rPr>
        <w:t>la</w:t>
      </w:r>
      <w:r w:rsidRPr="00C75B9E">
        <w:rPr>
          <w:rFonts w:ascii="Arial" w:hAnsi="Arial" w:cs="Arial"/>
          <w:spacing w:val="-7"/>
          <w:sz w:val="22"/>
          <w:szCs w:val="22"/>
          <w:lang w:val="ro-RO"/>
        </w:rPr>
        <w:t xml:space="preserve"> </w:t>
      </w:r>
      <w:r w:rsidRPr="00C75B9E">
        <w:rPr>
          <w:rFonts w:ascii="Arial" w:hAnsi="Arial" w:cs="Arial"/>
          <w:sz w:val="22"/>
          <w:szCs w:val="22"/>
          <w:lang w:val="ro-RO"/>
        </w:rPr>
        <w:t>scurtcircuit,</w:t>
      </w:r>
      <w:r w:rsidRPr="00C75B9E">
        <w:rPr>
          <w:rFonts w:ascii="Arial" w:hAnsi="Arial" w:cs="Arial"/>
          <w:spacing w:val="-9"/>
          <w:sz w:val="22"/>
          <w:szCs w:val="22"/>
          <w:lang w:val="ro-RO"/>
        </w:rPr>
        <w:t xml:space="preserve"> </w:t>
      </w:r>
      <w:r w:rsidRPr="00C75B9E">
        <w:rPr>
          <w:rFonts w:ascii="Arial" w:hAnsi="Arial" w:cs="Arial"/>
          <w:sz w:val="22"/>
          <w:szCs w:val="22"/>
          <w:lang w:val="ro-RO"/>
        </w:rPr>
        <w:t>suprasarcina, supracurent, supratensiune,</w:t>
      </w:r>
      <w:r w:rsidRPr="00C75B9E">
        <w:rPr>
          <w:rFonts w:ascii="Arial" w:hAnsi="Arial" w:cs="Arial"/>
          <w:spacing w:val="1"/>
          <w:sz w:val="22"/>
          <w:szCs w:val="22"/>
          <w:lang w:val="ro-RO"/>
        </w:rPr>
        <w:t xml:space="preserve"> </w:t>
      </w:r>
      <w:r w:rsidRPr="00C75B9E">
        <w:rPr>
          <w:rFonts w:ascii="Arial" w:hAnsi="Arial" w:cs="Arial"/>
          <w:sz w:val="22"/>
          <w:szCs w:val="22"/>
          <w:lang w:val="ro-RO"/>
        </w:rPr>
        <w:t>subtensiune,</w:t>
      </w:r>
      <w:r w:rsidRPr="00C75B9E">
        <w:rPr>
          <w:rFonts w:ascii="Arial" w:hAnsi="Arial" w:cs="Arial"/>
          <w:spacing w:val="1"/>
          <w:sz w:val="22"/>
          <w:szCs w:val="22"/>
          <w:lang w:val="ro-RO"/>
        </w:rPr>
        <w:t xml:space="preserve"> </w:t>
      </w:r>
      <w:r w:rsidRPr="00C75B9E">
        <w:rPr>
          <w:rFonts w:ascii="Arial" w:hAnsi="Arial" w:cs="Arial"/>
          <w:sz w:val="22"/>
          <w:szCs w:val="22"/>
          <w:lang w:val="ro-RO"/>
        </w:rPr>
        <w:t>dezechilibru</w:t>
      </w:r>
      <w:r w:rsidRPr="00C75B9E">
        <w:rPr>
          <w:rFonts w:ascii="Arial" w:hAnsi="Arial" w:cs="Arial"/>
          <w:spacing w:val="-1"/>
          <w:sz w:val="22"/>
          <w:szCs w:val="22"/>
          <w:lang w:val="ro-RO"/>
        </w:rPr>
        <w:t xml:space="preserve"> </w:t>
      </w:r>
      <w:r w:rsidRPr="00C75B9E">
        <w:rPr>
          <w:rFonts w:ascii="Arial" w:hAnsi="Arial" w:cs="Arial"/>
          <w:sz w:val="22"/>
          <w:szCs w:val="22"/>
          <w:lang w:val="ro-RO"/>
        </w:rPr>
        <w:t>între faze, lipsa fazei/</w:t>
      </w:r>
      <w:r w:rsidRPr="00C75B9E">
        <w:rPr>
          <w:rFonts w:ascii="Arial" w:hAnsi="Arial" w:cs="Arial"/>
          <w:spacing w:val="1"/>
          <w:sz w:val="22"/>
          <w:szCs w:val="22"/>
          <w:lang w:val="ro-RO"/>
        </w:rPr>
        <w:t xml:space="preserve"> </w:t>
      </w:r>
      <w:r w:rsidRPr="00C75B9E">
        <w:rPr>
          <w:rFonts w:ascii="Arial" w:hAnsi="Arial" w:cs="Arial"/>
          <w:sz w:val="22"/>
          <w:szCs w:val="22"/>
          <w:lang w:val="ro-RO"/>
        </w:rPr>
        <w:t>fazelor,</w:t>
      </w:r>
      <w:r w:rsidRPr="00C75B9E">
        <w:rPr>
          <w:rFonts w:ascii="Arial" w:hAnsi="Arial" w:cs="Arial"/>
          <w:spacing w:val="-2"/>
          <w:sz w:val="22"/>
          <w:szCs w:val="22"/>
          <w:lang w:val="ro-RO"/>
        </w:rPr>
        <w:t xml:space="preserve"> </w:t>
      </w:r>
      <w:r w:rsidRPr="00C75B9E">
        <w:rPr>
          <w:rFonts w:ascii="Arial" w:hAnsi="Arial" w:cs="Arial"/>
          <w:sz w:val="22"/>
          <w:szCs w:val="22"/>
          <w:lang w:val="ro-RO"/>
        </w:rPr>
        <w:t>mers în gol, lipsa apa.</w:t>
      </w:r>
    </w:p>
    <w:p w14:paraId="009D637A" w14:textId="77777777" w:rsidR="00E032FF" w:rsidRPr="00C75B9E" w:rsidRDefault="00E032FF" w:rsidP="00E032FF">
      <w:pPr>
        <w:pStyle w:val="Listparagraf"/>
        <w:numPr>
          <w:ilvl w:val="3"/>
          <w:numId w:val="45"/>
        </w:numPr>
        <w:tabs>
          <w:tab w:val="left" w:pos="841"/>
        </w:tabs>
        <w:kinsoku w:val="0"/>
        <w:overflowPunct w:val="0"/>
        <w:autoSpaceDE w:val="0"/>
        <w:autoSpaceDN w:val="0"/>
        <w:adjustRightInd w:val="0"/>
        <w:spacing w:line="278" w:lineRule="exact"/>
        <w:ind w:hanging="361"/>
        <w:rPr>
          <w:rFonts w:ascii="Arial" w:hAnsi="Arial" w:cs="Arial"/>
          <w:sz w:val="22"/>
          <w:szCs w:val="22"/>
          <w:lang w:val="ro-RO"/>
        </w:rPr>
      </w:pPr>
      <w:r w:rsidRPr="00C75B9E">
        <w:rPr>
          <w:rFonts w:ascii="Arial" w:hAnsi="Arial" w:cs="Arial"/>
          <w:sz w:val="22"/>
          <w:szCs w:val="22"/>
          <w:lang w:val="ro-RO"/>
        </w:rPr>
        <w:t>Convertizor de frecventa comutabil montat in</w:t>
      </w:r>
      <w:r w:rsidRPr="00C75B9E">
        <w:rPr>
          <w:rFonts w:ascii="Arial" w:hAnsi="Arial" w:cs="Arial"/>
          <w:spacing w:val="-5"/>
          <w:sz w:val="22"/>
          <w:szCs w:val="22"/>
          <w:lang w:val="ro-RO"/>
        </w:rPr>
        <w:t xml:space="preserve"> </w:t>
      </w:r>
      <w:r w:rsidRPr="00C75B9E">
        <w:rPr>
          <w:rFonts w:ascii="Arial" w:hAnsi="Arial" w:cs="Arial"/>
          <w:sz w:val="22"/>
          <w:szCs w:val="22"/>
          <w:lang w:val="ro-RO"/>
        </w:rPr>
        <w:t>tablou</w:t>
      </w:r>
    </w:p>
    <w:p w14:paraId="1BEEFBD2" w14:textId="77777777" w:rsidR="00E032FF" w:rsidRPr="00C75B9E" w:rsidRDefault="00E032FF" w:rsidP="00E032FF">
      <w:pPr>
        <w:tabs>
          <w:tab w:val="left" w:pos="841"/>
        </w:tabs>
        <w:kinsoku w:val="0"/>
        <w:overflowPunct w:val="0"/>
        <w:autoSpaceDE w:val="0"/>
        <w:autoSpaceDN w:val="0"/>
        <w:adjustRightInd w:val="0"/>
        <w:spacing w:before="12" w:line="259" w:lineRule="auto"/>
        <w:ind w:right="422"/>
        <w:rPr>
          <w:rFonts w:ascii="Arial" w:hAnsi="Arial" w:cs="Arial"/>
          <w:color w:val="1F3762"/>
          <w:sz w:val="22"/>
          <w:szCs w:val="22"/>
          <w:lang w:val="ro-RO"/>
        </w:rPr>
      </w:pPr>
    </w:p>
    <w:p w14:paraId="3F3D1C9D" w14:textId="77777777" w:rsidR="00E032FF" w:rsidRPr="00C75B9E" w:rsidRDefault="00E032FF" w:rsidP="00E032FF">
      <w:pPr>
        <w:tabs>
          <w:tab w:val="left" w:pos="841"/>
        </w:tabs>
        <w:kinsoku w:val="0"/>
        <w:overflowPunct w:val="0"/>
        <w:autoSpaceDE w:val="0"/>
        <w:autoSpaceDN w:val="0"/>
        <w:adjustRightInd w:val="0"/>
        <w:spacing w:before="12" w:line="259" w:lineRule="auto"/>
        <w:ind w:right="422"/>
        <w:rPr>
          <w:rFonts w:ascii="Arial" w:hAnsi="Arial" w:cs="Arial"/>
          <w:color w:val="000000"/>
          <w:sz w:val="22"/>
          <w:szCs w:val="22"/>
          <w:lang w:val="ro-RO"/>
        </w:rPr>
      </w:pPr>
      <w:r w:rsidRPr="00C75B9E">
        <w:rPr>
          <w:rFonts w:ascii="Arial" w:hAnsi="Arial" w:cs="Arial"/>
          <w:b/>
          <w:bCs/>
          <w:sz w:val="22"/>
          <w:szCs w:val="22"/>
          <w:lang w:val="ro-RO" w:eastAsia="x-none"/>
        </w:rPr>
        <w:t>Instalatie automata de filtrare cu multimedia tip simplex IntelliFilter MM 36x72”</w:t>
      </w:r>
      <w:r w:rsidRPr="00C75B9E">
        <w:rPr>
          <w:rFonts w:ascii="Arial" w:hAnsi="Arial" w:cs="Arial"/>
          <w:color w:val="000000"/>
          <w:sz w:val="22"/>
          <w:szCs w:val="22"/>
          <w:lang w:val="ro-RO"/>
        </w:rPr>
        <w:t xml:space="preserve"> </w:t>
      </w:r>
    </w:p>
    <w:p w14:paraId="1B29F8D6" w14:textId="076E91FD" w:rsidR="00E032FF" w:rsidRPr="00C75B9E" w:rsidRDefault="00E032FF" w:rsidP="00E032FF">
      <w:pPr>
        <w:tabs>
          <w:tab w:val="left" w:pos="841"/>
        </w:tabs>
        <w:kinsoku w:val="0"/>
        <w:overflowPunct w:val="0"/>
        <w:autoSpaceDE w:val="0"/>
        <w:autoSpaceDN w:val="0"/>
        <w:adjustRightInd w:val="0"/>
        <w:spacing w:before="12" w:after="240" w:line="259" w:lineRule="auto"/>
        <w:ind w:right="422"/>
        <w:rPr>
          <w:rFonts w:ascii="Arial" w:hAnsi="Arial" w:cs="Arial"/>
          <w:color w:val="000000"/>
          <w:sz w:val="22"/>
          <w:szCs w:val="22"/>
          <w:lang w:val="ro-RO"/>
        </w:rPr>
      </w:pPr>
      <w:r w:rsidRPr="00C75B9E">
        <w:rPr>
          <w:rFonts w:ascii="Arial" w:hAnsi="Arial" w:cs="Arial"/>
          <w:color w:val="000000"/>
          <w:sz w:val="22"/>
          <w:szCs w:val="22"/>
          <w:lang w:val="ro-RO"/>
        </w:rPr>
        <w:t>Filtrarea cu multimedia este etapa fizică și catalitică ce are scopul de a reduce materiilor solide in suspensie si a</w:t>
      </w:r>
      <w:r w:rsidRPr="00C75B9E">
        <w:rPr>
          <w:rFonts w:ascii="Arial" w:hAnsi="Arial" w:cs="Arial"/>
          <w:color w:val="000000"/>
          <w:spacing w:val="-12"/>
          <w:sz w:val="22"/>
          <w:szCs w:val="22"/>
          <w:lang w:val="ro-RO"/>
        </w:rPr>
        <w:t xml:space="preserve"> </w:t>
      </w:r>
      <w:r w:rsidRPr="00C75B9E">
        <w:rPr>
          <w:rFonts w:ascii="Arial" w:hAnsi="Arial" w:cs="Arial"/>
          <w:color w:val="000000"/>
          <w:sz w:val="22"/>
          <w:szCs w:val="22"/>
          <w:lang w:val="ro-RO"/>
        </w:rPr>
        <w:t>turbiditatii.</w:t>
      </w:r>
    </w:p>
    <w:p w14:paraId="343BD8D6" w14:textId="48861AAD" w:rsidR="00E032FF" w:rsidRPr="00C75B9E" w:rsidRDefault="00E032FF" w:rsidP="00E032FF">
      <w:pPr>
        <w:pStyle w:val="Corptext"/>
        <w:kinsoku w:val="0"/>
        <w:overflowPunct w:val="0"/>
        <w:spacing w:before="0" w:line="268" w:lineRule="exact"/>
        <w:rPr>
          <w:rFonts w:cs="Arial"/>
          <w:szCs w:val="22"/>
        </w:rPr>
      </w:pPr>
      <w:r w:rsidRPr="00C75B9E">
        <w:rPr>
          <w:rFonts w:cs="Arial"/>
          <w:szCs w:val="22"/>
        </w:rPr>
        <w:t>Caracteristici tehnice:</w:t>
      </w:r>
    </w:p>
    <w:p w14:paraId="76FA5694" w14:textId="28761501" w:rsidR="00E032FF" w:rsidRPr="00C75B9E" w:rsidRDefault="00E032FF" w:rsidP="00E032FF">
      <w:pPr>
        <w:pStyle w:val="Corptext"/>
        <w:numPr>
          <w:ilvl w:val="3"/>
          <w:numId w:val="44"/>
        </w:numPr>
        <w:kinsoku w:val="0"/>
        <w:overflowPunct w:val="0"/>
        <w:spacing w:after="0"/>
        <w:rPr>
          <w:rFonts w:cs="Arial"/>
          <w:szCs w:val="22"/>
        </w:rPr>
      </w:pPr>
      <w:r w:rsidRPr="00C75B9E">
        <w:rPr>
          <w:rFonts w:cs="Arial"/>
          <w:szCs w:val="22"/>
        </w:rPr>
        <w:t>Debit: Q=10.18m</w:t>
      </w:r>
      <w:r w:rsidRPr="00C75B9E">
        <w:rPr>
          <w:rFonts w:cs="Arial"/>
          <w:szCs w:val="22"/>
          <w:vertAlign w:val="superscript"/>
        </w:rPr>
        <w:t>3</w:t>
      </w:r>
      <w:r w:rsidRPr="00C75B9E">
        <w:rPr>
          <w:rFonts w:cs="Arial"/>
          <w:szCs w:val="22"/>
        </w:rPr>
        <w:t>/h (la 15m/h)</w:t>
      </w:r>
    </w:p>
    <w:p w14:paraId="7CD8633C"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2"/>
        <w:ind w:hanging="361"/>
        <w:rPr>
          <w:rFonts w:ascii="Arial" w:hAnsi="Arial" w:cs="Arial"/>
          <w:sz w:val="22"/>
          <w:szCs w:val="22"/>
          <w:lang w:val="ro-RO"/>
        </w:rPr>
      </w:pPr>
      <w:r w:rsidRPr="00C75B9E">
        <w:rPr>
          <w:rFonts w:ascii="Arial" w:hAnsi="Arial" w:cs="Arial"/>
          <w:sz w:val="22"/>
          <w:szCs w:val="22"/>
          <w:lang w:val="ro-RO"/>
        </w:rPr>
        <w:t>Debit spalare: Q=17.00 (@</w:t>
      </w:r>
      <w:r w:rsidRPr="00C75B9E">
        <w:rPr>
          <w:rFonts w:ascii="Arial" w:hAnsi="Arial" w:cs="Arial"/>
          <w:spacing w:val="-6"/>
          <w:sz w:val="22"/>
          <w:szCs w:val="22"/>
          <w:lang w:val="ro-RO"/>
        </w:rPr>
        <w:t xml:space="preserve"> </w:t>
      </w:r>
      <w:r w:rsidRPr="00C75B9E">
        <w:rPr>
          <w:rFonts w:ascii="Arial" w:hAnsi="Arial" w:cs="Arial"/>
          <w:sz w:val="22"/>
          <w:szCs w:val="22"/>
          <w:lang w:val="ro-RO"/>
        </w:rPr>
        <w:t>25m</w:t>
      </w:r>
      <w:r w:rsidRPr="00C75B9E">
        <w:rPr>
          <w:rFonts w:ascii="Arial" w:hAnsi="Arial" w:cs="Arial"/>
          <w:sz w:val="22"/>
          <w:szCs w:val="22"/>
          <w:vertAlign w:val="superscript"/>
          <w:lang w:val="ro-RO"/>
        </w:rPr>
        <w:t>3</w:t>
      </w:r>
      <w:r w:rsidRPr="00C75B9E">
        <w:rPr>
          <w:rFonts w:ascii="Arial" w:hAnsi="Arial" w:cs="Arial"/>
          <w:sz w:val="22"/>
          <w:szCs w:val="22"/>
          <w:lang w:val="ro-RO"/>
        </w:rPr>
        <w:t>/h/m</w:t>
      </w:r>
      <w:r w:rsidRPr="00C75B9E">
        <w:rPr>
          <w:rFonts w:ascii="Arial" w:hAnsi="Arial" w:cs="Arial"/>
          <w:sz w:val="22"/>
          <w:szCs w:val="22"/>
          <w:vertAlign w:val="superscript"/>
          <w:lang w:val="ro-RO"/>
        </w:rPr>
        <w:t>2</w:t>
      </w:r>
      <w:r w:rsidRPr="00C75B9E">
        <w:rPr>
          <w:rFonts w:ascii="Arial" w:hAnsi="Arial" w:cs="Arial"/>
          <w:sz w:val="22"/>
          <w:szCs w:val="22"/>
          <w:lang w:val="ro-RO"/>
        </w:rPr>
        <w:t>)</w:t>
      </w:r>
    </w:p>
    <w:p w14:paraId="1463F9F3"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0"/>
        <w:ind w:hanging="361"/>
        <w:rPr>
          <w:rFonts w:ascii="Arial" w:hAnsi="Arial" w:cs="Arial"/>
          <w:sz w:val="22"/>
          <w:szCs w:val="22"/>
          <w:lang w:val="ro-RO"/>
        </w:rPr>
      </w:pPr>
      <w:r w:rsidRPr="00C75B9E">
        <w:rPr>
          <w:rFonts w:ascii="Arial" w:hAnsi="Arial" w:cs="Arial"/>
          <w:sz w:val="22"/>
          <w:szCs w:val="22"/>
          <w:lang w:val="ro-RO"/>
        </w:rPr>
        <w:t>Conexiuni:</w:t>
      </w:r>
      <w:r w:rsidRPr="00C75B9E">
        <w:rPr>
          <w:rFonts w:ascii="Arial" w:hAnsi="Arial" w:cs="Arial"/>
          <w:spacing w:val="-2"/>
          <w:sz w:val="22"/>
          <w:szCs w:val="22"/>
          <w:lang w:val="ro-RO"/>
        </w:rPr>
        <w:t xml:space="preserve"> </w:t>
      </w:r>
      <w:r w:rsidRPr="00C75B9E">
        <w:rPr>
          <w:rFonts w:ascii="Arial" w:hAnsi="Arial" w:cs="Arial"/>
          <w:sz w:val="22"/>
          <w:szCs w:val="22"/>
          <w:lang w:val="ro-RO"/>
        </w:rPr>
        <w:t>2”</w:t>
      </w:r>
    </w:p>
    <w:p w14:paraId="5A788A36"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2"/>
        <w:ind w:hanging="361"/>
        <w:rPr>
          <w:rFonts w:ascii="Arial" w:hAnsi="Arial" w:cs="Arial"/>
          <w:sz w:val="22"/>
          <w:szCs w:val="22"/>
          <w:lang w:val="ro-RO"/>
        </w:rPr>
      </w:pPr>
      <w:r w:rsidRPr="00C75B9E">
        <w:rPr>
          <w:rFonts w:ascii="Arial" w:hAnsi="Arial" w:cs="Arial"/>
          <w:sz w:val="22"/>
          <w:szCs w:val="22"/>
          <w:lang w:val="ro-RO"/>
        </w:rPr>
        <w:t>Presiune de operare: 2 – 8.5</w:t>
      </w:r>
      <w:r w:rsidRPr="00C75B9E">
        <w:rPr>
          <w:rFonts w:ascii="Arial" w:hAnsi="Arial" w:cs="Arial"/>
          <w:spacing w:val="-5"/>
          <w:sz w:val="22"/>
          <w:szCs w:val="22"/>
          <w:lang w:val="ro-RO"/>
        </w:rPr>
        <w:t xml:space="preserve"> </w:t>
      </w:r>
      <w:r w:rsidRPr="00C75B9E">
        <w:rPr>
          <w:rFonts w:ascii="Arial" w:hAnsi="Arial" w:cs="Arial"/>
          <w:sz w:val="22"/>
          <w:szCs w:val="22"/>
          <w:lang w:val="ro-RO"/>
        </w:rPr>
        <w:t>bar</w:t>
      </w:r>
    </w:p>
    <w:p w14:paraId="5D5B1687"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2"/>
        <w:ind w:hanging="361"/>
        <w:rPr>
          <w:rFonts w:ascii="Arial" w:hAnsi="Arial" w:cs="Arial"/>
          <w:sz w:val="22"/>
          <w:szCs w:val="22"/>
          <w:lang w:val="ro-RO"/>
        </w:rPr>
      </w:pPr>
      <w:r w:rsidRPr="00C75B9E">
        <w:rPr>
          <w:rFonts w:ascii="Arial" w:hAnsi="Arial" w:cs="Arial"/>
          <w:sz w:val="22"/>
          <w:szCs w:val="22"/>
          <w:lang w:val="ro-RO"/>
        </w:rPr>
        <w:t>Temperatura operare: max</w:t>
      </w:r>
      <w:r w:rsidRPr="00C75B9E">
        <w:rPr>
          <w:rFonts w:ascii="Arial" w:hAnsi="Arial" w:cs="Arial"/>
          <w:spacing w:val="-4"/>
          <w:sz w:val="22"/>
          <w:szCs w:val="22"/>
          <w:lang w:val="ro-RO"/>
        </w:rPr>
        <w:t xml:space="preserve"> </w:t>
      </w:r>
      <w:r w:rsidRPr="00C75B9E">
        <w:rPr>
          <w:rFonts w:ascii="Arial" w:hAnsi="Arial" w:cs="Arial"/>
          <w:sz w:val="22"/>
          <w:szCs w:val="22"/>
          <w:lang w:val="ro-RO"/>
        </w:rPr>
        <w:t>4-43°C</w:t>
      </w:r>
    </w:p>
    <w:p w14:paraId="0A7C1BE1"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0"/>
        <w:ind w:hanging="361"/>
        <w:rPr>
          <w:rFonts w:ascii="Arial" w:hAnsi="Arial" w:cs="Arial"/>
          <w:sz w:val="22"/>
          <w:szCs w:val="22"/>
          <w:lang w:val="ro-RO"/>
        </w:rPr>
      </w:pPr>
      <w:r w:rsidRPr="00C75B9E">
        <w:rPr>
          <w:rFonts w:ascii="Arial" w:hAnsi="Arial" w:cs="Arial"/>
          <w:sz w:val="22"/>
          <w:szCs w:val="22"/>
          <w:lang w:val="ro-RO"/>
        </w:rPr>
        <w:t>Diametru: 930</w:t>
      </w:r>
      <w:r w:rsidRPr="00C75B9E">
        <w:rPr>
          <w:rFonts w:ascii="Arial" w:hAnsi="Arial" w:cs="Arial"/>
          <w:spacing w:val="-3"/>
          <w:sz w:val="22"/>
          <w:szCs w:val="22"/>
          <w:lang w:val="ro-RO"/>
        </w:rPr>
        <w:t xml:space="preserve"> </w:t>
      </w:r>
      <w:r w:rsidRPr="00C75B9E">
        <w:rPr>
          <w:rFonts w:ascii="Arial" w:hAnsi="Arial" w:cs="Arial"/>
          <w:sz w:val="22"/>
          <w:szCs w:val="22"/>
          <w:lang w:val="ro-RO"/>
        </w:rPr>
        <w:t>mm</w:t>
      </w:r>
    </w:p>
    <w:p w14:paraId="56462A41"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2"/>
        <w:ind w:hanging="361"/>
        <w:rPr>
          <w:rFonts w:ascii="Arial" w:hAnsi="Arial" w:cs="Arial"/>
          <w:sz w:val="22"/>
          <w:szCs w:val="22"/>
          <w:lang w:val="ro-RO"/>
        </w:rPr>
      </w:pPr>
      <w:r w:rsidRPr="00C75B9E">
        <w:rPr>
          <w:rFonts w:ascii="Arial" w:hAnsi="Arial" w:cs="Arial"/>
          <w:sz w:val="22"/>
          <w:szCs w:val="22"/>
          <w:lang w:val="ro-RO"/>
        </w:rPr>
        <w:t>Inaltime filtru: 2150</w:t>
      </w:r>
      <w:r w:rsidRPr="00C75B9E">
        <w:rPr>
          <w:rFonts w:ascii="Arial" w:hAnsi="Arial" w:cs="Arial"/>
          <w:spacing w:val="-4"/>
          <w:sz w:val="22"/>
          <w:szCs w:val="22"/>
          <w:lang w:val="ro-RO"/>
        </w:rPr>
        <w:t xml:space="preserve"> </w:t>
      </w:r>
      <w:r w:rsidRPr="00C75B9E">
        <w:rPr>
          <w:rFonts w:ascii="Arial" w:hAnsi="Arial" w:cs="Arial"/>
          <w:sz w:val="22"/>
          <w:szCs w:val="22"/>
          <w:lang w:val="ro-RO"/>
        </w:rPr>
        <w:t>mm</w:t>
      </w:r>
    </w:p>
    <w:p w14:paraId="51D6B9DB" w14:textId="77777777" w:rsidR="00E032FF" w:rsidRPr="00C75B9E" w:rsidRDefault="00E032FF" w:rsidP="00E032FF">
      <w:pPr>
        <w:pStyle w:val="Listparagraf"/>
        <w:numPr>
          <w:ilvl w:val="3"/>
          <w:numId w:val="44"/>
        </w:numPr>
        <w:tabs>
          <w:tab w:val="left" w:pos="841"/>
        </w:tabs>
        <w:kinsoku w:val="0"/>
        <w:overflowPunct w:val="0"/>
        <w:autoSpaceDE w:val="0"/>
        <w:autoSpaceDN w:val="0"/>
        <w:adjustRightInd w:val="0"/>
        <w:spacing w:before="22"/>
        <w:ind w:hanging="361"/>
        <w:rPr>
          <w:rFonts w:ascii="Arial" w:hAnsi="Arial" w:cs="Arial"/>
          <w:sz w:val="22"/>
          <w:szCs w:val="22"/>
          <w:lang w:val="ro-RO"/>
        </w:rPr>
      </w:pPr>
      <w:r w:rsidRPr="00C75B9E">
        <w:rPr>
          <w:rFonts w:ascii="Arial" w:hAnsi="Arial" w:cs="Arial"/>
          <w:sz w:val="22"/>
          <w:szCs w:val="22"/>
          <w:lang w:val="ro-RO"/>
        </w:rPr>
        <w:t>Inaltime totala: 2385</w:t>
      </w:r>
      <w:r w:rsidRPr="00C75B9E">
        <w:rPr>
          <w:rFonts w:ascii="Arial" w:hAnsi="Arial" w:cs="Arial"/>
          <w:spacing w:val="-4"/>
          <w:sz w:val="22"/>
          <w:szCs w:val="22"/>
          <w:lang w:val="ro-RO"/>
        </w:rPr>
        <w:t xml:space="preserve"> </w:t>
      </w:r>
      <w:r w:rsidRPr="00C75B9E">
        <w:rPr>
          <w:rFonts w:ascii="Arial" w:hAnsi="Arial" w:cs="Arial"/>
          <w:sz w:val="22"/>
          <w:szCs w:val="22"/>
          <w:lang w:val="ro-RO"/>
        </w:rPr>
        <w:t>mm</w:t>
      </w:r>
    </w:p>
    <w:p w14:paraId="24C9B801" w14:textId="77777777" w:rsidR="00E032FF" w:rsidRPr="00C75B9E" w:rsidRDefault="00E032FF" w:rsidP="00E032FF">
      <w:pPr>
        <w:tabs>
          <w:tab w:val="left" w:pos="841"/>
        </w:tabs>
        <w:kinsoku w:val="0"/>
        <w:overflowPunct w:val="0"/>
        <w:autoSpaceDE w:val="0"/>
        <w:autoSpaceDN w:val="0"/>
        <w:adjustRightInd w:val="0"/>
        <w:spacing w:before="22"/>
        <w:rPr>
          <w:rFonts w:ascii="Arial" w:hAnsi="Arial" w:cs="Arial"/>
          <w:color w:val="1F3762"/>
          <w:sz w:val="22"/>
          <w:szCs w:val="22"/>
          <w:lang w:val="ro-RO"/>
        </w:rPr>
      </w:pPr>
    </w:p>
    <w:p w14:paraId="33DD9B7C" w14:textId="7AD6FD8B" w:rsidR="00E032FF" w:rsidRPr="00C75B9E" w:rsidRDefault="00E032FF" w:rsidP="00E032FF">
      <w:pPr>
        <w:tabs>
          <w:tab w:val="left" w:pos="841"/>
        </w:tabs>
        <w:kinsoku w:val="0"/>
        <w:overflowPunct w:val="0"/>
        <w:autoSpaceDE w:val="0"/>
        <w:autoSpaceDN w:val="0"/>
        <w:adjustRightInd w:val="0"/>
        <w:spacing w:before="22"/>
        <w:rPr>
          <w:rFonts w:ascii="Arial" w:hAnsi="Arial" w:cs="Arial"/>
          <w:b/>
          <w:bCs/>
          <w:sz w:val="22"/>
          <w:szCs w:val="22"/>
          <w:lang w:val="ro-RO" w:eastAsia="x-none"/>
        </w:rPr>
      </w:pPr>
      <w:r w:rsidRPr="00C75B9E">
        <w:rPr>
          <w:rFonts w:ascii="Arial" w:hAnsi="Arial" w:cs="Arial"/>
          <w:b/>
          <w:bCs/>
          <w:sz w:val="22"/>
          <w:szCs w:val="22"/>
          <w:lang w:val="ro-RO" w:eastAsia="x-none"/>
        </w:rPr>
        <w:t>Instalatie automata de filtrare cu GAC tip simplex IntelliFilter GAC 36x72”</w:t>
      </w:r>
    </w:p>
    <w:p w14:paraId="57A2C501" w14:textId="77777777" w:rsidR="00E032FF" w:rsidRPr="00C75B9E" w:rsidRDefault="00E032FF" w:rsidP="00E032FF">
      <w:pPr>
        <w:pStyle w:val="Corptext"/>
        <w:kinsoku w:val="0"/>
        <w:overflowPunct w:val="0"/>
        <w:spacing w:line="259" w:lineRule="auto"/>
        <w:ind w:right="235"/>
        <w:rPr>
          <w:rFonts w:cs="Arial"/>
          <w:szCs w:val="22"/>
        </w:rPr>
      </w:pPr>
      <w:r w:rsidRPr="00C75B9E">
        <w:rPr>
          <w:rFonts w:cs="Arial"/>
          <w:szCs w:val="22"/>
        </w:rPr>
        <w:t>Filtrarea cu carbune activ este etapa fizică și catalitică ce are scopul de a reduce materiile organice, declorinare, reducerea pesticidelor, a mirosurilor si a culorii apei.</w:t>
      </w:r>
    </w:p>
    <w:p w14:paraId="1A6C92DA" w14:textId="77777777" w:rsidR="00E032FF" w:rsidRPr="00C75B9E" w:rsidRDefault="00E032FF" w:rsidP="00E032FF">
      <w:pPr>
        <w:pStyle w:val="Corptext"/>
        <w:kinsoku w:val="0"/>
        <w:overflowPunct w:val="0"/>
        <w:spacing w:before="1"/>
        <w:rPr>
          <w:rFonts w:cs="Arial"/>
          <w:szCs w:val="22"/>
        </w:rPr>
      </w:pPr>
      <w:r w:rsidRPr="00C75B9E">
        <w:rPr>
          <w:rFonts w:cs="Arial"/>
          <w:szCs w:val="22"/>
        </w:rPr>
        <w:lastRenderedPageBreak/>
        <w:t>Caracteristici tehnice:</w:t>
      </w:r>
    </w:p>
    <w:p w14:paraId="524A86B7" w14:textId="06A7906A" w:rsidR="00E032FF" w:rsidRPr="00C75B9E" w:rsidRDefault="00E032FF" w:rsidP="00E032FF">
      <w:pPr>
        <w:pStyle w:val="Corptext"/>
        <w:numPr>
          <w:ilvl w:val="3"/>
          <w:numId w:val="43"/>
        </w:numPr>
        <w:kinsoku w:val="0"/>
        <w:overflowPunct w:val="0"/>
        <w:spacing w:before="0" w:after="0"/>
        <w:rPr>
          <w:rFonts w:cs="Arial"/>
          <w:szCs w:val="22"/>
        </w:rPr>
      </w:pPr>
      <w:r w:rsidRPr="00C75B9E">
        <w:rPr>
          <w:rFonts w:cs="Arial"/>
          <w:szCs w:val="22"/>
        </w:rPr>
        <w:t>Debit max: Q=13.60 m</w:t>
      </w:r>
      <w:r w:rsidRPr="00C75B9E">
        <w:rPr>
          <w:rFonts w:cs="Arial"/>
          <w:szCs w:val="22"/>
          <w:vertAlign w:val="superscript"/>
        </w:rPr>
        <w:t>3</w:t>
      </w:r>
      <w:r w:rsidRPr="00C75B9E">
        <w:rPr>
          <w:rFonts w:cs="Arial"/>
          <w:szCs w:val="22"/>
        </w:rPr>
        <w:t>/h (@ 20m</w:t>
      </w:r>
      <w:r w:rsidRPr="00C75B9E">
        <w:rPr>
          <w:rFonts w:cs="Arial"/>
          <w:szCs w:val="22"/>
          <w:vertAlign w:val="superscript"/>
        </w:rPr>
        <w:t>3</w:t>
      </w:r>
      <w:r w:rsidRPr="00C75B9E">
        <w:rPr>
          <w:rFonts w:cs="Arial"/>
          <w:szCs w:val="22"/>
        </w:rPr>
        <w:t>/h/m</w:t>
      </w:r>
      <w:r w:rsidRPr="00C75B9E">
        <w:rPr>
          <w:rFonts w:cs="Arial"/>
          <w:szCs w:val="22"/>
          <w:vertAlign w:val="superscript"/>
        </w:rPr>
        <w:t>2</w:t>
      </w:r>
      <w:r w:rsidRPr="00C75B9E">
        <w:rPr>
          <w:rFonts w:cs="Arial"/>
          <w:szCs w:val="22"/>
        </w:rPr>
        <w:t>)</w:t>
      </w:r>
    </w:p>
    <w:p w14:paraId="101F0C4D"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Debit spalare: Q=13.60 m</w:t>
      </w:r>
      <w:r w:rsidRPr="00C75B9E">
        <w:rPr>
          <w:rFonts w:ascii="Arial" w:hAnsi="Arial" w:cs="Arial"/>
          <w:sz w:val="22"/>
          <w:szCs w:val="22"/>
          <w:vertAlign w:val="superscript"/>
          <w:lang w:val="ro-RO"/>
        </w:rPr>
        <w:t>3</w:t>
      </w:r>
      <w:r w:rsidRPr="00C75B9E">
        <w:rPr>
          <w:rFonts w:ascii="Arial" w:hAnsi="Arial" w:cs="Arial"/>
          <w:sz w:val="22"/>
          <w:szCs w:val="22"/>
          <w:lang w:val="ro-RO"/>
        </w:rPr>
        <w:t>/h (@</w:t>
      </w:r>
      <w:r w:rsidRPr="00C75B9E">
        <w:rPr>
          <w:rFonts w:ascii="Arial" w:hAnsi="Arial" w:cs="Arial"/>
          <w:spacing w:val="-22"/>
          <w:sz w:val="22"/>
          <w:szCs w:val="22"/>
          <w:lang w:val="ro-RO"/>
        </w:rPr>
        <w:t xml:space="preserve"> </w:t>
      </w:r>
      <w:r w:rsidRPr="00C75B9E">
        <w:rPr>
          <w:rFonts w:ascii="Arial" w:hAnsi="Arial" w:cs="Arial"/>
          <w:sz w:val="22"/>
          <w:szCs w:val="22"/>
          <w:lang w:val="ro-RO"/>
        </w:rPr>
        <w:t>20m</w:t>
      </w:r>
      <w:r w:rsidRPr="00C75B9E">
        <w:rPr>
          <w:rFonts w:ascii="Arial" w:hAnsi="Arial" w:cs="Arial"/>
          <w:sz w:val="22"/>
          <w:szCs w:val="22"/>
          <w:vertAlign w:val="superscript"/>
          <w:lang w:val="ro-RO"/>
        </w:rPr>
        <w:t>3</w:t>
      </w:r>
      <w:r w:rsidRPr="00C75B9E">
        <w:rPr>
          <w:rFonts w:ascii="Arial" w:hAnsi="Arial" w:cs="Arial"/>
          <w:sz w:val="22"/>
          <w:szCs w:val="22"/>
          <w:lang w:val="ro-RO"/>
        </w:rPr>
        <w:t>/h/m</w:t>
      </w:r>
      <w:r w:rsidRPr="00C75B9E">
        <w:rPr>
          <w:rFonts w:ascii="Arial" w:hAnsi="Arial" w:cs="Arial"/>
          <w:sz w:val="22"/>
          <w:szCs w:val="22"/>
          <w:vertAlign w:val="superscript"/>
          <w:lang w:val="ro-RO"/>
        </w:rPr>
        <w:t>2</w:t>
      </w:r>
      <w:r w:rsidRPr="00C75B9E">
        <w:rPr>
          <w:rFonts w:ascii="Arial" w:hAnsi="Arial" w:cs="Arial"/>
          <w:sz w:val="22"/>
          <w:szCs w:val="22"/>
          <w:lang w:val="ro-RO"/>
        </w:rPr>
        <w:t>)</w:t>
      </w:r>
    </w:p>
    <w:p w14:paraId="12279614"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Conexiuni: 1</w:t>
      </w:r>
      <w:r w:rsidRPr="00C75B9E">
        <w:rPr>
          <w:rFonts w:ascii="Arial" w:hAnsi="Arial" w:cs="Arial"/>
          <w:spacing w:val="-4"/>
          <w:sz w:val="22"/>
          <w:szCs w:val="22"/>
          <w:lang w:val="ro-RO"/>
        </w:rPr>
        <w:t xml:space="preserve"> </w:t>
      </w:r>
      <w:r w:rsidRPr="00C75B9E">
        <w:rPr>
          <w:rFonts w:ascii="Arial" w:hAnsi="Arial" w:cs="Arial"/>
          <w:sz w:val="22"/>
          <w:szCs w:val="22"/>
          <w:lang w:val="ro-RO"/>
        </w:rPr>
        <w:t>½”</w:t>
      </w:r>
    </w:p>
    <w:p w14:paraId="13B54846"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Presiune de operare: 2 – 8.5</w:t>
      </w:r>
      <w:r w:rsidRPr="00C75B9E">
        <w:rPr>
          <w:rFonts w:ascii="Arial" w:hAnsi="Arial" w:cs="Arial"/>
          <w:spacing w:val="-6"/>
          <w:sz w:val="22"/>
          <w:szCs w:val="22"/>
          <w:lang w:val="ro-RO"/>
        </w:rPr>
        <w:t xml:space="preserve"> </w:t>
      </w:r>
      <w:r w:rsidRPr="00C75B9E">
        <w:rPr>
          <w:rFonts w:ascii="Arial" w:hAnsi="Arial" w:cs="Arial"/>
          <w:sz w:val="22"/>
          <w:szCs w:val="22"/>
          <w:lang w:val="ro-RO"/>
        </w:rPr>
        <w:t>bar</w:t>
      </w:r>
    </w:p>
    <w:p w14:paraId="2CA25217"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Temperatura operare: max</w:t>
      </w:r>
      <w:r w:rsidRPr="00C75B9E">
        <w:rPr>
          <w:rFonts w:ascii="Arial" w:hAnsi="Arial" w:cs="Arial"/>
          <w:spacing w:val="-6"/>
          <w:sz w:val="22"/>
          <w:szCs w:val="22"/>
          <w:lang w:val="ro-RO"/>
        </w:rPr>
        <w:t xml:space="preserve"> </w:t>
      </w:r>
      <w:r w:rsidRPr="00C75B9E">
        <w:rPr>
          <w:rFonts w:ascii="Arial" w:hAnsi="Arial" w:cs="Arial"/>
          <w:sz w:val="22"/>
          <w:szCs w:val="22"/>
          <w:lang w:val="ro-RO"/>
        </w:rPr>
        <w:t>4-43°C</w:t>
      </w:r>
    </w:p>
    <w:p w14:paraId="6A33F9B8"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Diametru: 930</w:t>
      </w:r>
      <w:r w:rsidRPr="00C75B9E">
        <w:rPr>
          <w:rFonts w:ascii="Arial" w:hAnsi="Arial" w:cs="Arial"/>
          <w:spacing w:val="-4"/>
          <w:sz w:val="22"/>
          <w:szCs w:val="22"/>
          <w:lang w:val="ro-RO"/>
        </w:rPr>
        <w:t xml:space="preserve"> </w:t>
      </w:r>
      <w:r w:rsidRPr="00C75B9E">
        <w:rPr>
          <w:rFonts w:ascii="Arial" w:hAnsi="Arial" w:cs="Arial"/>
          <w:sz w:val="22"/>
          <w:szCs w:val="22"/>
          <w:lang w:val="ro-RO"/>
        </w:rPr>
        <w:t>mm</w:t>
      </w:r>
    </w:p>
    <w:p w14:paraId="10B1E27C" w14:textId="77777777" w:rsidR="00E032FF" w:rsidRPr="00C75B9E" w:rsidRDefault="00E032FF" w:rsidP="00E032FF">
      <w:pPr>
        <w:pStyle w:val="Listparagraf"/>
        <w:numPr>
          <w:ilvl w:val="3"/>
          <w:numId w:val="43"/>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Inaltime filtru: 2150</w:t>
      </w:r>
      <w:r w:rsidRPr="00C75B9E">
        <w:rPr>
          <w:rFonts w:ascii="Arial" w:hAnsi="Arial" w:cs="Arial"/>
          <w:spacing w:val="-5"/>
          <w:sz w:val="22"/>
          <w:szCs w:val="22"/>
          <w:lang w:val="ro-RO"/>
        </w:rPr>
        <w:t xml:space="preserve"> </w:t>
      </w:r>
      <w:r w:rsidRPr="00C75B9E">
        <w:rPr>
          <w:rFonts w:ascii="Arial" w:hAnsi="Arial" w:cs="Arial"/>
          <w:sz w:val="22"/>
          <w:szCs w:val="22"/>
          <w:lang w:val="ro-RO"/>
        </w:rPr>
        <w:t>mm</w:t>
      </w:r>
    </w:p>
    <w:p w14:paraId="6BC4D61B" w14:textId="1C6603F0" w:rsidR="00E032FF" w:rsidRPr="00C75B9E" w:rsidRDefault="00E032FF" w:rsidP="00E032FF">
      <w:pPr>
        <w:pStyle w:val="Listparagraf"/>
        <w:numPr>
          <w:ilvl w:val="3"/>
          <w:numId w:val="43"/>
        </w:numPr>
        <w:tabs>
          <w:tab w:val="left" w:pos="841"/>
        </w:tabs>
        <w:kinsoku w:val="0"/>
        <w:overflowPunct w:val="0"/>
        <w:autoSpaceDE w:val="0"/>
        <w:autoSpaceDN w:val="0"/>
        <w:adjustRightInd w:val="0"/>
        <w:spacing w:before="20"/>
        <w:ind w:hanging="361"/>
        <w:rPr>
          <w:rFonts w:ascii="Arial" w:hAnsi="Arial" w:cs="Arial"/>
          <w:sz w:val="22"/>
          <w:szCs w:val="22"/>
          <w:lang w:val="ro-RO"/>
        </w:rPr>
      </w:pPr>
      <w:r w:rsidRPr="00C75B9E">
        <w:rPr>
          <w:rFonts w:ascii="Arial" w:hAnsi="Arial" w:cs="Arial"/>
          <w:sz w:val="22"/>
          <w:szCs w:val="22"/>
          <w:lang w:val="ro-RO"/>
        </w:rPr>
        <w:t>Inaltime totala: 2385 mm</w:t>
      </w:r>
    </w:p>
    <w:p w14:paraId="78C5C2DB" w14:textId="77777777" w:rsidR="00E032FF" w:rsidRPr="00C75B9E" w:rsidRDefault="00E032FF" w:rsidP="00E032FF">
      <w:pPr>
        <w:pStyle w:val="Corptext"/>
        <w:kinsoku w:val="0"/>
        <w:overflowPunct w:val="0"/>
        <w:spacing w:line="268" w:lineRule="exact"/>
        <w:rPr>
          <w:rFonts w:cs="Arial"/>
          <w:szCs w:val="22"/>
        </w:rPr>
      </w:pPr>
    </w:p>
    <w:p w14:paraId="3C225508" w14:textId="1F28BC1F" w:rsidR="00E032FF" w:rsidRPr="00C75B9E" w:rsidRDefault="00E032FF" w:rsidP="00E032FF">
      <w:pPr>
        <w:pStyle w:val="Corptext"/>
        <w:kinsoku w:val="0"/>
        <w:overflowPunct w:val="0"/>
        <w:spacing w:line="268" w:lineRule="exact"/>
        <w:rPr>
          <w:rFonts w:cs="Arial"/>
          <w:b/>
          <w:bCs/>
          <w:szCs w:val="22"/>
        </w:rPr>
      </w:pPr>
      <w:r w:rsidRPr="00C75B9E">
        <w:rPr>
          <w:rFonts w:cs="Arial"/>
          <w:b/>
          <w:bCs/>
          <w:szCs w:val="22"/>
        </w:rPr>
        <w:t>Instalatie de post-clorinare</w:t>
      </w:r>
    </w:p>
    <w:p w14:paraId="7CD90B8D" w14:textId="2EF3445D" w:rsidR="00E032FF" w:rsidRPr="00C75B9E" w:rsidRDefault="00E032FF" w:rsidP="00E032FF">
      <w:pPr>
        <w:pStyle w:val="Corptext"/>
        <w:kinsoku w:val="0"/>
        <w:overflowPunct w:val="0"/>
        <w:spacing w:before="22"/>
        <w:rPr>
          <w:rFonts w:cs="Arial"/>
          <w:szCs w:val="22"/>
        </w:rPr>
      </w:pPr>
      <w:r w:rsidRPr="00C75B9E">
        <w:rPr>
          <w:rFonts w:cs="Arial"/>
          <w:szCs w:val="22"/>
        </w:rPr>
        <w:t>Post-clorinarea se realizeaza prin injecție de hipoclorit de sodiu prin intermediul unei pompe dozatoare cu scopul de a elimina germenii totali din apa (dezinfectie) Instalatia este compusa din:</w:t>
      </w:r>
    </w:p>
    <w:p w14:paraId="2D9D1929" w14:textId="77777777" w:rsidR="00E032FF" w:rsidRPr="00C75B9E" w:rsidRDefault="00E032FF" w:rsidP="00E032FF">
      <w:pPr>
        <w:pStyle w:val="Listparagraf"/>
        <w:numPr>
          <w:ilvl w:val="3"/>
          <w:numId w:val="47"/>
        </w:numPr>
        <w:tabs>
          <w:tab w:val="left" w:pos="841"/>
        </w:tabs>
        <w:kinsoku w:val="0"/>
        <w:overflowPunct w:val="0"/>
        <w:autoSpaceDE w:val="0"/>
        <w:autoSpaceDN w:val="0"/>
        <w:adjustRightInd w:val="0"/>
        <w:spacing w:before="1"/>
        <w:rPr>
          <w:rFonts w:ascii="Arial" w:hAnsi="Arial" w:cs="Arial"/>
          <w:sz w:val="22"/>
          <w:szCs w:val="22"/>
          <w:lang w:val="ro-RO"/>
        </w:rPr>
      </w:pPr>
      <w:r w:rsidRPr="00C75B9E">
        <w:rPr>
          <w:rFonts w:ascii="Arial" w:hAnsi="Arial" w:cs="Arial"/>
          <w:sz w:val="22"/>
          <w:szCs w:val="22"/>
          <w:lang w:val="ro-RO"/>
        </w:rPr>
        <w:t>Pompa dozatoare cu solenoid tip</w:t>
      </w:r>
      <w:r w:rsidRPr="00C75B9E">
        <w:rPr>
          <w:rFonts w:ascii="Arial" w:hAnsi="Arial" w:cs="Arial"/>
          <w:spacing w:val="-2"/>
          <w:sz w:val="22"/>
          <w:szCs w:val="22"/>
          <w:lang w:val="ro-RO"/>
        </w:rPr>
        <w:t xml:space="preserve"> </w:t>
      </w:r>
      <w:r w:rsidRPr="00C75B9E">
        <w:rPr>
          <w:rFonts w:ascii="Arial" w:hAnsi="Arial" w:cs="Arial"/>
          <w:sz w:val="22"/>
          <w:szCs w:val="22"/>
          <w:lang w:val="ro-RO"/>
        </w:rPr>
        <w:t>TEKNA;</w:t>
      </w:r>
    </w:p>
    <w:p w14:paraId="7EDAF3F6" w14:textId="77777777" w:rsidR="00E032FF" w:rsidRPr="00C75B9E" w:rsidRDefault="00E032FF" w:rsidP="00E032FF">
      <w:pPr>
        <w:pStyle w:val="Listparagraf"/>
        <w:numPr>
          <w:ilvl w:val="3"/>
          <w:numId w:val="47"/>
        </w:numPr>
        <w:tabs>
          <w:tab w:val="left" w:pos="841"/>
        </w:tabs>
        <w:kinsoku w:val="0"/>
        <w:overflowPunct w:val="0"/>
        <w:autoSpaceDE w:val="0"/>
        <w:autoSpaceDN w:val="0"/>
        <w:adjustRightInd w:val="0"/>
        <w:spacing w:before="20"/>
        <w:rPr>
          <w:rFonts w:ascii="Arial" w:hAnsi="Arial" w:cs="Arial"/>
          <w:sz w:val="22"/>
          <w:szCs w:val="22"/>
          <w:lang w:val="ro-RO"/>
        </w:rPr>
      </w:pPr>
      <w:r w:rsidRPr="00C75B9E">
        <w:rPr>
          <w:rFonts w:ascii="Arial" w:hAnsi="Arial" w:cs="Arial"/>
          <w:sz w:val="22"/>
          <w:szCs w:val="22"/>
          <w:lang w:val="ro-RO"/>
        </w:rPr>
        <w:t>supapa multifunctionala;</w:t>
      </w:r>
    </w:p>
    <w:p w14:paraId="30CE1BCE" w14:textId="77777777" w:rsidR="00E032FF" w:rsidRPr="00C75B9E" w:rsidRDefault="00E032FF" w:rsidP="00E032FF">
      <w:pPr>
        <w:pStyle w:val="Listparagraf"/>
        <w:numPr>
          <w:ilvl w:val="3"/>
          <w:numId w:val="47"/>
        </w:numPr>
        <w:tabs>
          <w:tab w:val="left" w:pos="841"/>
        </w:tabs>
        <w:kinsoku w:val="0"/>
        <w:overflowPunct w:val="0"/>
        <w:autoSpaceDE w:val="0"/>
        <w:autoSpaceDN w:val="0"/>
        <w:adjustRightInd w:val="0"/>
        <w:spacing w:before="22"/>
        <w:rPr>
          <w:rFonts w:ascii="Arial" w:hAnsi="Arial" w:cs="Arial"/>
          <w:sz w:val="22"/>
          <w:szCs w:val="22"/>
          <w:lang w:val="ro-RO"/>
        </w:rPr>
      </w:pPr>
      <w:r w:rsidRPr="00C75B9E">
        <w:rPr>
          <w:rFonts w:ascii="Arial" w:hAnsi="Arial" w:cs="Arial"/>
          <w:sz w:val="22"/>
          <w:szCs w:val="22"/>
          <w:lang w:val="ro-RO"/>
        </w:rPr>
        <w:t>senzor de</w:t>
      </w:r>
      <w:r w:rsidRPr="00C75B9E">
        <w:rPr>
          <w:rFonts w:ascii="Arial" w:hAnsi="Arial" w:cs="Arial"/>
          <w:spacing w:val="-3"/>
          <w:sz w:val="22"/>
          <w:szCs w:val="22"/>
          <w:lang w:val="ro-RO"/>
        </w:rPr>
        <w:t xml:space="preserve"> </w:t>
      </w:r>
      <w:r w:rsidRPr="00C75B9E">
        <w:rPr>
          <w:rFonts w:ascii="Arial" w:hAnsi="Arial" w:cs="Arial"/>
          <w:sz w:val="22"/>
          <w:szCs w:val="22"/>
          <w:lang w:val="ro-RO"/>
        </w:rPr>
        <w:t>nivel</w:t>
      </w:r>
    </w:p>
    <w:p w14:paraId="6E0D75FD" w14:textId="77777777" w:rsidR="00E032FF" w:rsidRPr="00C75B9E" w:rsidRDefault="00E032FF" w:rsidP="00E032FF">
      <w:pPr>
        <w:pStyle w:val="Listparagraf"/>
        <w:numPr>
          <w:ilvl w:val="3"/>
          <w:numId w:val="47"/>
        </w:numPr>
        <w:tabs>
          <w:tab w:val="left" w:pos="841"/>
        </w:tabs>
        <w:kinsoku w:val="0"/>
        <w:overflowPunct w:val="0"/>
        <w:autoSpaceDE w:val="0"/>
        <w:autoSpaceDN w:val="0"/>
        <w:adjustRightInd w:val="0"/>
        <w:spacing w:before="22"/>
        <w:rPr>
          <w:rFonts w:ascii="Arial" w:hAnsi="Arial" w:cs="Arial"/>
          <w:sz w:val="22"/>
          <w:szCs w:val="22"/>
          <w:lang w:val="ro-RO"/>
        </w:rPr>
      </w:pPr>
      <w:r w:rsidRPr="00C75B9E">
        <w:rPr>
          <w:rFonts w:ascii="Arial" w:hAnsi="Arial" w:cs="Arial"/>
          <w:sz w:val="22"/>
          <w:szCs w:val="22"/>
          <w:lang w:val="ro-RO"/>
        </w:rPr>
        <w:t>Vas de stocare hipoclorit V=100</w:t>
      </w:r>
      <w:r w:rsidRPr="00C75B9E">
        <w:rPr>
          <w:rFonts w:ascii="Arial" w:hAnsi="Arial" w:cs="Arial"/>
          <w:spacing w:val="3"/>
          <w:sz w:val="22"/>
          <w:szCs w:val="22"/>
          <w:lang w:val="ro-RO"/>
        </w:rPr>
        <w:t xml:space="preserve"> </w:t>
      </w:r>
      <w:r w:rsidRPr="00C75B9E">
        <w:rPr>
          <w:rFonts w:ascii="Arial" w:hAnsi="Arial" w:cs="Arial"/>
          <w:sz w:val="22"/>
          <w:szCs w:val="22"/>
          <w:lang w:val="ro-RO"/>
        </w:rPr>
        <w:t>l</w:t>
      </w:r>
    </w:p>
    <w:p w14:paraId="6C5D3CE2" w14:textId="77777777" w:rsidR="00E032FF" w:rsidRPr="00C75B9E" w:rsidRDefault="00E032FF" w:rsidP="00E032FF">
      <w:pPr>
        <w:pStyle w:val="Listparagraf"/>
        <w:numPr>
          <w:ilvl w:val="3"/>
          <w:numId w:val="47"/>
        </w:numPr>
        <w:tabs>
          <w:tab w:val="left" w:pos="841"/>
        </w:tabs>
        <w:kinsoku w:val="0"/>
        <w:overflowPunct w:val="0"/>
        <w:autoSpaceDE w:val="0"/>
        <w:autoSpaceDN w:val="0"/>
        <w:adjustRightInd w:val="0"/>
        <w:spacing w:before="20"/>
        <w:rPr>
          <w:rFonts w:ascii="Arial" w:hAnsi="Arial" w:cs="Arial"/>
          <w:sz w:val="22"/>
          <w:szCs w:val="22"/>
          <w:lang w:val="ro-RO"/>
        </w:rPr>
      </w:pPr>
      <w:r w:rsidRPr="00C75B9E">
        <w:rPr>
          <w:rFonts w:ascii="Arial" w:hAnsi="Arial" w:cs="Arial"/>
          <w:sz w:val="22"/>
          <w:szCs w:val="22"/>
          <w:lang w:val="ro-RO"/>
        </w:rPr>
        <w:t>Contor de apa cu impuls</w:t>
      </w:r>
      <w:r w:rsidRPr="00C75B9E">
        <w:rPr>
          <w:rFonts w:ascii="Arial" w:hAnsi="Arial" w:cs="Arial"/>
          <w:spacing w:val="-3"/>
          <w:sz w:val="22"/>
          <w:szCs w:val="22"/>
          <w:lang w:val="ro-RO"/>
        </w:rPr>
        <w:t xml:space="preserve"> </w:t>
      </w:r>
      <w:r w:rsidRPr="00C75B9E">
        <w:rPr>
          <w:rFonts w:ascii="Arial" w:hAnsi="Arial" w:cs="Arial"/>
          <w:sz w:val="22"/>
          <w:szCs w:val="22"/>
          <w:lang w:val="ro-RO"/>
        </w:rPr>
        <w:t>DN50</w:t>
      </w:r>
    </w:p>
    <w:p w14:paraId="1E8204DC" w14:textId="77777777" w:rsidR="00E032FF" w:rsidRPr="00C75B9E" w:rsidRDefault="00E032FF" w:rsidP="00E032FF">
      <w:pPr>
        <w:pStyle w:val="Listparagraf"/>
        <w:tabs>
          <w:tab w:val="left" w:pos="841"/>
        </w:tabs>
        <w:kinsoku w:val="0"/>
        <w:overflowPunct w:val="0"/>
        <w:autoSpaceDE w:val="0"/>
        <w:autoSpaceDN w:val="0"/>
        <w:adjustRightInd w:val="0"/>
        <w:spacing w:before="20"/>
        <w:ind w:left="840"/>
        <w:rPr>
          <w:rFonts w:ascii="Arial" w:hAnsi="Arial" w:cs="Arial"/>
          <w:sz w:val="22"/>
          <w:szCs w:val="22"/>
          <w:lang w:val="ro-RO"/>
        </w:rPr>
      </w:pPr>
    </w:p>
    <w:p w14:paraId="73B2D9DD" w14:textId="4FF5A9DB" w:rsidR="00E032FF" w:rsidRPr="00C75B9E" w:rsidRDefault="00E032FF" w:rsidP="00E032FF">
      <w:pPr>
        <w:pStyle w:val="Corptext"/>
        <w:kinsoku w:val="0"/>
        <w:overflowPunct w:val="0"/>
        <w:spacing w:line="268" w:lineRule="exact"/>
        <w:rPr>
          <w:rFonts w:cs="Arial"/>
          <w:b/>
          <w:bCs/>
          <w:szCs w:val="22"/>
        </w:rPr>
      </w:pPr>
      <w:r w:rsidRPr="00C75B9E">
        <w:rPr>
          <w:rFonts w:cs="Arial"/>
          <w:b/>
          <w:bCs/>
          <w:szCs w:val="22"/>
        </w:rPr>
        <w:t>Tablou general de distributie electrica si automatizare cu PLC</w:t>
      </w:r>
    </w:p>
    <w:p w14:paraId="2D68BCA4" w14:textId="59955463" w:rsidR="00E032FF" w:rsidRPr="00C75B9E" w:rsidRDefault="00E032FF" w:rsidP="00E032FF">
      <w:pPr>
        <w:pStyle w:val="Corptext"/>
        <w:kinsoku w:val="0"/>
        <w:overflowPunct w:val="0"/>
        <w:spacing w:before="22" w:line="259" w:lineRule="auto"/>
        <w:ind w:right="108"/>
        <w:rPr>
          <w:rFonts w:cs="Arial"/>
          <w:szCs w:val="22"/>
        </w:rPr>
      </w:pPr>
      <w:r w:rsidRPr="00C75B9E">
        <w:rPr>
          <w:rFonts w:cs="Arial"/>
          <w:szCs w:val="22"/>
        </w:rPr>
        <w:t>Pentru controlul intregului sistem, s-a prevazut un tablou in care s-a integrat, pe de o parte distributia electrica pentru  alimentarea cu  energie a  echipamentelor,  iar  pe de alta  parte, automatizarea functionarii acestora prin intermediu PLC si HMI</w:t>
      </w:r>
    </w:p>
    <w:p w14:paraId="5866424C" w14:textId="756E8EC9" w:rsidR="00E032FF" w:rsidRPr="00C75B9E" w:rsidRDefault="00E032FF" w:rsidP="00E032FF">
      <w:pPr>
        <w:pStyle w:val="Corptext"/>
        <w:kinsoku w:val="0"/>
        <w:overflowPunct w:val="0"/>
        <w:spacing w:line="268" w:lineRule="exact"/>
        <w:rPr>
          <w:rFonts w:cs="Arial"/>
          <w:b/>
          <w:bCs/>
          <w:szCs w:val="22"/>
        </w:rPr>
      </w:pPr>
      <w:r w:rsidRPr="00C75B9E">
        <w:rPr>
          <w:rFonts w:cs="Arial"/>
          <w:b/>
          <w:bCs/>
          <w:szCs w:val="22"/>
        </w:rPr>
        <w:t>Container maritim 20” HC</w:t>
      </w:r>
    </w:p>
    <w:p w14:paraId="4CB01A93" w14:textId="1584DE3A" w:rsidR="00D81751" w:rsidRPr="00C75B9E" w:rsidRDefault="00E032FF" w:rsidP="00C75B9E">
      <w:pPr>
        <w:pStyle w:val="Corptext"/>
        <w:kinsoku w:val="0"/>
        <w:overflowPunct w:val="0"/>
        <w:spacing w:before="21" w:line="259" w:lineRule="auto"/>
        <w:ind w:right="109"/>
        <w:rPr>
          <w:rFonts w:cs="Arial"/>
          <w:szCs w:val="22"/>
        </w:rPr>
      </w:pPr>
      <w:r w:rsidRPr="00C75B9E">
        <w:rPr>
          <w:rFonts w:cs="Arial"/>
          <w:szCs w:val="22"/>
        </w:rPr>
        <w:t>Toate echipamentele, armaturile si instalatiile sanitare, vor fi montate int-un container tehnologic, tip plug &amp; play. Containerul va fi amenajat cu toate elementele: iluminat, incalzire, ventilatie, izolatie, etc. si are urmatoarele dimensiuni: (LxlxH) 6 x 2.4 x 2.7 m.</w:t>
      </w:r>
    </w:p>
    <w:p w14:paraId="29FC1980" w14:textId="01950366" w:rsidR="00D81751" w:rsidRPr="00C75B9E" w:rsidRDefault="00D81751" w:rsidP="00D81751">
      <w:pPr>
        <w:spacing w:after="240"/>
        <w:rPr>
          <w:rFonts w:ascii="Arial" w:eastAsia="Arial" w:hAnsi="Arial" w:cs="Arial"/>
          <w:b/>
          <w:bCs/>
          <w:sz w:val="22"/>
          <w:szCs w:val="22"/>
          <w:u w:val="single"/>
          <w:lang w:val="ro-RO"/>
        </w:rPr>
      </w:pPr>
      <w:r w:rsidRPr="00C75B9E">
        <w:rPr>
          <w:rFonts w:ascii="Arial" w:eastAsia="Arial" w:hAnsi="Arial" w:cs="Arial"/>
          <w:b/>
          <w:bCs/>
          <w:sz w:val="22"/>
          <w:szCs w:val="22"/>
          <w:u w:val="single"/>
          <w:lang w:val="ro-RO"/>
        </w:rPr>
        <w:t>Componenta  – Modernizare Gospodarie de Apa din localitatea Stignita care deserveste localitatea Stignita.</w:t>
      </w:r>
    </w:p>
    <w:p w14:paraId="476B0630"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Proiectul constă in dimensionarea si furnizarea unui sistem de tratare a apei provenite din foraje, adaptat pentru un debit de tratare de 10m3/h, ce ar asigura alimentarea cu apa a localitatilor Poroina Mare, Sipotu si Fantanile-Negre, ce insumeaza 380 persoane.</w:t>
      </w:r>
    </w:p>
    <w:p w14:paraId="6FD92C3D"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Apa  provenita  din  surse existente,  se  colecteaza  in  locatia  GA Stignita,  unde  este  tratata  si  apoi  pompata  catre rezervorul de stocare existent din GA, de unde este transmisa gravitational catre consumatori.</w:t>
      </w:r>
    </w:p>
    <w:p w14:paraId="798300F7"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Gospodaria de Apa Stignita este prevazuta cu un rezervor de inmagazinare de 110 mc suficient ca sa asigure necesarul de apa stocat și o tratare a apei prin clorinare. Gospodaria de Apa existenta este amplasata în extravilanul localitatii. Gospodaria de Apa existenta este imprejmuita corespunzator și indeplineste conditiile zonei de siguranta.</w:t>
      </w:r>
    </w:p>
    <w:p w14:paraId="31C8F7A5" w14:textId="77777777"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Sursa apei – generalitati</w:t>
      </w:r>
    </w:p>
    <w:p w14:paraId="05D14EC9" w14:textId="77777777"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 xml:space="preserve">Apa este captata dintr-un foraj de adancime, care asigura debitele necesare pentru consumul de apa, și o statii de pompare care impinge apa captata prin conducta de aductiune existenta la Gospodaria de Apa existenta. Forajul este amplasat în localitatea Stignita. </w:t>
      </w:r>
    </w:p>
    <w:p w14:paraId="42137F33" w14:textId="77777777" w:rsidR="00C75B9E" w:rsidRPr="00C75B9E" w:rsidRDefault="00C75B9E" w:rsidP="00D81751">
      <w:pPr>
        <w:spacing w:after="240"/>
        <w:rPr>
          <w:rFonts w:ascii="Arial" w:eastAsia="Arial" w:hAnsi="Arial" w:cs="Arial"/>
          <w:b/>
          <w:bCs/>
          <w:sz w:val="22"/>
          <w:szCs w:val="22"/>
          <w:lang w:val="ro-RO"/>
        </w:rPr>
      </w:pPr>
    </w:p>
    <w:p w14:paraId="49C82054" w14:textId="254E25F9"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Analiza apei</w:t>
      </w:r>
    </w:p>
    <w:p w14:paraId="1D8D0FE8" w14:textId="77777777" w:rsidR="00D81751" w:rsidRPr="00C75B9E" w:rsidRDefault="00D81751" w:rsidP="00D81751">
      <w:pPr>
        <w:rPr>
          <w:rFonts w:ascii="Arial" w:eastAsia="Arial" w:hAnsi="Arial" w:cs="Arial"/>
          <w:sz w:val="22"/>
          <w:szCs w:val="22"/>
          <w:lang w:val="ro-RO"/>
        </w:rPr>
      </w:pPr>
      <w:r w:rsidRPr="00C75B9E">
        <w:rPr>
          <w:rFonts w:ascii="Arial" w:eastAsia="Arial" w:hAnsi="Arial" w:cs="Arial"/>
          <w:sz w:val="22"/>
          <w:szCs w:val="22"/>
          <w:lang w:val="ro-RO"/>
        </w:rPr>
        <w:t>Dimensionarea sistemului a fost efectuata pe baza cerintelor beneficiarului, luandu-se in considerare buletinul de analiza a apei nr. 185 / 24.02.2023, de unde au rezultat valori ridicate pentru:</w:t>
      </w:r>
    </w:p>
    <w:p w14:paraId="47A80582" w14:textId="77777777" w:rsidR="00D81751" w:rsidRPr="00C75B9E" w:rsidRDefault="00D81751" w:rsidP="00D81751">
      <w:pPr>
        <w:pStyle w:val="Listparagraf"/>
        <w:numPr>
          <w:ilvl w:val="0"/>
          <w:numId w:val="34"/>
        </w:numPr>
        <w:spacing w:after="240"/>
        <w:rPr>
          <w:rFonts w:ascii="Arial" w:eastAsia="Arial" w:hAnsi="Arial" w:cs="Arial"/>
          <w:sz w:val="22"/>
          <w:szCs w:val="22"/>
          <w:lang w:val="ro-RO"/>
        </w:rPr>
      </w:pPr>
      <w:r w:rsidRPr="00C75B9E">
        <w:rPr>
          <w:rFonts w:ascii="Arial" w:eastAsia="Arial" w:hAnsi="Arial" w:cs="Arial"/>
          <w:sz w:val="22"/>
          <w:szCs w:val="22"/>
          <w:lang w:val="ro-RO"/>
        </w:rPr>
        <w:t xml:space="preserve">Duritate totala: 20.78 </w:t>
      </w:r>
      <w:r w:rsidRPr="00C75B9E">
        <w:rPr>
          <w:rFonts w:ascii="Arial" w:eastAsia="Arial" w:hAnsi="Arial" w:cs="Arial"/>
          <w:sz w:val="22"/>
          <w:szCs w:val="22"/>
          <w:vertAlign w:val="superscript"/>
          <w:lang w:val="ro-RO"/>
        </w:rPr>
        <w:t>o</w:t>
      </w:r>
      <w:r w:rsidRPr="00C75B9E">
        <w:rPr>
          <w:rFonts w:ascii="Arial" w:eastAsia="Arial" w:hAnsi="Arial" w:cs="Arial"/>
          <w:sz w:val="22"/>
          <w:szCs w:val="22"/>
          <w:lang w:val="ro-RO"/>
        </w:rPr>
        <w:t>Ge</w:t>
      </w:r>
    </w:p>
    <w:p w14:paraId="576B5BD0" w14:textId="6EA1AAE1" w:rsidR="00D81751" w:rsidRPr="00C75B9E" w:rsidRDefault="00D81751" w:rsidP="00D81751">
      <w:pPr>
        <w:spacing w:after="240"/>
        <w:rPr>
          <w:rFonts w:ascii="Arial" w:eastAsia="Arial" w:hAnsi="Arial" w:cs="Arial"/>
          <w:sz w:val="22"/>
          <w:szCs w:val="22"/>
          <w:lang w:val="ro-RO"/>
        </w:rPr>
      </w:pPr>
      <w:r w:rsidRPr="00C75B9E">
        <w:rPr>
          <w:rFonts w:ascii="Arial" w:eastAsia="Arial" w:hAnsi="Arial" w:cs="Arial"/>
          <w:sz w:val="22"/>
          <w:szCs w:val="22"/>
          <w:lang w:val="ro-RO"/>
        </w:rPr>
        <w:t>De asemenea, in buletinele de analiza ce au fost prelevate din forajele existente nu se regasesc modificari din punct de vedere microbiologic, la numarul total de colonii.</w:t>
      </w:r>
    </w:p>
    <w:p w14:paraId="4CAE1035" w14:textId="77777777" w:rsidR="00D81751" w:rsidRPr="00C75B9E" w:rsidRDefault="00D81751" w:rsidP="00D81751">
      <w:pPr>
        <w:spacing w:after="240"/>
        <w:rPr>
          <w:rFonts w:ascii="Arial" w:eastAsia="Arial" w:hAnsi="Arial" w:cs="Arial"/>
          <w:b/>
          <w:bCs/>
          <w:sz w:val="22"/>
          <w:szCs w:val="22"/>
          <w:lang w:val="ro-RO"/>
        </w:rPr>
      </w:pPr>
      <w:r w:rsidRPr="00C75B9E">
        <w:rPr>
          <w:rFonts w:ascii="Arial" w:eastAsia="Arial" w:hAnsi="Arial" w:cs="Arial"/>
          <w:b/>
          <w:bCs/>
          <w:sz w:val="22"/>
          <w:szCs w:val="22"/>
          <w:lang w:val="ro-RO"/>
        </w:rPr>
        <w:t>SOLUȚIA TEHNICA RECOMANDATA</w:t>
      </w:r>
    </w:p>
    <w:p w14:paraId="4CB08C55" w14:textId="77777777" w:rsidR="00D81751" w:rsidRPr="00C75B9E" w:rsidRDefault="00D81751" w:rsidP="00D81751">
      <w:pPr>
        <w:rPr>
          <w:rFonts w:ascii="Arial" w:eastAsia="Arial" w:hAnsi="Arial" w:cs="Arial"/>
          <w:sz w:val="22"/>
          <w:szCs w:val="22"/>
          <w:lang w:val="ro-RO"/>
        </w:rPr>
      </w:pPr>
      <w:r w:rsidRPr="00C75B9E">
        <w:rPr>
          <w:rFonts w:ascii="Arial" w:eastAsia="Arial" w:hAnsi="Arial" w:cs="Arial"/>
          <w:sz w:val="22"/>
          <w:szCs w:val="22"/>
          <w:lang w:val="ro-RO"/>
        </w:rPr>
        <w:t>Vă prezentam mai jos o tehnologie de tratare robusta și sigura, usor de intretinut si monitorizat, formata din:</w:t>
      </w:r>
    </w:p>
    <w:p w14:paraId="2C0472DF"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clorinare / oxidare</w:t>
      </w:r>
    </w:p>
    <w:p w14:paraId="41B78E42"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Bazin de reactie subteran 10mc</w:t>
      </w:r>
    </w:p>
    <w:p w14:paraId="39D94B20"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Grup pompare alimentare Statie de tratare Q=12mc, H=30mCA</w:t>
      </w:r>
    </w:p>
    <w:p w14:paraId="6023D999"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Tubulatura de reactie / floculare</w:t>
      </w:r>
    </w:p>
    <w:p w14:paraId="5A5FADA7"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Instalatie corectie pH</w:t>
      </w:r>
    </w:p>
    <w:p w14:paraId="2395CF2A"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Multimedia IntelliFILTER MM 36x72”</w:t>
      </w:r>
    </w:p>
    <w:p w14:paraId="45393C86"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cu pirulosita IntelliFILTER PYR 36x72”</w:t>
      </w:r>
    </w:p>
    <w:p w14:paraId="3FD3B859"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Sistem de filtrare cu Carbune activat IntelliFILTER CA 36x72”</w:t>
      </w:r>
    </w:p>
    <w:p w14:paraId="3853F5BD" w14:textId="77777777" w:rsidR="00D81751" w:rsidRPr="00C75B9E" w:rsidRDefault="00D81751" w:rsidP="00D81751">
      <w:pPr>
        <w:ind w:right="282" w:firstLine="720"/>
        <w:jc w:val="both"/>
        <w:rPr>
          <w:rFonts w:ascii="Segoe UI Symbol" w:eastAsia="Arial" w:hAnsi="Segoe UI Symbol" w:cs="Segoe UI Symbol"/>
          <w:sz w:val="22"/>
          <w:szCs w:val="22"/>
          <w:lang w:val="ro-RO"/>
        </w:rPr>
      </w:pPr>
      <w:r w:rsidRPr="00C75B9E">
        <w:rPr>
          <w:rFonts w:ascii="Segoe UI Symbol" w:eastAsia="Arial" w:hAnsi="Segoe UI Symbol" w:cs="Segoe UI Symbol"/>
          <w:sz w:val="22"/>
          <w:szCs w:val="22"/>
          <w:lang w:val="ro-RO"/>
        </w:rPr>
        <w:t>✓   Dezinfectie finala</w:t>
      </w:r>
    </w:p>
    <w:p w14:paraId="144C2E27" w14:textId="010394C8" w:rsidR="00D81751" w:rsidRPr="00C75B9E" w:rsidRDefault="00D81751" w:rsidP="00C75B9E">
      <w:pPr>
        <w:spacing w:after="240"/>
        <w:ind w:right="282" w:firstLine="720"/>
        <w:jc w:val="both"/>
        <w:rPr>
          <w:rFonts w:ascii="Arial" w:hAnsi="Arial" w:cs="Arial"/>
          <w:sz w:val="22"/>
          <w:szCs w:val="22"/>
          <w:lang w:val="ro-RO"/>
        </w:rPr>
      </w:pPr>
      <w:r w:rsidRPr="00C75B9E">
        <w:rPr>
          <w:rFonts w:ascii="Segoe UI Symbol" w:eastAsia="Arial" w:hAnsi="Segoe UI Symbol" w:cs="Segoe UI Symbol"/>
          <w:sz w:val="22"/>
          <w:szCs w:val="22"/>
          <w:lang w:val="ro-RO"/>
        </w:rPr>
        <w:t>✓   Container tehnologic 20”</w:t>
      </w:r>
    </w:p>
    <w:p w14:paraId="6DA85230" w14:textId="77777777" w:rsidR="00F14402" w:rsidRPr="00C75B9E" w:rsidRDefault="00F14402" w:rsidP="00F14402">
      <w:pPr>
        <w:pStyle w:val="Corptext"/>
        <w:kinsoku w:val="0"/>
        <w:overflowPunct w:val="0"/>
        <w:spacing w:line="264" w:lineRule="exact"/>
        <w:rPr>
          <w:rFonts w:ascii="Calibri Light" w:hAnsi="Calibri Light" w:cs="Calibri Light"/>
          <w:b/>
          <w:bCs/>
          <w:color w:val="2E5395"/>
          <w:sz w:val="26"/>
          <w:szCs w:val="26"/>
        </w:rPr>
      </w:pPr>
      <w:r w:rsidRPr="00C75B9E">
        <w:rPr>
          <w:rFonts w:ascii="Calibri Light" w:hAnsi="Calibri Light" w:cs="Calibri Light"/>
          <w:b/>
          <w:bCs/>
          <w:color w:val="2E5395"/>
          <w:sz w:val="26"/>
          <w:szCs w:val="26"/>
          <w:u w:val="single"/>
        </w:rPr>
        <w:t>ECHIPAMENTE TRATARE APA</w:t>
      </w:r>
    </w:p>
    <w:p w14:paraId="6D65F4D2" w14:textId="77777777" w:rsidR="00F14402" w:rsidRPr="00C75B9E" w:rsidRDefault="00F14402" w:rsidP="00F14402">
      <w:pPr>
        <w:pStyle w:val="Corptext"/>
        <w:kinsoku w:val="0"/>
        <w:overflowPunct w:val="0"/>
      </w:pPr>
      <w:r w:rsidRPr="00C75B9E">
        <w:t>Plecand de la premisa ca sursa apei brute provine din foraje de adancime fara depasiri ale valorilor analizate, conform buletinelor de analiza ale apei furnizate, s-a dimensionat o statie de tratare containerizata, tip plug&amp;play, ce prezinta o versatilitate ridicata privind locatia de montaj.</w:t>
      </w:r>
    </w:p>
    <w:p w14:paraId="7B6E0004" w14:textId="77777777" w:rsidR="00F14402" w:rsidRPr="00C75B9E" w:rsidRDefault="00F14402" w:rsidP="00F14402">
      <w:pPr>
        <w:pStyle w:val="Corptext"/>
        <w:kinsoku w:val="0"/>
        <w:overflowPunct w:val="0"/>
        <w:rPr>
          <w:rFonts w:cs="Arial"/>
          <w:szCs w:val="22"/>
        </w:rPr>
      </w:pPr>
      <w:r w:rsidRPr="00C75B9E">
        <w:rPr>
          <w:rFonts w:cs="Arial"/>
          <w:szCs w:val="22"/>
        </w:rPr>
        <w:t>Descriere echipamente:</w:t>
      </w:r>
    </w:p>
    <w:p w14:paraId="396E9E6F" w14:textId="77777777" w:rsidR="00F14402" w:rsidRPr="00C75B9E" w:rsidRDefault="00F14402" w:rsidP="00F14402">
      <w:pPr>
        <w:pStyle w:val="Corptext"/>
        <w:kinsoku w:val="0"/>
        <w:overflowPunct w:val="0"/>
        <w:rPr>
          <w:rFonts w:cs="Arial"/>
          <w:b/>
          <w:bCs/>
          <w:szCs w:val="22"/>
        </w:rPr>
      </w:pPr>
      <w:r w:rsidRPr="00C75B9E">
        <w:rPr>
          <w:rFonts w:cs="Arial"/>
          <w:b/>
          <w:bCs/>
          <w:szCs w:val="22"/>
        </w:rPr>
        <w:t>Ansamblu control alimentare</w:t>
      </w:r>
    </w:p>
    <w:p w14:paraId="3979E93D" w14:textId="03D736F7" w:rsidR="00F14402" w:rsidRPr="00C75B9E" w:rsidRDefault="00F14402" w:rsidP="00F14402">
      <w:pPr>
        <w:pStyle w:val="Corptext"/>
        <w:kinsoku w:val="0"/>
        <w:overflowPunct w:val="0"/>
      </w:pPr>
      <w:r w:rsidRPr="00C75B9E">
        <w:t>Pentru controlul alimentarii instalatiei de tratare, la intrarea in sistem s-a prevazut un ansamblu format din vana automata de reglaj si vana inchidere manuala.</w:t>
      </w:r>
    </w:p>
    <w:p w14:paraId="460390AA" w14:textId="77777777" w:rsidR="00F14402" w:rsidRPr="00C75B9E" w:rsidRDefault="00F14402" w:rsidP="00F14402">
      <w:pPr>
        <w:pStyle w:val="Corptext"/>
        <w:kinsoku w:val="0"/>
        <w:overflowPunct w:val="0"/>
        <w:rPr>
          <w:rFonts w:cs="Arial"/>
          <w:b/>
          <w:bCs/>
          <w:szCs w:val="22"/>
        </w:rPr>
      </w:pPr>
      <w:r w:rsidRPr="00C75B9E">
        <w:rPr>
          <w:rFonts w:cs="Arial"/>
          <w:b/>
          <w:bCs/>
          <w:szCs w:val="22"/>
        </w:rPr>
        <w:t>Instalatie de clorinare / oxidare</w:t>
      </w:r>
    </w:p>
    <w:p w14:paraId="11D1A34D" w14:textId="77777777" w:rsidR="00F14402" w:rsidRPr="00C75B9E" w:rsidRDefault="00F14402" w:rsidP="00F14402">
      <w:pPr>
        <w:pStyle w:val="Corptext"/>
        <w:kinsoku w:val="0"/>
        <w:overflowPunct w:val="0"/>
        <w:spacing w:before="0" w:after="0"/>
        <w:rPr>
          <w:rFonts w:cs="Arial"/>
          <w:szCs w:val="22"/>
        </w:rPr>
      </w:pPr>
      <w:r w:rsidRPr="00C75B9E">
        <w:rPr>
          <w:rFonts w:cs="Arial"/>
          <w:szCs w:val="22"/>
        </w:rPr>
        <w:t>Instalatia este compusa din:</w:t>
      </w:r>
    </w:p>
    <w:p w14:paraId="327276C6" w14:textId="77777777" w:rsidR="00F14402" w:rsidRPr="00C75B9E" w:rsidRDefault="00F14402" w:rsidP="00F14402">
      <w:pPr>
        <w:pStyle w:val="Listparagraf"/>
        <w:numPr>
          <w:ilvl w:val="0"/>
          <w:numId w:val="46"/>
        </w:numPr>
        <w:tabs>
          <w:tab w:val="left" w:pos="841"/>
        </w:tabs>
        <w:kinsoku w:val="0"/>
        <w:overflowPunct w:val="0"/>
        <w:autoSpaceDE w:val="0"/>
        <w:autoSpaceDN w:val="0"/>
        <w:adjustRightInd w:val="0"/>
        <w:ind w:hanging="361"/>
        <w:rPr>
          <w:rFonts w:ascii="Arial" w:hAnsi="Arial" w:cs="Arial"/>
          <w:sz w:val="22"/>
          <w:szCs w:val="22"/>
          <w:lang w:val="ro-RO"/>
        </w:rPr>
      </w:pPr>
      <w:r w:rsidRPr="00C75B9E">
        <w:rPr>
          <w:rFonts w:ascii="Arial" w:hAnsi="Arial" w:cs="Arial"/>
          <w:sz w:val="22"/>
          <w:szCs w:val="22"/>
          <w:lang w:val="ro-RO"/>
        </w:rPr>
        <w:t>Pompa dozatoare cu solenoid tip</w:t>
      </w:r>
      <w:r w:rsidRPr="00C75B9E">
        <w:rPr>
          <w:rFonts w:ascii="Arial" w:hAnsi="Arial" w:cs="Arial"/>
          <w:spacing w:val="-2"/>
          <w:sz w:val="22"/>
          <w:szCs w:val="22"/>
          <w:lang w:val="ro-RO"/>
        </w:rPr>
        <w:t xml:space="preserve"> </w:t>
      </w:r>
      <w:r w:rsidRPr="00C75B9E">
        <w:rPr>
          <w:rFonts w:ascii="Arial" w:hAnsi="Arial" w:cs="Arial"/>
          <w:sz w:val="22"/>
          <w:szCs w:val="22"/>
          <w:lang w:val="ro-RO"/>
        </w:rPr>
        <w:t>TEKNA;</w:t>
      </w:r>
    </w:p>
    <w:p w14:paraId="6C434D70" w14:textId="77777777" w:rsidR="00F14402" w:rsidRPr="00C75B9E" w:rsidRDefault="00F14402" w:rsidP="00F14402">
      <w:pPr>
        <w:pStyle w:val="Listparagraf"/>
        <w:numPr>
          <w:ilvl w:val="0"/>
          <w:numId w:val="46"/>
        </w:numPr>
        <w:tabs>
          <w:tab w:val="left" w:pos="819"/>
        </w:tabs>
        <w:kinsoku w:val="0"/>
        <w:overflowPunct w:val="0"/>
        <w:autoSpaceDE w:val="0"/>
        <w:autoSpaceDN w:val="0"/>
        <w:adjustRightInd w:val="0"/>
        <w:ind w:left="818" w:hanging="361"/>
        <w:rPr>
          <w:rFonts w:ascii="Arial" w:hAnsi="Arial" w:cs="Arial"/>
          <w:sz w:val="22"/>
          <w:szCs w:val="22"/>
          <w:lang w:val="ro-RO"/>
        </w:rPr>
      </w:pPr>
      <w:r w:rsidRPr="00C75B9E">
        <w:rPr>
          <w:rFonts w:ascii="Arial" w:hAnsi="Arial" w:cs="Arial"/>
          <w:sz w:val="22"/>
          <w:szCs w:val="22"/>
          <w:lang w:val="ro-RO"/>
        </w:rPr>
        <w:t>Senzor de nivel</w:t>
      </w:r>
    </w:p>
    <w:p w14:paraId="6CFEB4C6" w14:textId="77777777" w:rsidR="00F14402" w:rsidRPr="00C75B9E" w:rsidRDefault="00F14402" w:rsidP="00F14402">
      <w:pPr>
        <w:pStyle w:val="Listparagraf"/>
        <w:numPr>
          <w:ilvl w:val="0"/>
          <w:numId w:val="46"/>
        </w:numPr>
        <w:tabs>
          <w:tab w:val="left" w:pos="819"/>
        </w:tabs>
        <w:kinsoku w:val="0"/>
        <w:overflowPunct w:val="0"/>
        <w:autoSpaceDE w:val="0"/>
        <w:autoSpaceDN w:val="0"/>
        <w:adjustRightInd w:val="0"/>
        <w:ind w:left="818" w:hanging="361"/>
        <w:rPr>
          <w:rFonts w:ascii="Arial" w:hAnsi="Arial" w:cs="Arial"/>
          <w:sz w:val="22"/>
          <w:szCs w:val="22"/>
          <w:lang w:val="ro-RO"/>
        </w:rPr>
      </w:pPr>
      <w:r w:rsidRPr="00C75B9E">
        <w:rPr>
          <w:rFonts w:ascii="Arial" w:hAnsi="Arial" w:cs="Arial"/>
          <w:sz w:val="22"/>
          <w:szCs w:val="22"/>
          <w:lang w:val="ro-RO"/>
        </w:rPr>
        <w:t>Vas de stocare V=100</w:t>
      </w:r>
      <w:r w:rsidRPr="00C75B9E">
        <w:rPr>
          <w:rFonts w:ascii="Arial" w:hAnsi="Arial" w:cs="Arial"/>
          <w:spacing w:val="2"/>
          <w:sz w:val="22"/>
          <w:szCs w:val="22"/>
          <w:lang w:val="ro-RO"/>
        </w:rPr>
        <w:t xml:space="preserve"> </w:t>
      </w:r>
      <w:r w:rsidRPr="00C75B9E">
        <w:rPr>
          <w:rFonts w:ascii="Arial" w:hAnsi="Arial" w:cs="Arial"/>
          <w:sz w:val="22"/>
          <w:szCs w:val="22"/>
          <w:lang w:val="ro-RO"/>
        </w:rPr>
        <w:t>l</w:t>
      </w:r>
    </w:p>
    <w:p w14:paraId="39F9BA19" w14:textId="222ED7D5" w:rsidR="00F14402" w:rsidRPr="00C75B9E" w:rsidRDefault="00F14402" w:rsidP="00F14402">
      <w:pPr>
        <w:pStyle w:val="Listparagraf"/>
        <w:numPr>
          <w:ilvl w:val="0"/>
          <w:numId w:val="46"/>
        </w:numPr>
        <w:tabs>
          <w:tab w:val="left" w:pos="819"/>
        </w:tabs>
        <w:kinsoku w:val="0"/>
        <w:overflowPunct w:val="0"/>
        <w:autoSpaceDE w:val="0"/>
        <w:autoSpaceDN w:val="0"/>
        <w:adjustRightInd w:val="0"/>
        <w:spacing w:before="20" w:after="240"/>
        <w:ind w:left="818" w:hanging="361"/>
        <w:rPr>
          <w:rFonts w:ascii="Arial" w:hAnsi="Arial" w:cs="Arial"/>
          <w:sz w:val="22"/>
          <w:szCs w:val="22"/>
          <w:lang w:val="ro-RO"/>
        </w:rPr>
      </w:pPr>
      <w:r w:rsidRPr="00C75B9E">
        <w:rPr>
          <w:rFonts w:ascii="Arial" w:hAnsi="Arial" w:cs="Arial"/>
          <w:sz w:val="22"/>
          <w:szCs w:val="22"/>
          <w:lang w:val="ro-RO"/>
        </w:rPr>
        <w:t>Contor de apa cu impuls</w:t>
      </w:r>
      <w:r w:rsidRPr="00C75B9E">
        <w:rPr>
          <w:rFonts w:ascii="Arial" w:hAnsi="Arial" w:cs="Arial"/>
          <w:spacing w:val="-3"/>
          <w:sz w:val="22"/>
          <w:szCs w:val="22"/>
          <w:lang w:val="ro-RO"/>
        </w:rPr>
        <w:t xml:space="preserve"> </w:t>
      </w:r>
      <w:r w:rsidRPr="00C75B9E">
        <w:rPr>
          <w:rFonts w:ascii="Arial" w:hAnsi="Arial" w:cs="Arial"/>
          <w:sz w:val="22"/>
          <w:szCs w:val="22"/>
          <w:lang w:val="ro-RO"/>
        </w:rPr>
        <w:t>DN50</w:t>
      </w:r>
    </w:p>
    <w:p w14:paraId="3C653171" w14:textId="77777777" w:rsidR="00F14402" w:rsidRPr="00C75B9E" w:rsidRDefault="00F14402" w:rsidP="00F14402">
      <w:pPr>
        <w:tabs>
          <w:tab w:val="left" w:pos="819"/>
        </w:tabs>
        <w:kinsoku w:val="0"/>
        <w:overflowPunct w:val="0"/>
        <w:autoSpaceDE w:val="0"/>
        <w:autoSpaceDN w:val="0"/>
        <w:adjustRightInd w:val="0"/>
        <w:spacing w:before="20"/>
        <w:rPr>
          <w:rFonts w:ascii="Arial" w:hAnsi="Arial" w:cs="Arial"/>
          <w:b/>
          <w:bCs/>
          <w:sz w:val="22"/>
          <w:szCs w:val="22"/>
          <w:lang w:val="ro-RO" w:eastAsia="x-none"/>
        </w:rPr>
      </w:pPr>
      <w:r w:rsidRPr="00C75B9E">
        <w:rPr>
          <w:rFonts w:ascii="Arial" w:hAnsi="Arial" w:cs="Arial"/>
          <w:b/>
          <w:bCs/>
          <w:sz w:val="22"/>
          <w:szCs w:val="22"/>
          <w:lang w:val="ro-RO" w:eastAsia="x-none"/>
        </w:rPr>
        <w:t>Bazin de reactie</w:t>
      </w:r>
    </w:p>
    <w:p w14:paraId="386A9E63" w14:textId="68758065" w:rsidR="00F14402" w:rsidRPr="00C75B9E" w:rsidRDefault="00F14402" w:rsidP="00F14402">
      <w:pPr>
        <w:pStyle w:val="Corptext"/>
        <w:kinsoku w:val="0"/>
        <w:overflowPunct w:val="0"/>
        <w:spacing w:line="259" w:lineRule="auto"/>
        <w:ind w:right="140"/>
        <w:rPr>
          <w:rFonts w:cs="Arial"/>
          <w:szCs w:val="22"/>
        </w:rPr>
      </w:pPr>
      <w:r w:rsidRPr="00C75B9E">
        <w:rPr>
          <w:rFonts w:cs="Arial"/>
          <w:szCs w:val="22"/>
        </w:rPr>
        <w:t>Pentru asigurarea timpului necesar de reactie, in urma injectiei cu hipoclorit de sodiu, s-a prevazut un bazin confectionat din fibra de sticla, cu un volum de 10mc, montaj ingropat.</w:t>
      </w:r>
    </w:p>
    <w:p w14:paraId="1167F0F5" w14:textId="2798583A" w:rsidR="00F14402" w:rsidRPr="00C75B9E" w:rsidRDefault="00F14402" w:rsidP="00F14402">
      <w:pPr>
        <w:pStyle w:val="Corptext"/>
        <w:kinsoku w:val="0"/>
        <w:overflowPunct w:val="0"/>
        <w:spacing w:line="259" w:lineRule="auto"/>
        <w:ind w:right="140"/>
        <w:rPr>
          <w:rFonts w:cs="Arial"/>
          <w:szCs w:val="22"/>
        </w:rPr>
      </w:pPr>
      <w:r w:rsidRPr="00C75B9E">
        <w:rPr>
          <w:rFonts w:cs="Arial"/>
          <w:szCs w:val="22"/>
        </w:rPr>
        <w:t>Bazinul este dotat cu sistem de aerare, suflanta si sistem de distributie al aerului. Nivelul de apa din bazin este controlat cu senzori de nivel cu plutitor.</w:t>
      </w:r>
    </w:p>
    <w:p w14:paraId="65966D86" w14:textId="77777777" w:rsidR="00142605" w:rsidRPr="00C75B9E" w:rsidRDefault="00142605" w:rsidP="00142605">
      <w:pPr>
        <w:tabs>
          <w:tab w:val="left" w:pos="819"/>
        </w:tabs>
        <w:kinsoku w:val="0"/>
        <w:overflowPunct w:val="0"/>
        <w:autoSpaceDE w:val="0"/>
        <w:autoSpaceDN w:val="0"/>
        <w:adjustRightInd w:val="0"/>
        <w:spacing w:before="20"/>
        <w:rPr>
          <w:rFonts w:ascii="Arial" w:hAnsi="Arial" w:cs="Arial"/>
          <w:b/>
          <w:bCs/>
          <w:sz w:val="22"/>
          <w:szCs w:val="22"/>
          <w:lang w:val="ro-RO" w:eastAsia="x-none"/>
        </w:rPr>
      </w:pPr>
      <w:r w:rsidRPr="00C75B9E">
        <w:rPr>
          <w:rFonts w:ascii="Arial" w:hAnsi="Arial" w:cs="Arial"/>
          <w:b/>
          <w:bCs/>
          <w:sz w:val="22"/>
          <w:szCs w:val="22"/>
          <w:lang w:val="ro-RO" w:eastAsia="x-none"/>
        </w:rPr>
        <w:lastRenderedPageBreak/>
        <w:t>Instalatie de corectie pH</w:t>
      </w:r>
    </w:p>
    <w:p w14:paraId="56F49382" w14:textId="77777777" w:rsidR="00142605" w:rsidRPr="00C75B9E" w:rsidRDefault="00142605" w:rsidP="00142605">
      <w:pPr>
        <w:pStyle w:val="Corptext"/>
        <w:kinsoku w:val="0"/>
        <w:overflowPunct w:val="0"/>
        <w:spacing w:line="259" w:lineRule="auto"/>
        <w:ind w:left="39"/>
      </w:pPr>
      <w:r w:rsidRPr="00C75B9E">
        <w:t>Corectia pH-ului este necesara pentru optimizarea valorii pH in rezervorul de reactie / oxidare, in vederea unei tratari cat mai eficiente a amoniului prezent in apa de alimentare.</w:t>
      </w:r>
    </w:p>
    <w:p w14:paraId="7FCBB64B" w14:textId="77777777" w:rsidR="00142605" w:rsidRPr="00C75B9E" w:rsidRDefault="00142605" w:rsidP="00142605">
      <w:pPr>
        <w:pStyle w:val="Corptext"/>
        <w:kinsoku w:val="0"/>
        <w:overflowPunct w:val="0"/>
        <w:spacing w:after="0"/>
        <w:ind w:left="39"/>
        <w:rPr>
          <w:rFonts w:cs="Arial"/>
        </w:rPr>
      </w:pPr>
      <w:r w:rsidRPr="00C75B9E">
        <w:rPr>
          <w:rFonts w:cs="Arial"/>
        </w:rPr>
        <w:t>Instalatia este compusa din:</w:t>
      </w:r>
    </w:p>
    <w:p w14:paraId="451D53CE"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16"/>
        <w:ind w:hanging="442"/>
        <w:rPr>
          <w:rFonts w:ascii="Arial" w:hAnsi="Arial" w:cs="Arial"/>
          <w:sz w:val="22"/>
          <w:szCs w:val="22"/>
          <w:lang w:val="ro-RO"/>
        </w:rPr>
      </w:pPr>
      <w:r w:rsidRPr="00C75B9E">
        <w:rPr>
          <w:rFonts w:ascii="Arial" w:hAnsi="Arial" w:cs="Arial"/>
          <w:sz w:val="22"/>
          <w:szCs w:val="22"/>
          <w:lang w:val="ro-RO"/>
        </w:rPr>
        <w:t>Pompa dozatoare cu controler integrat tip</w:t>
      </w:r>
      <w:r w:rsidRPr="00C75B9E">
        <w:rPr>
          <w:rFonts w:ascii="Arial" w:hAnsi="Arial" w:cs="Arial"/>
          <w:spacing w:val="-2"/>
          <w:sz w:val="22"/>
          <w:szCs w:val="22"/>
          <w:lang w:val="ro-RO"/>
        </w:rPr>
        <w:t xml:space="preserve"> </w:t>
      </w:r>
      <w:r w:rsidRPr="00C75B9E">
        <w:rPr>
          <w:rFonts w:ascii="Arial" w:hAnsi="Arial" w:cs="Arial"/>
          <w:sz w:val="22"/>
          <w:szCs w:val="22"/>
          <w:lang w:val="ro-RO"/>
        </w:rPr>
        <w:t>TEKNA</w:t>
      </w:r>
    </w:p>
    <w:p w14:paraId="1124E9B8"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Senzor de nivel</w:t>
      </w:r>
    </w:p>
    <w:p w14:paraId="5026F030"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ind w:hanging="442"/>
        <w:rPr>
          <w:rFonts w:ascii="Arial" w:hAnsi="Arial" w:cs="Arial"/>
          <w:sz w:val="22"/>
          <w:szCs w:val="22"/>
          <w:lang w:val="ro-RO"/>
        </w:rPr>
      </w:pPr>
      <w:r w:rsidRPr="00C75B9E">
        <w:rPr>
          <w:rFonts w:ascii="Arial" w:hAnsi="Arial" w:cs="Arial"/>
          <w:sz w:val="22"/>
          <w:szCs w:val="22"/>
          <w:lang w:val="ro-RO"/>
        </w:rPr>
        <w:t>Sonda pH</w:t>
      </w:r>
      <w:r w:rsidRPr="00C75B9E">
        <w:rPr>
          <w:rFonts w:ascii="Arial" w:hAnsi="Arial" w:cs="Arial"/>
          <w:spacing w:val="-2"/>
          <w:sz w:val="22"/>
          <w:szCs w:val="22"/>
          <w:lang w:val="ro-RO"/>
        </w:rPr>
        <w:t xml:space="preserve"> </w:t>
      </w:r>
      <w:r w:rsidRPr="00C75B9E">
        <w:rPr>
          <w:rFonts w:ascii="Arial" w:hAnsi="Arial" w:cs="Arial"/>
          <w:sz w:val="22"/>
          <w:szCs w:val="22"/>
          <w:lang w:val="ro-RO"/>
        </w:rPr>
        <w:t>2÷12</w:t>
      </w:r>
    </w:p>
    <w:p w14:paraId="00D9520F"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19"/>
        <w:ind w:hanging="442"/>
        <w:rPr>
          <w:rFonts w:ascii="Arial" w:hAnsi="Arial" w:cs="Arial"/>
          <w:sz w:val="22"/>
          <w:szCs w:val="22"/>
          <w:lang w:val="ro-RO"/>
        </w:rPr>
      </w:pPr>
      <w:r w:rsidRPr="00C75B9E">
        <w:rPr>
          <w:rFonts w:ascii="Arial" w:hAnsi="Arial" w:cs="Arial"/>
          <w:sz w:val="22"/>
          <w:szCs w:val="22"/>
          <w:lang w:val="ro-RO"/>
        </w:rPr>
        <w:t>Cablu pentru senzor pH si</w:t>
      </w:r>
      <w:r w:rsidRPr="00C75B9E">
        <w:rPr>
          <w:rFonts w:ascii="Arial" w:hAnsi="Arial" w:cs="Arial"/>
          <w:spacing w:val="-9"/>
          <w:sz w:val="22"/>
          <w:szCs w:val="22"/>
          <w:lang w:val="ro-RO"/>
        </w:rPr>
        <w:t xml:space="preserve"> </w:t>
      </w:r>
      <w:r w:rsidRPr="00C75B9E">
        <w:rPr>
          <w:rFonts w:ascii="Arial" w:hAnsi="Arial" w:cs="Arial"/>
          <w:sz w:val="22"/>
          <w:szCs w:val="22"/>
          <w:lang w:val="ro-RO"/>
        </w:rPr>
        <w:t>Redox</w:t>
      </w:r>
    </w:p>
    <w:p w14:paraId="2C2DBD27"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Holder sonda pH</w:t>
      </w:r>
    </w:p>
    <w:p w14:paraId="518720AF"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ind w:hanging="442"/>
        <w:rPr>
          <w:rFonts w:ascii="Arial" w:hAnsi="Arial" w:cs="Arial"/>
          <w:sz w:val="22"/>
          <w:szCs w:val="22"/>
          <w:lang w:val="ro-RO"/>
        </w:rPr>
      </w:pPr>
      <w:r w:rsidRPr="00C75B9E">
        <w:rPr>
          <w:rFonts w:ascii="Arial" w:hAnsi="Arial" w:cs="Arial"/>
          <w:sz w:val="22"/>
          <w:szCs w:val="22"/>
          <w:lang w:val="ro-RO"/>
        </w:rPr>
        <w:t>Rezervor de stocare chimicale</w:t>
      </w:r>
      <w:r w:rsidRPr="00C75B9E">
        <w:rPr>
          <w:rFonts w:ascii="Arial" w:hAnsi="Arial" w:cs="Arial"/>
          <w:spacing w:val="4"/>
          <w:sz w:val="22"/>
          <w:szCs w:val="22"/>
          <w:lang w:val="ro-RO"/>
        </w:rPr>
        <w:t xml:space="preserve"> </w:t>
      </w:r>
      <w:r w:rsidRPr="00C75B9E">
        <w:rPr>
          <w:rFonts w:ascii="Arial" w:hAnsi="Arial" w:cs="Arial"/>
          <w:sz w:val="22"/>
          <w:szCs w:val="22"/>
          <w:lang w:val="ro-RO"/>
        </w:rPr>
        <w:t>1000L</w:t>
      </w:r>
    </w:p>
    <w:p w14:paraId="27F3B35A" w14:textId="6459510C"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ind w:hanging="442"/>
        <w:rPr>
          <w:rFonts w:ascii="Arial" w:hAnsi="Arial" w:cs="Arial"/>
          <w:sz w:val="22"/>
          <w:szCs w:val="22"/>
          <w:lang w:val="ro-RO"/>
        </w:rPr>
      </w:pPr>
      <w:r w:rsidRPr="00C75B9E">
        <w:rPr>
          <w:rFonts w:ascii="Arial" w:hAnsi="Arial" w:cs="Arial"/>
          <w:sz w:val="22"/>
          <w:szCs w:val="22"/>
          <w:lang w:val="ro-RO"/>
        </w:rPr>
        <w:t xml:space="preserve">Contor de apa cu impuls DN50 </w:t>
      </w:r>
    </w:p>
    <w:p w14:paraId="2A87B242" w14:textId="77777777" w:rsidR="00F14402" w:rsidRPr="00C75B9E" w:rsidRDefault="00F14402" w:rsidP="00F14402">
      <w:pPr>
        <w:tabs>
          <w:tab w:val="left" w:pos="819"/>
        </w:tabs>
        <w:kinsoku w:val="0"/>
        <w:overflowPunct w:val="0"/>
        <w:autoSpaceDE w:val="0"/>
        <w:autoSpaceDN w:val="0"/>
        <w:adjustRightInd w:val="0"/>
        <w:spacing w:before="20"/>
        <w:rPr>
          <w:rFonts w:ascii="Arial" w:hAnsi="Arial" w:cs="Arial"/>
          <w:b/>
          <w:bCs/>
          <w:sz w:val="22"/>
          <w:szCs w:val="22"/>
          <w:lang w:val="ro-RO" w:eastAsia="x-none"/>
        </w:rPr>
      </w:pPr>
    </w:p>
    <w:p w14:paraId="0B1F657D" w14:textId="77777777" w:rsidR="00142605" w:rsidRPr="00C75B9E" w:rsidRDefault="00142605" w:rsidP="00142605">
      <w:pPr>
        <w:pStyle w:val="Corptext"/>
        <w:kinsoku w:val="0"/>
        <w:overflowPunct w:val="0"/>
        <w:spacing w:line="244" w:lineRule="exact"/>
        <w:rPr>
          <w:rFonts w:cs="Arial"/>
          <w:b/>
          <w:bCs/>
          <w:szCs w:val="22"/>
        </w:rPr>
      </w:pPr>
      <w:r w:rsidRPr="00C75B9E">
        <w:rPr>
          <w:rFonts w:cs="Arial"/>
          <w:b/>
          <w:bCs/>
          <w:szCs w:val="22"/>
        </w:rPr>
        <w:t>Tubulatura de reactie / floculare</w:t>
      </w:r>
    </w:p>
    <w:p w14:paraId="4E85128C" w14:textId="77777777" w:rsidR="00142605" w:rsidRPr="00C75B9E" w:rsidRDefault="00142605" w:rsidP="00142605">
      <w:pPr>
        <w:pStyle w:val="Corptext"/>
        <w:kinsoku w:val="0"/>
        <w:overflowPunct w:val="0"/>
      </w:pPr>
      <w:r w:rsidRPr="00C75B9E">
        <w:t>Utilizata pentru injectie reactivi reglare pH si asigurarea timpului necesar de contact al reactivilor.</w:t>
      </w:r>
    </w:p>
    <w:p w14:paraId="33B3ABA0" w14:textId="77777777" w:rsidR="00F14402" w:rsidRPr="00C75B9E" w:rsidRDefault="00F14402" w:rsidP="00F14402">
      <w:pPr>
        <w:tabs>
          <w:tab w:val="left" w:pos="819"/>
        </w:tabs>
        <w:kinsoku w:val="0"/>
        <w:overflowPunct w:val="0"/>
        <w:autoSpaceDE w:val="0"/>
        <w:autoSpaceDN w:val="0"/>
        <w:adjustRightInd w:val="0"/>
        <w:spacing w:before="20"/>
        <w:rPr>
          <w:rFonts w:ascii="Arial" w:hAnsi="Arial" w:cs="Arial"/>
          <w:b/>
          <w:bCs/>
          <w:sz w:val="22"/>
          <w:szCs w:val="22"/>
          <w:lang w:val="ro-RO" w:eastAsia="x-none"/>
        </w:rPr>
      </w:pPr>
    </w:p>
    <w:p w14:paraId="4337D1D0" w14:textId="77777777" w:rsidR="00142605" w:rsidRPr="00C75B9E" w:rsidRDefault="00142605" w:rsidP="00142605">
      <w:pPr>
        <w:pStyle w:val="Corptext"/>
        <w:kinsoku w:val="0"/>
        <w:overflowPunct w:val="0"/>
        <w:spacing w:line="244" w:lineRule="exact"/>
        <w:rPr>
          <w:rFonts w:cs="Arial"/>
          <w:b/>
          <w:bCs/>
          <w:szCs w:val="22"/>
        </w:rPr>
      </w:pPr>
      <w:r w:rsidRPr="00C75B9E">
        <w:rPr>
          <w:rFonts w:cs="Arial"/>
          <w:b/>
          <w:bCs/>
          <w:szCs w:val="22"/>
        </w:rPr>
        <w:t>Grup pompare alimentare filtre 12mc/h; 35mCA</w:t>
      </w:r>
    </w:p>
    <w:p w14:paraId="4F78EAAF" w14:textId="77777777" w:rsidR="00142605" w:rsidRPr="00C75B9E" w:rsidRDefault="00142605" w:rsidP="00142605">
      <w:pPr>
        <w:pStyle w:val="Corptext"/>
        <w:kinsoku w:val="0"/>
        <w:overflowPunct w:val="0"/>
        <w:spacing w:after="0" w:line="259" w:lineRule="auto"/>
        <w:rPr>
          <w:rFonts w:cs="Arial"/>
        </w:rPr>
      </w:pPr>
      <w:r w:rsidRPr="00C75B9E">
        <w:rPr>
          <w:rFonts w:cs="Arial"/>
        </w:rPr>
        <w:t>Alimentarea sistemului de filtrare, se va realiza cu ajutorul unui grup de pompare submersibil pentru apa curata cu:</w:t>
      </w:r>
    </w:p>
    <w:p w14:paraId="2FADBFA4"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line="259" w:lineRule="auto"/>
        <w:ind w:left="759" w:right="106"/>
        <w:rPr>
          <w:rFonts w:ascii="Arial" w:hAnsi="Arial" w:cs="Arial"/>
          <w:sz w:val="22"/>
          <w:szCs w:val="22"/>
          <w:lang w:val="ro-RO"/>
        </w:rPr>
      </w:pPr>
      <w:r w:rsidRPr="00C75B9E">
        <w:rPr>
          <w:rFonts w:ascii="Arial" w:hAnsi="Arial" w:cs="Arial"/>
          <w:sz w:val="22"/>
          <w:szCs w:val="22"/>
          <w:lang w:val="ro-RO"/>
        </w:rPr>
        <w:t>Electropompa submersibila (1A+1R) pentru ape curate produsa de EBARA, tip OY 4N15- 11/3.0 multietajata fabricata din otel AISI</w:t>
      </w:r>
      <w:r w:rsidRPr="00C75B9E">
        <w:rPr>
          <w:rFonts w:ascii="Arial" w:hAnsi="Arial" w:cs="Arial"/>
          <w:spacing w:val="33"/>
          <w:sz w:val="22"/>
          <w:szCs w:val="22"/>
          <w:lang w:val="ro-RO"/>
        </w:rPr>
        <w:t xml:space="preserve"> </w:t>
      </w:r>
      <w:r w:rsidRPr="00C75B9E">
        <w:rPr>
          <w:rFonts w:ascii="Arial" w:hAnsi="Arial" w:cs="Arial"/>
          <w:sz w:val="22"/>
          <w:szCs w:val="22"/>
          <w:lang w:val="ro-RO"/>
        </w:rPr>
        <w:t>304;</w:t>
      </w:r>
    </w:p>
    <w:p w14:paraId="57F6C6E5"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line="259" w:lineRule="auto"/>
        <w:ind w:left="759" w:right="106"/>
        <w:rPr>
          <w:rFonts w:ascii="Arial" w:hAnsi="Arial" w:cs="Arial"/>
          <w:sz w:val="22"/>
          <w:szCs w:val="22"/>
          <w:lang w:val="ro-RO"/>
        </w:rPr>
      </w:pPr>
      <w:r w:rsidRPr="00C75B9E">
        <w:rPr>
          <w:rFonts w:cs="Arial"/>
          <w:lang w:val="ro-RO"/>
        </w:rPr>
        <w:t>Q=12mc/h H=35mCA;</w:t>
      </w:r>
    </w:p>
    <w:p w14:paraId="06929D30"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line="259" w:lineRule="auto"/>
        <w:ind w:left="759" w:right="106"/>
        <w:rPr>
          <w:rFonts w:ascii="Arial" w:hAnsi="Arial" w:cs="Arial"/>
          <w:sz w:val="22"/>
          <w:szCs w:val="22"/>
          <w:lang w:val="ro-RO"/>
        </w:rPr>
      </w:pPr>
      <w:r w:rsidRPr="00C75B9E">
        <w:rPr>
          <w:rFonts w:ascii="Arial" w:hAnsi="Arial" w:cs="Arial"/>
          <w:sz w:val="22"/>
          <w:szCs w:val="22"/>
          <w:lang w:val="ro-RO"/>
        </w:rPr>
        <w:t>P=3kW pornire directa pe</w:t>
      </w:r>
      <w:r w:rsidRPr="00C75B9E">
        <w:rPr>
          <w:rFonts w:ascii="Arial" w:hAnsi="Arial" w:cs="Arial"/>
          <w:spacing w:val="-3"/>
          <w:sz w:val="22"/>
          <w:szCs w:val="22"/>
          <w:lang w:val="ro-RO"/>
        </w:rPr>
        <w:t xml:space="preserve"> </w:t>
      </w:r>
      <w:r w:rsidRPr="00C75B9E">
        <w:rPr>
          <w:rFonts w:ascii="Arial" w:hAnsi="Arial" w:cs="Arial"/>
          <w:sz w:val="22"/>
          <w:szCs w:val="22"/>
          <w:lang w:val="ro-RO"/>
        </w:rPr>
        <w:t>convertizor;</w:t>
      </w:r>
    </w:p>
    <w:p w14:paraId="2887E658" w14:textId="3A87CB64"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line="259" w:lineRule="auto"/>
        <w:ind w:left="759" w:right="106"/>
        <w:rPr>
          <w:rFonts w:ascii="Arial" w:hAnsi="Arial" w:cs="Arial"/>
          <w:sz w:val="22"/>
          <w:szCs w:val="22"/>
          <w:lang w:val="ro-RO"/>
        </w:rPr>
      </w:pPr>
      <w:r w:rsidRPr="00C75B9E">
        <w:rPr>
          <w:rFonts w:ascii="Arial" w:hAnsi="Arial" w:cs="Arial"/>
          <w:sz w:val="22"/>
          <w:szCs w:val="22"/>
          <w:lang w:val="ro-RO"/>
        </w:rPr>
        <w:t xml:space="preserve">U=3x380V </w:t>
      </w:r>
    </w:p>
    <w:p w14:paraId="08B6305D" w14:textId="77777777" w:rsidR="00142605" w:rsidRPr="00C75B9E" w:rsidRDefault="00142605" w:rsidP="00142605">
      <w:pPr>
        <w:pStyle w:val="Listparagraf"/>
        <w:tabs>
          <w:tab w:val="left" w:pos="841"/>
        </w:tabs>
        <w:kinsoku w:val="0"/>
        <w:overflowPunct w:val="0"/>
        <w:autoSpaceDE w:val="0"/>
        <w:autoSpaceDN w:val="0"/>
        <w:adjustRightInd w:val="0"/>
        <w:spacing w:before="15"/>
        <w:ind w:left="840"/>
        <w:rPr>
          <w:sz w:val="22"/>
          <w:szCs w:val="22"/>
          <w:lang w:val="ro-RO"/>
        </w:rPr>
      </w:pPr>
    </w:p>
    <w:p w14:paraId="46956466" w14:textId="77777777" w:rsidR="00142605" w:rsidRPr="00C75B9E" w:rsidRDefault="00142605" w:rsidP="00142605">
      <w:pPr>
        <w:pStyle w:val="Corptext"/>
        <w:kinsoku w:val="0"/>
        <w:overflowPunct w:val="0"/>
        <w:spacing w:before="0" w:line="244" w:lineRule="exact"/>
        <w:ind w:left="39"/>
        <w:rPr>
          <w:rFonts w:cs="Arial"/>
          <w:b/>
          <w:bCs/>
          <w:szCs w:val="22"/>
        </w:rPr>
      </w:pPr>
      <w:r w:rsidRPr="00C75B9E">
        <w:rPr>
          <w:rFonts w:cs="Arial"/>
          <w:b/>
          <w:bCs/>
          <w:szCs w:val="22"/>
        </w:rPr>
        <w:t>Instalatie automata de filtrare cu multimedia tip simplex IntelliFilter MM 36x72”</w:t>
      </w:r>
    </w:p>
    <w:p w14:paraId="6C3969A1" w14:textId="77777777" w:rsidR="00142605" w:rsidRPr="00C75B9E" w:rsidRDefault="00142605" w:rsidP="00142605">
      <w:pPr>
        <w:pStyle w:val="Corptext"/>
        <w:kinsoku w:val="0"/>
        <w:overflowPunct w:val="0"/>
        <w:spacing w:before="0" w:line="259" w:lineRule="auto"/>
        <w:ind w:left="39"/>
      </w:pPr>
      <w:r w:rsidRPr="00C75B9E">
        <w:t>Filtrarea cu multimedia este etapa fizică și catalitică ce are scopul de a reduce materiilor solide in suspensie si a turbiditatii.</w:t>
      </w:r>
    </w:p>
    <w:p w14:paraId="719637C0" w14:textId="77777777" w:rsidR="00142605" w:rsidRPr="00C75B9E" w:rsidRDefault="00142605" w:rsidP="00142605">
      <w:pPr>
        <w:pStyle w:val="Corptext"/>
        <w:kinsoku w:val="0"/>
        <w:overflowPunct w:val="0"/>
        <w:spacing w:before="0" w:after="0" w:line="267" w:lineRule="exact"/>
        <w:ind w:left="39"/>
        <w:rPr>
          <w:rFonts w:cs="Arial"/>
          <w:szCs w:val="22"/>
        </w:rPr>
      </w:pPr>
      <w:r w:rsidRPr="00C75B9E">
        <w:rPr>
          <w:rFonts w:cs="Arial"/>
          <w:szCs w:val="22"/>
        </w:rPr>
        <w:t>Caracteristici tehnice:</w:t>
      </w:r>
    </w:p>
    <w:p w14:paraId="2AE5C11B" w14:textId="77777777" w:rsidR="00142605" w:rsidRPr="00C75B9E" w:rsidRDefault="00142605" w:rsidP="00142605">
      <w:pPr>
        <w:pStyle w:val="Corptext"/>
        <w:kinsoku w:val="0"/>
        <w:overflowPunct w:val="0"/>
        <w:spacing w:before="18"/>
        <w:ind w:left="399"/>
        <w:rPr>
          <w:rFonts w:cs="Arial"/>
          <w:szCs w:val="22"/>
        </w:rPr>
      </w:pPr>
      <w:r w:rsidRPr="00C75B9E">
        <w:rPr>
          <w:rFonts w:cs="Arial"/>
          <w:szCs w:val="22"/>
        </w:rPr>
        <w:t>- Debit: Q=10.18m</w:t>
      </w:r>
      <w:r w:rsidRPr="00C75B9E">
        <w:rPr>
          <w:rFonts w:cs="Arial"/>
          <w:szCs w:val="22"/>
          <w:vertAlign w:val="superscript"/>
        </w:rPr>
        <w:t>3</w:t>
      </w:r>
      <w:r w:rsidRPr="00C75B9E">
        <w:rPr>
          <w:rFonts w:cs="Arial"/>
          <w:szCs w:val="22"/>
        </w:rPr>
        <w:t>/h (la 15m/h)</w:t>
      </w:r>
    </w:p>
    <w:p w14:paraId="4B2DE221"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Debit spalare: Q=17.00 (@</w:t>
      </w:r>
      <w:r w:rsidRPr="00C75B9E">
        <w:rPr>
          <w:rFonts w:ascii="Arial" w:hAnsi="Arial" w:cs="Arial"/>
          <w:spacing w:val="-7"/>
          <w:sz w:val="22"/>
          <w:szCs w:val="22"/>
          <w:lang w:val="ro-RO"/>
        </w:rPr>
        <w:t xml:space="preserve"> </w:t>
      </w:r>
      <w:r w:rsidRPr="00C75B9E">
        <w:rPr>
          <w:rFonts w:ascii="Arial" w:hAnsi="Arial" w:cs="Arial"/>
          <w:sz w:val="22"/>
          <w:szCs w:val="22"/>
          <w:lang w:val="ro-RO"/>
        </w:rPr>
        <w:t>25m</w:t>
      </w:r>
      <w:r w:rsidRPr="00C75B9E">
        <w:rPr>
          <w:rFonts w:ascii="Arial" w:hAnsi="Arial" w:cs="Arial"/>
          <w:sz w:val="22"/>
          <w:szCs w:val="22"/>
          <w:vertAlign w:val="superscript"/>
          <w:lang w:val="ro-RO"/>
        </w:rPr>
        <w:t>3</w:t>
      </w:r>
      <w:r w:rsidRPr="00C75B9E">
        <w:rPr>
          <w:rFonts w:ascii="Arial" w:hAnsi="Arial" w:cs="Arial"/>
          <w:sz w:val="22"/>
          <w:szCs w:val="22"/>
          <w:lang w:val="ro-RO"/>
        </w:rPr>
        <w:t>/h/m</w:t>
      </w:r>
      <w:r w:rsidRPr="00C75B9E">
        <w:rPr>
          <w:rFonts w:ascii="Arial" w:hAnsi="Arial" w:cs="Arial"/>
          <w:sz w:val="22"/>
          <w:szCs w:val="22"/>
          <w:vertAlign w:val="superscript"/>
          <w:lang w:val="ro-RO"/>
        </w:rPr>
        <w:t>2</w:t>
      </w:r>
      <w:r w:rsidRPr="00C75B9E">
        <w:rPr>
          <w:rFonts w:ascii="Arial" w:hAnsi="Arial" w:cs="Arial"/>
          <w:sz w:val="22"/>
          <w:szCs w:val="22"/>
          <w:lang w:val="ro-RO"/>
        </w:rPr>
        <w:t>)</w:t>
      </w:r>
    </w:p>
    <w:p w14:paraId="3A48E41B"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0"/>
        <w:ind w:hanging="442"/>
        <w:rPr>
          <w:rFonts w:ascii="Arial" w:hAnsi="Arial" w:cs="Arial"/>
          <w:sz w:val="22"/>
          <w:szCs w:val="22"/>
          <w:lang w:val="ro-RO"/>
        </w:rPr>
      </w:pPr>
      <w:r w:rsidRPr="00C75B9E">
        <w:rPr>
          <w:rFonts w:ascii="Arial" w:hAnsi="Arial" w:cs="Arial"/>
          <w:sz w:val="22"/>
          <w:szCs w:val="22"/>
          <w:lang w:val="ro-RO"/>
        </w:rPr>
        <w:t>Conexiuni:</w:t>
      </w:r>
      <w:r w:rsidRPr="00C75B9E">
        <w:rPr>
          <w:rFonts w:ascii="Arial" w:hAnsi="Arial" w:cs="Arial"/>
          <w:spacing w:val="-2"/>
          <w:sz w:val="22"/>
          <w:szCs w:val="22"/>
          <w:lang w:val="ro-RO"/>
        </w:rPr>
        <w:t xml:space="preserve"> </w:t>
      </w:r>
      <w:r w:rsidRPr="00C75B9E">
        <w:rPr>
          <w:rFonts w:ascii="Arial" w:hAnsi="Arial" w:cs="Arial"/>
          <w:sz w:val="22"/>
          <w:szCs w:val="22"/>
          <w:lang w:val="ro-RO"/>
        </w:rPr>
        <w:t>2”</w:t>
      </w:r>
    </w:p>
    <w:p w14:paraId="1963AAAA"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Presiune de operare: 2 – 8.5</w:t>
      </w:r>
      <w:r w:rsidRPr="00C75B9E">
        <w:rPr>
          <w:rFonts w:ascii="Arial" w:hAnsi="Arial" w:cs="Arial"/>
          <w:spacing w:val="-6"/>
          <w:sz w:val="22"/>
          <w:szCs w:val="22"/>
          <w:lang w:val="ro-RO"/>
        </w:rPr>
        <w:t xml:space="preserve"> </w:t>
      </w:r>
      <w:r w:rsidRPr="00C75B9E">
        <w:rPr>
          <w:rFonts w:ascii="Arial" w:hAnsi="Arial" w:cs="Arial"/>
          <w:sz w:val="22"/>
          <w:szCs w:val="22"/>
          <w:lang w:val="ro-RO"/>
        </w:rPr>
        <w:t>bar</w:t>
      </w:r>
    </w:p>
    <w:p w14:paraId="46FBCA6D"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Temperatura operare: max</w:t>
      </w:r>
      <w:r w:rsidRPr="00C75B9E">
        <w:rPr>
          <w:rFonts w:ascii="Arial" w:hAnsi="Arial" w:cs="Arial"/>
          <w:spacing w:val="-6"/>
          <w:sz w:val="22"/>
          <w:szCs w:val="22"/>
          <w:lang w:val="ro-RO"/>
        </w:rPr>
        <w:t xml:space="preserve"> </w:t>
      </w:r>
      <w:r w:rsidRPr="00C75B9E">
        <w:rPr>
          <w:rFonts w:ascii="Arial" w:hAnsi="Arial" w:cs="Arial"/>
          <w:sz w:val="22"/>
          <w:szCs w:val="22"/>
          <w:lang w:val="ro-RO"/>
        </w:rPr>
        <w:t>4-43°C</w:t>
      </w:r>
    </w:p>
    <w:p w14:paraId="0C691D1B"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color w:val="000000"/>
          <w:sz w:val="22"/>
          <w:szCs w:val="22"/>
          <w:lang w:val="ro-RO" w:eastAsia="ro-RO"/>
        </w:rPr>
      </w:pPr>
      <w:r w:rsidRPr="00C75B9E">
        <w:rPr>
          <w:rFonts w:ascii="Arial" w:hAnsi="Arial" w:cs="Arial"/>
          <w:sz w:val="22"/>
          <w:szCs w:val="22"/>
          <w:lang w:val="ro-RO"/>
        </w:rPr>
        <w:t>Diametru: 930</w:t>
      </w:r>
      <w:r w:rsidRPr="00C75B9E">
        <w:rPr>
          <w:rFonts w:ascii="Arial" w:hAnsi="Arial" w:cs="Arial"/>
          <w:spacing w:val="-4"/>
          <w:sz w:val="22"/>
          <w:szCs w:val="22"/>
          <w:lang w:val="ro-RO"/>
        </w:rPr>
        <w:t xml:space="preserve"> </w:t>
      </w:r>
      <w:r w:rsidRPr="00C75B9E">
        <w:rPr>
          <w:rFonts w:ascii="Arial" w:hAnsi="Arial" w:cs="Arial"/>
          <w:sz w:val="22"/>
          <w:szCs w:val="22"/>
          <w:lang w:val="ro-RO"/>
        </w:rPr>
        <w:t xml:space="preserve">mm </w:t>
      </w:r>
    </w:p>
    <w:p w14:paraId="21CB2895"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color w:val="000000"/>
          <w:sz w:val="22"/>
          <w:szCs w:val="22"/>
          <w:lang w:val="ro-RO" w:eastAsia="ro-RO"/>
        </w:rPr>
      </w:pPr>
      <w:r w:rsidRPr="00C75B9E">
        <w:rPr>
          <w:rFonts w:ascii="Arial" w:hAnsi="Arial" w:cs="Arial"/>
          <w:sz w:val="22"/>
          <w:szCs w:val="22"/>
          <w:lang w:val="ro-RO"/>
        </w:rPr>
        <w:t xml:space="preserve">Inaltime filtru: 2150 mm </w:t>
      </w:r>
    </w:p>
    <w:p w14:paraId="4279FE07" w14:textId="15DEDCD9"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color w:val="000000"/>
          <w:sz w:val="22"/>
          <w:szCs w:val="22"/>
          <w:lang w:val="ro-RO" w:eastAsia="ro-RO"/>
        </w:rPr>
      </w:pPr>
      <w:r w:rsidRPr="00C75B9E">
        <w:rPr>
          <w:rFonts w:ascii="Arial" w:hAnsi="Arial" w:cs="Arial"/>
          <w:color w:val="000000"/>
          <w:sz w:val="22"/>
          <w:szCs w:val="22"/>
          <w:lang w:val="ro-RO" w:eastAsia="ro-RO"/>
        </w:rPr>
        <w:t xml:space="preserve">Inaltime totala: 2385 mm </w:t>
      </w:r>
    </w:p>
    <w:p w14:paraId="1CED9058" w14:textId="4A60F1EC" w:rsidR="00F14402" w:rsidRPr="00C75B9E" w:rsidRDefault="00F14402" w:rsidP="00142605">
      <w:pPr>
        <w:tabs>
          <w:tab w:val="left" w:pos="841"/>
        </w:tabs>
        <w:kinsoku w:val="0"/>
        <w:overflowPunct w:val="0"/>
        <w:autoSpaceDE w:val="0"/>
        <w:autoSpaceDN w:val="0"/>
        <w:adjustRightInd w:val="0"/>
        <w:spacing w:before="20"/>
        <w:rPr>
          <w:sz w:val="22"/>
          <w:szCs w:val="22"/>
          <w:lang w:val="ro-RO"/>
        </w:rPr>
      </w:pPr>
    </w:p>
    <w:p w14:paraId="2D007BA6" w14:textId="77777777" w:rsidR="00142605" w:rsidRPr="00C75B9E" w:rsidRDefault="00142605" w:rsidP="00142605">
      <w:pPr>
        <w:pStyle w:val="Corptext"/>
        <w:kinsoku w:val="0"/>
        <w:overflowPunct w:val="0"/>
        <w:spacing w:before="0" w:line="244" w:lineRule="exact"/>
        <w:ind w:left="39"/>
        <w:rPr>
          <w:rFonts w:cs="Arial"/>
          <w:b/>
          <w:bCs/>
          <w:szCs w:val="22"/>
        </w:rPr>
      </w:pPr>
      <w:r w:rsidRPr="00C75B9E">
        <w:rPr>
          <w:rFonts w:cs="Arial"/>
          <w:b/>
          <w:bCs/>
          <w:szCs w:val="22"/>
        </w:rPr>
        <w:t>Instalatie automata de filtrare cu pirulosita tip simplex IntelliFilter PYR 36x72”</w:t>
      </w:r>
    </w:p>
    <w:p w14:paraId="06945777" w14:textId="77777777" w:rsidR="00142605" w:rsidRPr="00C75B9E" w:rsidRDefault="00142605" w:rsidP="00142605">
      <w:pPr>
        <w:pStyle w:val="Corptext"/>
        <w:kinsoku w:val="0"/>
        <w:overflowPunct w:val="0"/>
        <w:spacing w:before="0" w:line="259" w:lineRule="auto"/>
        <w:ind w:left="39"/>
      </w:pPr>
      <w:r w:rsidRPr="00C75B9E">
        <w:t>Filtrarea cu pirulosita este etapa fizică și catalitică ce are scopul de a reduce cantitatea de fier si magneziu din apa.</w:t>
      </w:r>
    </w:p>
    <w:p w14:paraId="03EC20A3" w14:textId="77777777" w:rsidR="00142605" w:rsidRPr="00C75B9E" w:rsidRDefault="00142605" w:rsidP="00142605">
      <w:pPr>
        <w:pStyle w:val="Corptext"/>
        <w:kinsoku w:val="0"/>
        <w:overflowPunct w:val="0"/>
        <w:spacing w:before="0" w:after="0"/>
        <w:ind w:left="39"/>
        <w:rPr>
          <w:rFonts w:cs="Arial"/>
          <w:szCs w:val="22"/>
        </w:rPr>
      </w:pPr>
      <w:r w:rsidRPr="00C75B9E">
        <w:rPr>
          <w:rFonts w:cs="Arial"/>
          <w:szCs w:val="22"/>
        </w:rPr>
        <w:t>Caracteristici tehnice:</w:t>
      </w:r>
    </w:p>
    <w:p w14:paraId="14ACCDBB" w14:textId="1EAFCF57" w:rsidR="00142605" w:rsidRPr="00C75B9E" w:rsidRDefault="00142605" w:rsidP="00142605">
      <w:pPr>
        <w:pStyle w:val="Corptext"/>
        <w:numPr>
          <w:ilvl w:val="0"/>
          <w:numId w:val="46"/>
        </w:numPr>
        <w:kinsoku w:val="0"/>
        <w:overflowPunct w:val="0"/>
        <w:spacing w:before="16" w:after="0"/>
        <w:rPr>
          <w:rFonts w:cs="Arial"/>
          <w:szCs w:val="22"/>
        </w:rPr>
      </w:pPr>
      <w:r w:rsidRPr="00C75B9E">
        <w:rPr>
          <w:rFonts w:cs="Arial"/>
          <w:szCs w:val="22"/>
        </w:rPr>
        <w:t>Debit: Q=10.18m</w:t>
      </w:r>
      <w:r w:rsidRPr="00C75B9E">
        <w:rPr>
          <w:rFonts w:cs="Arial"/>
          <w:szCs w:val="22"/>
          <w:vertAlign w:val="superscript"/>
        </w:rPr>
        <w:t>3</w:t>
      </w:r>
      <w:r w:rsidRPr="00C75B9E">
        <w:rPr>
          <w:rFonts w:cs="Arial"/>
          <w:szCs w:val="22"/>
        </w:rPr>
        <w:t>/h (la 15m/h)</w:t>
      </w:r>
    </w:p>
    <w:p w14:paraId="445D4178"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Debit spalare: Q=17.00 (@</w:t>
      </w:r>
      <w:r w:rsidRPr="00C75B9E">
        <w:rPr>
          <w:rFonts w:ascii="Arial" w:hAnsi="Arial" w:cs="Arial"/>
          <w:spacing w:val="-7"/>
          <w:sz w:val="22"/>
          <w:szCs w:val="22"/>
          <w:lang w:val="ro-RO"/>
        </w:rPr>
        <w:t xml:space="preserve"> </w:t>
      </w:r>
      <w:r w:rsidRPr="00C75B9E">
        <w:rPr>
          <w:rFonts w:ascii="Arial" w:hAnsi="Arial" w:cs="Arial"/>
          <w:sz w:val="22"/>
          <w:szCs w:val="22"/>
          <w:lang w:val="ro-RO"/>
        </w:rPr>
        <w:t>25m</w:t>
      </w:r>
      <w:r w:rsidRPr="00C75B9E">
        <w:rPr>
          <w:rFonts w:ascii="Arial" w:hAnsi="Arial" w:cs="Arial"/>
          <w:sz w:val="22"/>
          <w:szCs w:val="22"/>
          <w:vertAlign w:val="superscript"/>
          <w:lang w:val="ro-RO"/>
        </w:rPr>
        <w:t>3</w:t>
      </w:r>
      <w:r w:rsidRPr="00C75B9E">
        <w:rPr>
          <w:rFonts w:ascii="Arial" w:hAnsi="Arial" w:cs="Arial"/>
          <w:sz w:val="22"/>
          <w:szCs w:val="22"/>
          <w:lang w:val="ro-RO"/>
        </w:rPr>
        <w:t>/h/m</w:t>
      </w:r>
      <w:r w:rsidRPr="00C75B9E">
        <w:rPr>
          <w:rFonts w:ascii="Arial" w:hAnsi="Arial" w:cs="Arial"/>
          <w:sz w:val="22"/>
          <w:szCs w:val="22"/>
          <w:vertAlign w:val="superscript"/>
          <w:lang w:val="ro-RO"/>
        </w:rPr>
        <w:t>2</w:t>
      </w:r>
      <w:r w:rsidRPr="00C75B9E">
        <w:rPr>
          <w:rFonts w:ascii="Arial" w:hAnsi="Arial" w:cs="Arial"/>
          <w:sz w:val="22"/>
          <w:szCs w:val="22"/>
          <w:lang w:val="ro-RO"/>
        </w:rPr>
        <w:t>)</w:t>
      </w:r>
    </w:p>
    <w:p w14:paraId="48A57DD2"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ind w:hanging="442"/>
        <w:rPr>
          <w:rFonts w:ascii="Arial" w:hAnsi="Arial" w:cs="Arial"/>
          <w:sz w:val="22"/>
          <w:szCs w:val="22"/>
          <w:lang w:val="ro-RO"/>
        </w:rPr>
      </w:pPr>
      <w:r w:rsidRPr="00C75B9E">
        <w:rPr>
          <w:rFonts w:ascii="Arial" w:hAnsi="Arial" w:cs="Arial"/>
          <w:sz w:val="22"/>
          <w:szCs w:val="22"/>
          <w:lang w:val="ro-RO"/>
        </w:rPr>
        <w:t>Conexiuni:</w:t>
      </w:r>
      <w:r w:rsidRPr="00C75B9E">
        <w:rPr>
          <w:rFonts w:ascii="Arial" w:hAnsi="Arial" w:cs="Arial"/>
          <w:spacing w:val="-2"/>
          <w:sz w:val="22"/>
          <w:szCs w:val="22"/>
          <w:lang w:val="ro-RO"/>
        </w:rPr>
        <w:t xml:space="preserve"> </w:t>
      </w:r>
      <w:r w:rsidRPr="00C75B9E">
        <w:rPr>
          <w:rFonts w:ascii="Arial" w:hAnsi="Arial" w:cs="Arial"/>
          <w:sz w:val="22"/>
          <w:szCs w:val="22"/>
          <w:lang w:val="ro-RO"/>
        </w:rPr>
        <w:t>2”</w:t>
      </w:r>
    </w:p>
    <w:p w14:paraId="0FD8CA57"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19"/>
        <w:ind w:hanging="442"/>
        <w:rPr>
          <w:rFonts w:ascii="Arial" w:hAnsi="Arial" w:cs="Arial"/>
          <w:sz w:val="22"/>
          <w:szCs w:val="22"/>
          <w:lang w:val="ro-RO"/>
        </w:rPr>
      </w:pPr>
      <w:r w:rsidRPr="00C75B9E">
        <w:rPr>
          <w:rFonts w:ascii="Arial" w:hAnsi="Arial" w:cs="Arial"/>
          <w:sz w:val="22"/>
          <w:szCs w:val="22"/>
          <w:lang w:val="ro-RO"/>
        </w:rPr>
        <w:lastRenderedPageBreak/>
        <w:t>Presiune de operare: 2 – 8.5</w:t>
      </w:r>
      <w:r w:rsidRPr="00C75B9E">
        <w:rPr>
          <w:rFonts w:ascii="Arial" w:hAnsi="Arial" w:cs="Arial"/>
          <w:spacing w:val="-6"/>
          <w:sz w:val="22"/>
          <w:szCs w:val="22"/>
          <w:lang w:val="ro-RO"/>
        </w:rPr>
        <w:t xml:space="preserve"> </w:t>
      </w:r>
      <w:r w:rsidRPr="00C75B9E">
        <w:rPr>
          <w:rFonts w:ascii="Arial" w:hAnsi="Arial" w:cs="Arial"/>
          <w:sz w:val="22"/>
          <w:szCs w:val="22"/>
          <w:lang w:val="ro-RO"/>
        </w:rPr>
        <w:t>bar</w:t>
      </w:r>
    </w:p>
    <w:p w14:paraId="0AD73869"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Temperatura operare: max</w:t>
      </w:r>
      <w:r w:rsidRPr="00C75B9E">
        <w:rPr>
          <w:rFonts w:ascii="Arial" w:hAnsi="Arial" w:cs="Arial"/>
          <w:spacing w:val="-6"/>
          <w:sz w:val="22"/>
          <w:szCs w:val="22"/>
          <w:lang w:val="ro-RO"/>
        </w:rPr>
        <w:t xml:space="preserve"> </w:t>
      </w:r>
      <w:r w:rsidRPr="00C75B9E">
        <w:rPr>
          <w:rFonts w:ascii="Arial" w:hAnsi="Arial" w:cs="Arial"/>
          <w:sz w:val="22"/>
          <w:szCs w:val="22"/>
          <w:lang w:val="ro-RO"/>
        </w:rPr>
        <w:t>4-43°C</w:t>
      </w:r>
    </w:p>
    <w:p w14:paraId="41D04AB8"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rPr>
          <w:rFonts w:ascii="Arial" w:hAnsi="Arial" w:cs="Arial"/>
          <w:color w:val="000000"/>
          <w:sz w:val="22"/>
          <w:szCs w:val="22"/>
          <w:lang w:val="ro-RO" w:eastAsia="ro-RO"/>
        </w:rPr>
      </w:pPr>
      <w:r w:rsidRPr="00C75B9E">
        <w:rPr>
          <w:rFonts w:ascii="Arial" w:hAnsi="Arial" w:cs="Arial"/>
          <w:sz w:val="22"/>
          <w:szCs w:val="22"/>
          <w:lang w:val="ro-RO"/>
        </w:rPr>
        <w:t>Diametru: 930</w:t>
      </w:r>
      <w:r w:rsidRPr="00C75B9E">
        <w:rPr>
          <w:rFonts w:ascii="Arial" w:hAnsi="Arial" w:cs="Arial"/>
          <w:spacing w:val="-4"/>
          <w:sz w:val="22"/>
          <w:szCs w:val="22"/>
          <w:lang w:val="ro-RO"/>
        </w:rPr>
        <w:t xml:space="preserve"> </w:t>
      </w:r>
      <w:r w:rsidRPr="00C75B9E">
        <w:rPr>
          <w:rFonts w:ascii="Arial" w:hAnsi="Arial" w:cs="Arial"/>
          <w:sz w:val="22"/>
          <w:szCs w:val="22"/>
          <w:lang w:val="ro-RO"/>
        </w:rPr>
        <w:t>mm</w:t>
      </w:r>
    </w:p>
    <w:p w14:paraId="47D8E252"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3"/>
        <w:rPr>
          <w:rFonts w:ascii="Arial" w:hAnsi="Arial" w:cs="Arial"/>
          <w:color w:val="000000"/>
          <w:sz w:val="22"/>
          <w:szCs w:val="22"/>
          <w:lang w:val="ro-RO" w:eastAsia="ro-RO"/>
        </w:rPr>
      </w:pPr>
      <w:r w:rsidRPr="00C75B9E">
        <w:rPr>
          <w:rFonts w:ascii="Arial" w:hAnsi="Arial" w:cs="Arial"/>
          <w:color w:val="000000"/>
          <w:sz w:val="22"/>
          <w:szCs w:val="22"/>
          <w:lang w:val="ro-RO" w:eastAsia="ro-RO"/>
        </w:rPr>
        <w:t xml:space="preserve">Inaltime filtru: 2150 mm </w:t>
      </w:r>
    </w:p>
    <w:p w14:paraId="4EE06360" w14:textId="618BB62E" w:rsidR="00142605" w:rsidRPr="00C75B9E" w:rsidRDefault="00142605" w:rsidP="00837692">
      <w:pPr>
        <w:pStyle w:val="Listparagraf"/>
        <w:numPr>
          <w:ilvl w:val="0"/>
          <w:numId w:val="46"/>
        </w:numPr>
        <w:tabs>
          <w:tab w:val="left" w:pos="841"/>
        </w:tabs>
        <w:kinsoku w:val="0"/>
        <w:overflowPunct w:val="0"/>
        <w:autoSpaceDE w:val="0"/>
        <w:autoSpaceDN w:val="0"/>
        <w:adjustRightInd w:val="0"/>
        <w:spacing w:before="23" w:after="48"/>
        <w:rPr>
          <w:rFonts w:ascii="Arial" w:hAnsi="Arial" w:cs="Arial"/>
          <w:color w:val="000000"/>
          <w:sz w:val="22"/>
          <w:szCs w:val="22"/>
          <w:lang w:val="ro-RO" w:eastAsia="ro-RO"/>
        </w:rPr>
      </w:pPr>
      <w:r w:rsidRPr="00C75B9E">
        <w:rPr>
          <w:rFonts w:ascii="Arial" w:hAnsi="Arial" w:cs="Arial"/>
          <w:color w:val="000000"/>
          <w:sz w:val="22"/>
          <w:szCs w:val="22"/>
          <w:lang w:val="ro-RO" w:eastAsia="ro-RO"/>
        </w:rPr>
        <w:t xml:space="preserve">Inaltime totala: 2385 mm </w:t>
      </w:r>
    </w:p>
    <w:p w14:paraId="1F057CAA" w14:textId="77777777" w:rsidR="00F14402" w:rsidRPr="00C75B9E" w:rsidRDefault="00F14402" w:rsidP="00F14402">
      <w:pPr>
        <w:tabs>
          <w:tab w:val="left" w:pos="819"/>
        </w:tabs>
        <w:kinsoku w:val="0"/>
        <w:overflowPunct w:val="0"/>
        <w:autoSpaceDE w:val="0"/>
        <w:autoSpaceDN w:val="0"/>
        <w:adjustRightInd w:val="0"/>
        <w:spacing w:before="20"/>
        <w:rPr>
          <w:rFonts w:ascii="Arial" w:hAnsi="Arial" w:cs="Arial"/>
          <w:b/>
          <w:bCs/>
          <w:sz w:val="22"/>
          <w:szCs w:val="22"/>
          <w:lang w:val="ro-RO" w:eastAsia="x-none"/>
        </w:rPr>
      </w:pPr>
    </w:p>
    <w:p w14:paraId="32277406" w14:textId="77777777" w:rsidR="00142605" w:rsidRPr="00C75B9E" w:rsidRDefault="00142605" w:rsidP="00142605">
      <w:pPr>
        <w:pStyle w:val="Corptext"/>
        <w:kinsoku w:val="0"/>
        <w:overflowPunct w:val="0"/>
        <w:spacing w:before="0" w:line="244" w:lineRule="exact"/>
        <w:ind w:left="39"/>
        <w:rPr>
          <w:rFonts w:cs="Arial"/>
          <w:b/>
          <w:bCs/>
          <w:szCs w:val="22"/>
        </w:rPr>
      </w:pPr>
      <w:r w:rsidRPr="00C75B9E">
        <w:rPr>
          <w:rFonts w:cs="Arial"/>
          <w:b/>
          <w:bCs/>
          <w:szCs w:val="22"/>
        </w:rPr>
        <w:t>Instalatie automata de filtrare cu GAC tip simplex IntelliFilter GAC 36x72”</w:t>
      </w:r>
    </w:p>
    <w:p w14:paraId="2E9ACF31" w14:textId="77777777" w:rsidR="00142605" w:rsidRPr="00C75B9E" w:rsidRDefault="00142605" w:rsidP="00142605">
      <w:pPr>
        <w:pStyle w:val="Corptext"/>
        <w:kinsoku w:val="0"/>
        <w:overflowPunct w:val="0"/>
        <w:spacing w:before="0" w:line="256" w:lineRule="auto"/>
        <w:ind w:left="39"/>
      </w:pPr>
      <w:r w:rsidRPr="00C75B9E">
        <w:t>Filtrarea cu carbune activ este etapa fizică și catalitică ce are scopul de a reduce materiile organice, declorinare, reducerea pesticidelor, a mirosurilor si a culorii apei.</w:t>
      </w:r>
    </w:p>
    <w:p w14:paraId="040B4972" w14:textId="77777777" w:rsidR="00142605" w:rsidRPr="00C75B9E" w:rsidRDefault="00142605" w:rsidP="00142605">
      <w:pPr>
        <w:pStyle w:val="Corptext"/>
        <w:kinsoku w:val="0"/>
        <w:overflowPunct w:val="0"/>
        <w:spacing w:before="0" w:after="0"/>
        <w:ind w:left="39"/>
        <w:rPr>
          <w:rFonts w:cs="Arial"/>
          <w:szCs w:val="22"/>
        </w:rPr>
      </w:pPr>
      <w:r w:rsidRPr="00C75B9E">
        <w:rPr>
          <w:rFonts w:cs="Arial"/>
          <w:szCs w:val="22"/>
        </w:rPr>
        <w:t>Caracteristici tehnice:</w:t>
      </w:r>
    </w:p>
    <w:p w14:paraId="400D4832" w14:textId="0734E48F" w:rsidR="00142605" w:rsidRPr="00C75B9E" w:rsidRDefault="00142605" w:rsidP="00142605">
      <w:pPr>
        <w:pStyle w:val="Corptext"/>
        <w:numPr>
          <w:ilvl w:val="0"/>
          <w:numId w:val="46"/>
        </w:numPr>
        <w:kinsoku w:val="0"/>
        <w:overflowPunct w:val="0"/>
        <w:spacing w:after="0"/>
        <w:rPr>
          <w:rFonts w:cs="Arial"/>
          <w:szCs w:val="22"/>
        </w:rPr>
      </w:pPr>
      <w:r w:rsidRPr="00C75B9E">
        <w:rPr>
          <w:rFonts w:cs="Arial"/>
          <w:szCs w:val="22"/>
        </w:rPr>
        <w:t>Debit max: Q=13.60 m</w:t>
      </w:r>
      <w:r w:rsidRPr="00C75B9E">
        <w:rPr>
          <w:rFonts w:cs="Arial"/>
          <w:szCs w:val="22"/>
          <w:vertAlign w:val="superscript"/>
        </w:rPr>
        <w:t>3</w:t>
      </w:r>
      <w:r w:rsidRPr="00C75B9E">
        <w:rPr>
          <w:rFonts w:cs="Arial"/>
          <w:szCs w:val="22"/>
        </w:rPr>
        <w:t>/h (@ 20m</w:t>
      </w:r>
      <w:r w:rsidRPr="00C75B9E">
        <w:rPr>
          <w:rFonts w:cs="Arial"/>
          <w:szCs w:val="22"/>
          <w:vertAlign w:val="superscript"/>
        </w:rPr>
        <w:t>3</w:t>
      </w:r>
      <w:r w:rsidRPr="00C75B9E">
        <w:rPr>
          <w:rFonts w:cs="Arial"/>
          <w:szCs w:val="22"/>
        </w:rPr>
        <w:t>/h/m</w:t>
      </w:r>
      <w:r w:rsidRPr="00C75B9E">
        <w:rPr>
          <w:rFonts w:cs="Arial"/>
          <w:szCs w:val="22"/>
          <w:vertAlign w:val="superscript"/>
        </w:rPr>
        <w:t>2</w:t>
      </w:r>
      <w:r w:rsidRPr="00C75B9E">
        <w:rPr>
          <w:rFonts w:cs="Arial"/>
          <w:szCs w:val="22"/>
        </w:rPr>
        <w:t>)</w:t>
      </w:r>
    </w:p>
    <w:p w14:paraId="58977F54"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Debit spalare: Q=13.60 m</w:t>
      </w:r>
      <w:r w:rsidRPr="00C75B9E">
        <w:rPr>
          <w:rFonts w:ascii="Arial" w:hAnsi="Arial" w:cs="Arial"/>
          <w:sz w:val="22"/>
          <w:szCs w:val="22"/>
          <w:vertAlign w:val="superscript"/>
          <w:lang w:val="ro-RO"/>
        </w:rPr>
        <w:t>3</w:t>
      </w:r>
      <w:r w:rsidRPr="00C75B9E">
        <w:rPr>
          <w:rFonts w:ascii="Arial" w:hAnsi="Arial" w:cs="Arial"/>
          <w:sz w:val="22"/>
          <w:szCs w:val="22"/>
          <w:lang w:val="ro-RO"/>
        </w:rPr>
        <w:t>/h (@</w:t>
      </w:r>
      <w:r w:rsidRPr="00C75B9E">
        <w:rPr>
          <w:rFonts w:ascii="Arial" w:hAnsi="Arial" w:cs="Arial"/>
          <w:spacing w:val="-22"/>
          <w:sz w:val="22"/>
          <w:szCs w:val="22"/>
          <w:lang w:val="ro-RO"/>
        </w:rPr>
        <w:t xml:space="preserve"> </w:t>
      </w:r>
      <w:r w:rsidRPr="00C75B9E">
        <w:rPr>
          <w:rFonts w:ascii="Arial" w:hAnsi="Arial" w:cs="Arial"/>
          <w:sz w:val="22"/>
          <w:szCs w:val="22"/>
          <w:lang w:val="ro-RO"/>
        </w:rPr>
        <w:t>20m</w:t>
      </w:r>
      <w:r w:rsidRPr="00C75B9E">
        <w:rPr>
          <w:rFonts w:ascii="Arial" w:hAnsi="Arial" w:cs="Arial"/>
          <w:sz w:val="22"/>
          <w:szCs w:val="22"/>
          <w:vertAlign w:val="superscript"/>
          <w:lang w:val="ro-RO"/>
        </w:rPr>
        <w:t>3</w:t>
      </w:r>
      <w:r w:rsidRPr="00C75B9E">
        <w:rPr>
          <w:rFonts w:ascii="Arial" w:hAnsi="Arial" w:cs="Arial"/>
          <w:sz w:val="22"/>
          <w:szCs w:val="22"/>
          <w:lang w:val="ro-RO"/>
        </w:rPr>
        <w:t>/h/m</w:t>
      </w:r>
      <w:r w:rsidRPr="00C75B9E">
        <w:rPr>
          <w:rFonts w:ascii="Arial" w:hAnsi="Arial" w:cs="Arial"/>
          <w:sz w:val="22"/>
          <w:szCs w:val="22"/>
          <w:vertAlign w:val="superscript"/>
          <w:lang w:val="ro-RO"/>
        </w:rPr>
        <w:t>2</w:t>
      </w:r>
      <w:r w:rsidRPr="00C75B9E">
        <w:rPr>
          <w:rFonts w:ascii="Arial" w:hAnsi="Arial" w:cs="Arial"/>
          <w:sz w:val="22"/>
          <w:szCs w:val="22"/>
          <w:lang w:val="ro-RO"/>
        </w:rPr>
        <w:t>)</w:t>
      </w:r>
    </w:p>
    <w:p w14:paraId="46FC9933"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0"/>
        <w:ind w:hanging="442"/>
        <w:rPr>
          <w:rFonts w:ascii="Arial" w:hAnsi="Arial" w:cs="Arial"/>
          <w:sz w:val="22"/>
          <w:szCs w:val="22"/>
          <w:lang w:val="ro-RO"/>
        </w:rPr>
      </w:pPr>
      <w:r w:rsidRPr="00C75B9E">
        <w:rPr>
          <w:rFonts w:ascii="Arial" w:hAnsi="Arial" w:cs="Arial"/>
          <w:sz w:val="22"/>
          <w:szCs w:val="22"/>
          <w:lang w:val="ro-RO"/>
        </w:rPr>
        <w:t>Conexiuni: 1</w:t>
      </w:r>
      <w:r w:rsidRPr="00C75B9E">
        <w:rPr>
          <w:rFonts w:ascii="Arial" w:hAnsi="Arial" w:cs="Arial"/>
          <w:spacing w:val="-3"/>
          <w:sz w:val="22"/>
          <w:szCs w:val="22"/>
          <w:lang w:val="ro-RO"/>
        </w:rPr>
        <w:t xml:space="preserve"> </w:t>
      </w:r>
      <w:r w:rsidRPr="00C75B9E">
        <w:rPr>
          <w:rFonts w:ascii="Arial" w:hAnsi="Arial" w:cs="Arial"/>
          <w:sz w:val="22"/>
          <w:szCs w:val="22"/>
          <w:lang w:val="ro-RO"/>
        </w:rPr>
        <w:t>½”</w:t>
      </w:r>
    </w:p>
    <w:p w14:paraId="638E11A4"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Presiune de operare: 2 – 8.5</w:t>
      </w:r>
      <w:r w:rsidRPr="00C75B9E">
        <w:rPr>
          <w:rFonts w:ascii="Arial" w:hAnsi="Arial" w:cs="Arial"/>
          <w:spacing w:val="-6"/>
          <w:sz w:val="22"/>
          <w:szCs w:val="22"/>
          <w:lang w:val="ro-RO"/>
        </w:rPr>
        <w:t xml:space="preserve"> </w:t>
      </w:r>
      <w:r w:rsidRPr="00C75B9E">
        <w:rPr>
          <w:rFonts w:ascii="Arial" w:hAnsi="Arial" w:cs="Arial"/>
          <w:sz w:val="22"/>
          <w:szCs w:val="22"/>
          <w:lang w:val="ro-RO"/>
        </w:rPr>
        <w:t>bar</w:t>
      </w:r>
    </w:p>
    <w:p w14:paraId="5C47B1CB"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Temperatura operare: max</w:t>
      </w:r>
      <w:r w:rsidRPr="00C75B9E">
        <w:rPr>
          <w:rFonts w:ascii="Arial" w:hAnsi="Arial" w:cs="Arial"/>
          <w:spacing w:val="-6"/>
          <w:sz w:val="22"/>
          <w:szCs w:val="22"/>
          <w:lang w:val="ro-RO"/>
        </w:rPr>
        <w:t xml:space="preserve"> </w:t>
      </w:r>
      <w:r w:rsidRPr="00C75B9E">
        <w:rPr>
          <w:rFonts w:ascii="Arial" w:hAnsi="Arial" w:cs="Arial"/>
          <w:sz w:val="22"/>
          <w:szCs w:val="22"/>
          <w:lang w:val="ro-RO"/>
        </w:rPr>
        <w:t>4-43°C</w:t>
      </w:r>
    </w:p>
    <w:p w14:paraId="457CA431"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0"/>
        <w:ind w:hanging="442"/>
        <w:rPr>
          <w:rFonts w:ascii="Arial" w:hAnsi="Arial" w:cs="Arial"/>
          <w:sz w:val="22"/>
          <w:szCs w:val="22"/>
          <w:lang w:val="ro-RO"/>
        </w:rPr>
      </w:pPr>
      <w:r w:rsidRPr="00C75B9E">
        <w:rPr>
          <w:rFonts w:ascii="Arial" w:hAnsi="Arial" w:cs="Arial"/>
          <w:sz w:val="22"/>
          <w:szCs w:val="22"/>
          <w:lang w:val="ro-RO"/>
        </w:rPr>
        <w:t>Diametru: 930</w:t>
      </w:r>
      <w:r w:rsidRPr="00C75B9E">
        <w:rPr>
          <w:rFonts w:ascii="Arial" w:hAnsi="Arial" w:cs="Arial"/>
          <w:spacing w:val="-4"/>
          <w:sz w:val="22"/>
          <w:szCs w:val="22"/>
          <w:lang w:val="ro-RO"/>
        </w:rPr>
        <w:t xml:space="preserve"> </w:t>
      </w:r>
      <w:r w:rsidRPr="00C75B9E">
        <w:rPr>
          <w:rFonts w:ascii="Arial" w:hAnsi="Arial" w:cs="Arial"/>
          <w:sz w:val="22"/>
          <w:szCs w:val="22"/>
          <w:lang w:val="ro-RO"/>
        </w:rPr>
        <w:t>mm</w:t>
      </w:r>
    </w:p>
    <w:p w14:paraId="20981A72"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Inaltime filtru: 2150</w:t>
      </w:r>
      <w:r w:rsidRPr="00C75B9E">
        <w:rPr>
          <w:rFonts w:ascii="Arial" w:hAnsi="Arial" w:cs="Arial"/>
          <w:spacing w:val="-5"/>
          <w:sz w:val="22"/>
          <w:szCs w:val="22"/>
          <w:lang w:val="ro-RO"/>
        </w:rPr>
        <w:t xml:space="preserve"> </w:t>
      </w:r>
      <w:r w:rsidRPr="00C75B9E">
        <w:rPr>
          <w:rFonts w:ascii="Arial" w:hAnsi="Arial" w:cs="Arial"/>
          <w:sz w:val="22"/>
          <w:szCs w:val="22"/>
          <w:lang w:val="ro-RO"/>
        </w:rPr>
        <w:t>mm</w:t>
      </w:r>
    </w:p>
    <w:p w14:paraId="491DFFAC" w14:textId="35DDFF4E"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Inaltime totala: 2385 mm</w:t>
      </w:r>
    </w:p>
    <w:p w14:paraId="612089FA" w14:textId="77777777" w:rsidR="00F14402" w:rsidRPr="00C75B9E" w:rsidRDefault="00F14402" w:rsidP="00F14402">
      <w:pPr>
        <w:tabs>
          <w:tab w:val="left" w:pos="819"/>
        </w:tabs>
        <w:kinsoku w:val="0"/>
        <w:overflowPunct w:val="0"/>
        <w:autoSpaceDE w:val="0"/>
        <w:autoSpaceDN w:val="0"/>
        <w:adjustRightInd w:val="0"/>
        <w:spacing w:before="20"/>
        <w:rPr>
          <w:rFonts w:ascii="Arial" w:hAnsi="Arial" w:cs="Arial"/>
          <w:b/>
          <w:bCs/>
          <w:sz w:val="22"/>
          <w:szCs w:val="22"/>
          <w:lang w:val="ro-RO" w:eastAsia="x-none"/>
        </w:rPr>
      </w:pPr>
    </w:p>
    <w:p w14:paraId="6E984AFC" w14:textId="10CE380D" w:rsidR="00142605" w:rsidRPr="00C75B9E" w:rsidRDefault="00142605" w:rsidP="00142605">
      <w:pPr>
        <w:pStyle w:val="Corptext"/>
        <w:kinsoku w:val="0"/>
        <w:overflowPunct w:val="0"/>
        <w:spacing w:before="0" w:line="244" w:lineRule="exact"/>
        <w:ind w:left="39"/>
        <w:rPr>
          <w:rFonts w:cs="Arial"/>
          <w:b/>
          <w:bCs/>
          <w:szCs w:val="22"/>
        </w:rPr>
      </w:pPr>
      <w:r w:rsidRPr="00C75B9E">
        <w:rPr>
          <w:rFonts w:cs="Arial"/>
          <w:b/>
          <w:bCs/>
          <w:szCs w:val="22"/>
        </w:rPr>
        <w:t>Instalatie de post-clorinare</w:t>
      </w:r>
    </w:p>
    <w:p w14:paraId="63819EEE" w14:textId="77777777" w:rsidR="00142605" w:rsidRPr="00C75B9E" w:rsidRDefault="00142605" w:rsidP="00142605">
      <w:pPr>
        <w:pStyle w:val="Corptext"/>
        <w:kinsoku w:val="0"/>
        <w:overflowPunct w:val="0"/>
        <w:spacing w:before="0" w:line="265" w:lineRule="exact"/>
        <w:ind w:left="39"/>
      </w:pPr>
      <w:r w:rsidRPr="00C75B9E">
        <w:t>Post-clorinarea se realizeaza prin injecție de hipoclorit de sodiu prin intermediul unei pompe</w:t>
      </w:r>
    </w:p>
    <w:p w14:paraId="7EBAF430" w14:textId="77777777" w:rsidR="00142605" w:rsidRPr="00C75B9E" w:rsidRDefault="00142605" w:rsidP="00142605">
      <w:pPr>
        <w:pStyle w:val="Corptext"/>
        <w:kinsoku w:val="0"/>
        <w:overflowPunct w:val="0"/>
        <w:spacing w:line="259" w:lineRule="auto"/>
        <w:ind w:left="39" w:right="2209"/>
        <w:rPr>
          <w:rFonts w:cs="Arial"/>
        </w:rPr>
      </w:pPr>
      <w:r w:rsidRPr="00C75B9E">
        <w:t xml:space="preserve">dozatoare cu scopul de a elimina germenii totali din apa (dezinfectie) </w:t>
      </w:r>
      <w:r w:rsidRPr="00C75B9E">
        <w:rPr>
          <w:rFonts w:cs="Arial"/>
        </w:rPr>
        <w:t>Instalatia este compusa din:</w:t>
      </w:r>
    </w:p>
    <w:p w14:paraId="6536CC92"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line="279" w:lineRule="exact"/>
        <w:ind w:hanging="442"/>
        <w:rPr>
          <w:rFonts w:ascii="Arial" w:hAnsi="Arial" w:cs="Arial"/>
          <w:sz w:val="22"/>
          <w:szCs w:val="22"/>
          <w:lang w:val="ro-RO"/>
        </w:rPr>
      </w:pPr>
      <w:r w:rsidRPr="00C75B9E">
        <w:rPr>
          <w:rFonts w:ascii="Arial" w:hAnsi="Arial" w:cs="Arial"/>
          <w:sz w:val="22"/>
          <w:szCs w:val="22"/>
          <w:lang w:val="ro-RO"/>
        </w:rPr>
        <w:t>Pompa dozatoare cu solenoid tip</w:t>
      </w:r>
      <w:r w:rsidRPr="00C75B9E">
        <w:rPr>
          <w:rFonts w:ascii="Arial" w:hAnsi="Arial" w:cs="Arial"/>
          <w:spacing w:val="-2"/>
          <w:sz w:val="22"/>
          <w:szCs w:val="22"/>
          <w:lang w:val="ro-RO"/>
        </w:rPr>
        <w:t xml:space="preserve"> </w:t>
      </w:r>
      <w:r w:rsidRPr="00C75B9E">
        <w:rPr>
          <w:rFonts w:ascii="Arial" w:hAnsi="Arial" w:cs="Arial"/>
          <w:sz w:val="22"/>
          <w:szCs w:val="22"/>
          <w:lang w:val="ro-RO"/>
        </w:rPr>
        <w:t>TEKNA;</w:t>
      </w:r>
    </w:p>
    <w:p w14:paraId="0252F60D"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supapa multifunctionala;</w:t>
      </w:r>
    </w:p>
    <w:p w14:paraId="43B6119C" w14:textId="77777777"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2"/>
        <w:ind w:hanging="442"/>
        <w:rPr>
          <w:rFonts w:ascii="Arial" w:hAnsi="Arial" w:cs="Arial"/>
          <w:sz w:val="22"/>
          <w:szCs w:val="22"/>
          <w:lang w:val="ro-RO"/>
        </w:rPr>
      </w:pPr>
      <w:r w:rsidRPr="00C75B9E">
        <w:rPr>
          <w:rFonts w:ascii="Arial" w:hAnsi="Arial" w:cs="Arial"/>
          <w:sz w:val="22"/>
          <w:szCs w:val="22"/>
          <w:lang w:val="ro-RO"/>
        </w:rPr>
        <w:t>senzor de</w:t>
      </w:r>
      <w:r w:rsidRPr="00C75B9E">
        <w:rPr>
          <w:rFonts w:ascii="Arial" w:hAnsi="Arial" w:cs="Arial"/>
          <w:spacing w:val="-2"/>
          <w:sz w:val="22"/>
          <w:szCs w:val="22"/>
          <w:lang w:val="ro-RO"/>
        </w:rPr>
        <w:t xml:space="preserve"> </w:t>
      </w:r>
      <w:r w:rsidRPr="00C75B9E">
        <w:rPr>
          <w:rFonts w:ascii="Arial" w:hAnsi="Arial" w:cs="Arial"/>
          <w:sz w:val="22"/>
          <w:szCs w:val="22"/>
          <w:lang w:val="ro-RO"/>
        </w:rPr>
        <w:t>nivel</w:t>
      </w:r>
    </w:p>
    <w:p w14:paraId="4756E773" w14:textId="47A8726E" w:rsidR="00142605" w:rsidRPr="00C75B9E" w:rsidRDefault="00142605" w:rsidP="00142605">
      <w:pPr>
        <w:pStyle w:val="Listparagraf"/>
        <w:numPr>
          <w:ilvl w:val="0"/>
          <w:numId w:val="46"/>
        </w:numPr>
        <w:tabs>
          <w:tab w:val="left" w:pos="841"/>
        </w:tabs>
        <w:kinsoku w:val="0"/>
        <w:overflowPunct w:val="0"/>
        <w:autoSpaceDE w:val="0"/>
        <w:autoSpaceDN w:val="0"/>
        <w:adjustRightInd w:val="0"/>
        <w:spacing w:before="20"/>
        <w:ind w:hanging="442"/>
        <w:rPr>
          <w:rFonts w:ascii="Arial" w:hAnsi="Arial" w:cs="Arial"/>
          <w:sz w:val="22"/>
          <w:szCs w:val="22"/>
          <w:lang w:val="ro-RO"/>
        </w:rPr>
      </w:pPr>
      <w:r w:rsidRPr="00C75B9E">
        <w:rPr>
          <w:rFonts w:ascii="Arial" w:hAnsi="Arial" w:cs="Arial"/>
          <w:sz w:val="22"/>
          <w:szCs w:val="22"/>
          <w:lang w:val="ro-RO"/>
        </w:rPr>
        <w:t>Vas de stocare hipoclorit V=100</w:t>
      </w:r>
      <w:r w:rsidRPr="00C75B9E">
        <w:rPr>
          <w:rFonts w:ascii="Arial" w:hAnsi="Arial" w:cs="Arial"/>
          <w:spacing w:val="3"/>
          <w:sz w:val="22"/>
          <w:szCs w:val="22"/>
          <w:lang w:val="ro-RO"/>
        </w:rPr>
        <w:t xml:space="preserve"> </w:t>
      </w:r>
      <w:r w:rsidRPr="00C75B9E">
        <w:rPr>
          <w:rFonts w:ascii="Arial" w:hAnsi="Arial" w:cs="Arial"/>
          <w:sz w:val="22"/>
          <w:szCs w:val="22"/>
          <w:lang w:val="ro-RO"/>
        </w:rPr>
        <w:t>l</w:t>
      </w:r>
    </w:p>
    <w:p w14:paraId="6BFA125F" w14:textId="77777777" w:rsidR="00142605" w:rsidRPr="00C75B9E" w:rsidRDefault="00142605" w:rsidP="00142605">
      <w:pPr>
        <w:pStyle w:val="Default"/>
        <w:numPr>
          <w:ilvl w:val="0"/>
          <w:numId w:val="46"/>
        </w:numPr>
        <w:rPr>
          <w:rFonts w:ascii="Arial" w:hAnsi="Arial" w:cs="Arial"/>
          <w:sz w:val="22"/>
          <w:szCs w:val="22"/>
        </w:rPr>
      </w:pPr>
      <w:r w:rsidRPr="00C75B9E">
        <w:rPr>
          <w:rFonts w:ascii="Arial" w:hAnsi="Arial" w:cs="Arial"/>
          <w:sz w:val="22"/>
          <w:szCs w:val="22"/>
        </w:rPr>
        <w:t xml:space="preserve">Contor de apa cu impuls DN50 </w:t>
      </w:r>
    </w:p>
    <w:p w14:paraId="72296557" w14:textId="77777777" w:rsidR="00142605" w:rsidRPr="00C75B9E" w:rsidRDefault="00142605" w:rsidP="00142605">
      <w:pPr>
        <w:tabs>
          <w:tab w:val="left" w:pos="841"/>
        </w:tabs>
        <w:kinsoku w:val="0"/>
        <w:overflowPunct w:val="0"/>
        <w:autoSpaceDE w:val="0"/>
        <w:autoSpaceDN w:val="0"/>
        <w:adjustRightInd w:val="0"/>
        <w:spacing w:before="20"/>
        <w:rPr>
          <w:rFonts w:ascii="Arial" w:hAnsi="Arial" w:cs="Arial"/>
          <w:sz w:val="22"/>
          <w:szCs w:val="22"/>
          <w:lang w:val="ro-RO"/>
        </w:rPr>
      </w:pPr>
    </w:p>
    <w:p w14:paraId="6B0C0A25" w14:textId="77777777" w:rsidR="00F14402" w:rsidRPr="00C75B9E" w:rsidRDefault="00F14402" w:rsidP="00F14402">
      <w:pPr>
        <w:pStyle w:val="Corptext"/>
        <w:kinsoku w:val="0"/>
        <w:overflowPunct w:val="0"/>
        <w:spacing w:line="268" w:lineRule="exact"/>
        <w:rPr>
          <w:rFonts w:cs="Arial"/>
          <w:b/>
          <w:bCs/>
          <w:szCs w:val="22"/>
        </w:rPr>
      </w:pPr>
      <w:r w:rsidRPr="00C75B9E">
        <w:rPr>
          <w:rFonts w:cs="Arial"/>
          <w:b/>
          <w:bCs/>
          <w:szCs w:val="22"/>
        </w:rPr>
        <w:t>Tablou general de distributie electrica si automatizare cu PLC</w:t>
      </w:r>
    </w:p>
    <w:p w14:paraId="47EE2C72" w14:textId="77777777" w:rsidR="00F14402" w:rsidRPr="00C75B9E" w:rsidRDefault="00F14402" w:rsidP="00F14402">
      <w:pPr>
        <w:pStyle w:val="Corptext"/>
        <w:kinsoku w:val="0"/>
        <w:overflowPunct w:val="0"/>
        <w:spacing w:before="22" w:line="259" w:lineRule="auto"/>
        <w:ind w:right="108"/>
        <w:rPr>
          <w:rFonts w:cs="Arial"/>
          <w:szCs w:val="22"/>
        </w:rPr>
      </w:pPr>
      <w:r w:rsidRPr="00C75B9E">
        <w:rPr>
          <w:rFonts w:cs="Arial"/>
          <w:szCs w:val="22"/>
        </w:rPr>
        <w:t>Pentru controlul intregului sistem, s-a prevazut un tablou in care s-a integrat, pe de o parte distributia electrica pentru  alimentarea cu  energie a  echipamentelor,  iar  pe de alta  parte, automatizarea functionarii acestora prin intermediu PLC si HMI</w:t>
      </w:r>
    </w:p>
    <w:p w14:paraId="172BE6C3" w14:textId="77777777" w:rsidR="00F14402" w:rsidRPr="00C75B9E" w:rsidRDefault="00F14402" w:rsidP="00F14402">
      <w:pPr>
        <w:pStyle w:val="Corptext"/>
        <w:kinsoku w:val="0"/>
        <w:overflowPunct w:val="0"/>
        <w:spacing w:line="268" w:lineRule="exact"/>
        <w:rPr>
          <w:rFonts w:cs="Arial"/>
          <w:b/>
          <w:bCs/>
          <w:szCs w:val="22"/>
        </w:rPr>
      </w:pPr>
      <w:r w:rsidRPr="00C75B9E">
        <w:rPr>
          <w:rFonts w:cs="Arial"/>
          <w:b/>
          <w:bCs/>
          <w:szCs w:val="22"/>
        </w:rPr>
        <w:t>Container maritim 20” HC</w:t>
      </w:r>
    </w:p>
    <w:p w14:paraId="54105880" w14:textId="3921B45D" w:rsidR="00D81751" w:rsidRPr="00C75B9E" w:rsidRDefault="00F14402" w:rsidP="00142605">
      <w:pPr>
        <w:pStyle w:val="Corptext"/>
        <w:kinsoku w:val="0"/>
        <w:overflowPunct w:val="0"/>
        <w:spacing w:before="21" w:line="259" w:lineRule="auto"/>
        <w:ind w:right="109"/>
        <w:rPr>
          <w:rFonts w:cs="Arial"/>
          <w:szCs w:val="22"/>
        </w:rPr>
      </w:pPr>
      <w:r w:rsidRPr="00C75B9E">
        <w:rPr>
          <w:rFonts w:cs="Arial"/>
          <w:szCs w:val="22"/>
        </w:rPr>
        <w:t>Toate echipamentele, armaturile si instalatiile sanitare, vor fi montate int-un container tehnologic, tip plug &amp; play. Containerul va fi amenajat cu toate elementele: iluminat, incalzire, ventilatie, izolatie, etc. si are urmatoarele dimensiuni: (LxlxH) 6 x 2.4 x 2.7 m.</w:t>
      </w:r>
    </w:p>
    <w:p w14:paraId="46D43E80" w14:textId="28C8FFD4" w:rsidR="00E57F90" w:rsidRPr="00C75B9E" w:rsidRDefault="00E57F90" w:rsidP="00090DF3">
      <w:pPr>
        <w:spacing w:after="240"/>
        <w:ind w:right="282"/>
        <w:rPr>
          <w:rFonts w:ascii="Arial" w:hAnsi="Arial" w:cs="Arial"/>
          <w:sz w:val="22"/>
          <w:szCs w:val="22"/>
          <w:lang w:val="ro-RO"/>
        </w:rPr>
      </w:pPr>
      <w:r w:rsidRPr="00C75B9E">
        <w:rPr>
          <w:rFonts w:ascii="Arial" w:hAnsi="Arial" w:cs="Arial"/>
          <w:b/>
          <w:bCs/>
          <w:sz w:val="22"/>
          <w:szCs w:val="22"/>
          <w:lang w:val="ro-RO"/>
        </w:rPr>
        <w:t>RACORDAREA LA RETELELE UTILITARE EXISTENTE ÎN ZONA</w:t>
      </w:r>
    </w:p>
    <w:p w14:paraId="1656620E" w14:textId="11154C94" w:rsidR="00E57F90" w:rsidRPr="00C75B9E" w:rsidRDefault="00142605" w:rsidP="008764BE">
      <w:pPr>
        <w:pStyle w:val="Corptext"/>
        <w:spacing w:before="0"/>
        <w:rPr>
          <w:rFonts w:cs="Arial"/>
          <w:szCs w:val="22"/>
        </w:rPr>
      </w:pPr>
      <w:r w:rsidRPr="00C75B9E">
        <w:rPr>
          <w:rFonts w:cs="Arial"/>
          <w:szCs w:val="22"/>
        </w:rPr>
        <w:t>Modernizarea și retehnologizarea Gospodariilor de Apa din localitatile Poroina Mare și Stignita nu necesita racord nou la energia electric</w:t>
      </w:r>
      <w:r w:rsidR="009D5282" w:rsidRPr="00C75B9E">
        <w:rPr>
          <w:rFonts w:cs="Arial"/>
          <w:szCs w:val="22"/>
        </w:rPr>
        <w:t>a</w:t>
      </w:r>
      <w:r w:rsidR="00E57F90" w:rsidRPr="00C75B9E">
        <w:rPr>
          <w:rFonts w:cs="Arial"/>
          <w:szCs w:val="22"/>
        </w:rPr>
        <w:t>.</w:t>
      </w:r>
    </w:p>
    <w:p w14:paraId="364629D8" w14:textId="4B6CCFE8" w:rsidR="00090DF3" w:rsidRPr="00C75B9E" w:rsidRDefault="00E57F90" w:rsidP="00A9216E">
      <w:pPr>
        <w:spacing w:after="240"/>
        <w:ind w:right="282"/>
        <w:jc w:val="both"/>
        <w:rPr>
          <w:rFonts w:ascii="Arial" w:hAnsi="Arial" w:cs="Arial"/>
          <w:b/>
          <w:bCs/>
          <w:sz w:val="22"/>
          <w:szCs w:val="22"/>
          <w:lang w:val="ro-RO"/>
        </w:rPr>
      </w:pPr>
      <w:r w:rsidRPr="00C75B9E">
        <w:rPr>
          <w:rFonts w:ascii="Arial" w:hAnsi="Arial" w:cs="Arial"/>
          <w:b/>
          <w:bCs/>
          <w:sz w:val="22"/>
          <w:szCs w:val="22"/>
          <w:lang w:val="ro-RO"/>
        </w:rPr>
        <w:t>DESCRIEREA LUCRĂRILOR DE REFACERE A AMPLASAMENTULUI ÎN ZONA AFECTATĂ DE EXECUȚIA INVESTIȚIEI</w:t>
      </w:r>
    </w:p>
    <w:p w14:paraId="7707AF01" w14:textId="77777777" w:rsidR="00E57F90" w:rsidRPr="00C75B9E" w:rsidRDefault="00E57F90" w:rsidP="00E57F90">
      <w:pPr>
        <w:widowControl w:val="0"/>
        <w:jc w:val="both"/>
        <w:rPr>
          <w:rFonts w:ascii="Arial" w:hAnsi="Arial" w:cs="Arial"/>
          <w:sz w:val="22"/>
          <w:szCs w:val="22"/>
          <w:lang w:val="ro-RO" w:eastAsia="x-none"/>
        </w:rPr>
      </w:pPr>
      <w:r w:rsidRPr="00C75B9E">
        <w:rPr>
          <w:rFonts w:ascii="Arial" w:hAnsi="Arial" w:cs="Arial"/>
          <w:sz w:val="22"/>
          <w:szCs w:val="22"/>
          <w:lang w:val="ro-RO" w:eastAsia="x-none"/>
        </w:rPr>
        <w:t xml:space="preserve">Sursele potentiale de poluare a amplasamentului datorita executiei proiectului sunt: </w:t>
      </w:r>
    </w:p>
    <w:p w14:paraId="7CD1C015"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lastRenderedPageBreak/>
        <w:t>descarcari accidentale de materiale si substante folosite;</w:t>
      </w:r>
    </w:p>
    <w:p w14:paraId="15C2D640"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t>deversari de ape uzate menajere;</w:t>
      </w:r>
    </w:p>
    <w:p w14:paraId="6EA20906"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t>scurgeri accidentale de la utilajele si echipamentele folosite;</w:t>
      </w:r>
    </w:p>
    <w:p w14:paraId="594118B9" w14:textId="77777777" w:rsidR="00E57F90" w:rsidRPr="00C75B9E" w:rsidRDefault="00E57F90" w:rsidP="000E7886">
      <w:pPr>
        <w:widowControl w:val="0"/>
        <w:numPr>
          <w:ilvl w:val="0"/>
          <w:numId w:val="20"/>
        </w:numPr>
        <w:spacing w:after="240"/>
        <w:jc w:val="both"/>
        <w:rPr>
          <w:rFonts w:ascii="Arial" w:hAnsi="Arial" w:cs="Arial"/>
          <w:sz w:val="22"/>
          <w:szCs w:val="22"/>
          <w:lang w:val="ro-RO" w:eastAsia="x-none"/>
        </w:rPr>
      </w:pPr>
      <w:r w:rsidRPr="00C75B9E">
        <w:rPr>
          <w:rFonts w:ascii="Arial" w:hAnsi="Arial" w:cs="Arial"/>
          <w:sz w:val="22"/>
          <w:szCs w:val="22"/>
          <w:lang w:val="ro-RO" w:eastAsia="x-none"/>
        </w:rPr>
        <w:t>depozitarea necontrolata a deseurilor.</w:t>
      </w:r>
    </w:p>
    <w:p w14:paraId="315E60A0" w14:textId="3F17F9DD" w:rsidR="00E57F90" w:rsidRPr="00C75B9E" w:rsidRDefault="00E57F90" w:rsidP="00E57F90">
      <w:pPr>
        <w:widowControl w:val="0"/>
        <w:jc w:val="both"/>
        <w:rPr>
          <w:rFonts w:ascii="Arial" w:hAnsi="Arial" w:cs="Arial"/>
          <w:sz w:val="22"/>
          <w:szCs w:val="22"/>
          <w:lang w:val="ro-RO" w:eastAsia="x-none"/>
        </w:rPr>
      </w:pPr>
      <w:r w:rsidRPr="00C75B9E">
        <w:rPr>
          <w:rFonts w:ascii="Arial" w:hAnsi="Arial" w:cs="Arial"/>
          <w:sz w:val="22"/>
          <w:szCs w:val="22"/>
          <w:lang w:val="ro-RO" w:eastAsia="x-none"/>
        </w:rPr>
        <w:t>Pentru prevenirea si/sau reducerea poluarii zonelor potential a fi afectate in perioada de constructie se propun urmatoarele masuri:</w:t>
      </w:r>
    </w:p>
    <w:p w14:paraId="0CADB7CA"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t>se va exercita un control sever la transportul materialelor necesare executiei pentru a se preveni in totalitate descarcari accidentale pe traseu;</w:t>
      </w:r>
    </w:p>
    <w:p w14:paraId="7F7075CE"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t>zonele accidental contaminate cu ape uzate menajere vor fi curatate si ecologizate;</w:t>
      </w:r>
    </w:p>
    <w:p w14:paraId="18644D3C" w14:textId="77777777" w:rsidR="00E57F90" w:rsidRPr="00C75B9E" w:rsidRDefault="00E57F90" w:rsidP="000E7886">
      <w:pPr>
        <w:widowControl w:val="0"/>
        <w:numPr>
          <w:ilvl w:val="0"/>
          <w:numId w:val="20"/>
        </w:numPr>
        <w:jc w:val="both"/>
        <w:rPr>
          <w:rFonts w:ascii="Arial" w:hAnsi="Arial" w:cs="Arial"/>
          <w:sz w:val="22"/>
          <w:szCs w:val="22"/>
          <w:lang w:val="ro-RO" w:eastAsia="x-none"/>
        </w:rPr>
      </w:pPr>
      <w:r w:rsidRPr="00C75B9E">
        <w:rPr>
          <w:rFonts w:ascii="Arial" w:hAnsi="Arial" w:cs="Arial"/>
          <w:sz w:val="22"/>
          <w:szCs w:val="22"/>
          <w:lang w:val="ro-RO" w:eastAsia="x-none"/>
        </w:rPr>
        <w:t>amenajarea unor spatii speciale pentru colectarea si depozitarea temporara a deseurilor si preluarea lor de catre societatile specializate;</w:t>
      </w:r>
    </w:p>
    <w:p w14:paraId="5AF3B1C4" w14:textId="77777777" w:rsidR="00E57F90" w:rsidRPr="00C75B9E" w:rsidRDefault="00E57F90" w:rsidP="000E7886">
      <w:pPr>
        <w:widowControl w:val="0"/>
        <w:numPr>
          <w:ilvl w:val="0"/>
          <w:numId w:val="20"/>
        </w:numPr>
        <w:spacing w:after="240"/>
        <w:jc w:val="both"/>
        <w:rPr>
          <w:rFonts w:ascii="Arial" w:hAnsi="Arial" w:cs="Arial"/>
          <w:sz w:val="22"/>
          <w:szCs w:val="22"/>
          <w:lang w:val="ro-RO" w:eastAsia="x-none"/>
        </w:rPr>
      </w:pPr>
      <w:r w:rsidRPr="00C75B9E">
        <w:rPr>
          <w:rFonts w:ascii="Arial" w:hAnsi="Arial" w:cs="Arial"/>
          <w:sz w:val="22"/>
          <w:szCs w:val="22"/>
          <w:lang w:val="ro-RO" w:eastAsia="x-none"/>
        </w:rPr>
        <w:t>la sfarsitul saptamanii se va efectua curatirea fronturilor de lucru, eliminandu-se toate deseurile.</w:t>
      </w:r>
    </w:p>
    <w:p w14:paraId="51F7842B" w14:textId="57FA799A" w:rsidR="00E57F90" w:rsidRPr="00C75B9E" w:rsidRDefault="00E57F90" w:rsidP="00E57F90">
      <w:pPr>
        <w:widowControl w:val="0"/>
        <w:spacing w:after="240"/>
        <w:jc w:val="both"/>
        <w:rPr>
          <w:rFonts w:ascii="Arial" w:hAnsi="Arial" w:cs="Arial"/>
          <w:sz w:val="22"/>
          <w:szCs w:val="22"/>
          <w:lang w:val="ro-RO" w:eastAsia="x-none"/>
        </w:rPr>
      </w:pPr>
      <w:r w:rsidRPr="00C75B9E">
        <w:rPr>
          <w:rFonts w:ascii="Arial" w:hAnsi="Arial" w:cs="Arial"/>
          <w:sz w:val="22"/>
          <w:szCs w:val="22"/>
          <w:lang w:val="ro-RO" w:eastAsia="x-none"/>
        </w:rPr>
        <w:t>Lucrarile de organizare a santierului trebuie sa fie corect concepute si executate, cu dotari moderne, care sa reduca emisiile de noxe in aer, apa si sol.</w:t>
      </w:r>
    </w:p>
    <w:p w14:paraId="1F9648E7" w14:textId="5D09B1E5" w:rsidR="00E57F90" w:rsidRPr="00C75B9E" w:rsidRDefault="00E57F90" w:rsidP="00E57F90">
      <w:pPr>
        <w:widowControl w:val="0"/>
        <w:spacing w:after="240"/>
        <w:jc w:val="both"/>
        <w:rPr>
          <w:rFonts w:ascii="Arial" w:hAnsi="Arial" w:cs="Arial"/>
          <w:sz w:val="22"/>
          <w:szCs w:val="22"/>
          <w:lang w:val="ro-RO" w:eastAsia="x-none"/>
        </w:rPr>
      </w:pPr>
      <w:r w:rsidRPr="00C75B9E">
        <w:rPr>
          <w:rFonts w:ascii="Arial" w:hAnsi="Arial" w:cs="Arial"/>
          <w:sz w:val="22"/>
          <w:szCs w:val="22"/>
          <w:lang w:val="ro-RO" w:eastAsia="x-none"/>
        </w:rPr>
        <w:t xml:space="preserve">Dupa finalizarea lucrarilor de constructie, eventualele zone ocupate temporar de proiect vor fi curatate, nivelate si vor fi amenjate spatii verzi. </w:t>
      </w:r>
    </w:p>
    <w:p w14:paraId="6377933E" w14:textId="4697A826" w:rsidR="00E57F90" w:rsidRPr="00C75B9E" w:rsidRDefault="00E57F90" w:rsidP="00E57F90">
      <w:pPr>
        <w:widowControl w:val="0"/>
        <w:spacing w:after="240"/>
        <w:jc w:val="both"/>
        <w:rPr>
          <w:rFonts w:ascii="Arial" w:hAnsi="Arial" w:cs="Arial"/>
          <w:sz w:val="22"/>
          <w:szCs w:val="22"/>
          <w:lang w:val="ro-RO" w:eastAsia="x-none"/>
        </w:rPr>
      </w:pPr>
      <w:r w:rsidRPr="00C75B9E">
        <w:rPr>
          <w:rFonts w:ascii="Arial" w:hAnsi="Arial" w:cs="Arial"/>
          <w:sz w:val="22"/>
          <w:szCs w:val="22"/>
          <w:lang w:val="ro-RO" w:eastAsia="x-none"/>
        </w:rPr>
        <w:t>Monitorizarea acestor activitati se va asigura de catre o firma de specialitate, care va efectua totodata si monitorizarea lunara a performantelor activitatii antreprenorului general cu privire la protectia mediului.</w:t>
      </w:r>
    </w:p>
    <w:p w14:paraId="2DD2D82C" w14:textId="0DAA86DA" w:rsidR="00090DF3" w:rsidRPr="00C75B9E" w:rsidRDefault="00E57F90" w:rsidP="00A9216E">
      <w:pPr>
        <w:spacing w:after="240"/>
        <w:ind w:right="282"/>
        <w:jc w:val="both"/>
        <w:rPr>
          <w:rFonts w:ascii="Arial" w:hAnsi="Arial" w:cs="Arial"/>
          <w:sz w:val="22"/>
          <w:szCs w:val="22"/>
          <w:lang w:val="ro-RO"/>
        </w:rPr>
      </w:pPr>
      <w:r w:rsidRPr="00C75B9E">
        <w:rPr>
          <w:rFonts w:ascii="Arial" w:hAnsi="Arial" w:cs="Arial"/>
          <w:b/>
          <w:bCs/>
          <w:sz w:val="22"/>
          <w:szCs w:val="22"/>
          <w:lang w:val="ro-RO"/>
        </w:rPr>
        <w:t>CAI NOI DE ACCES SAU SCHIMBĂRI ALE CELOR EXISTENTE</w:t>
      </w:r>
    </w:p>
    <w:p w14:paraId="5315F53F" w14:textId="11809413" w:rsidR="00E57F90" w:rsidRPr="00C75B9E" w:rsidRDefault="00E57F90" w:rsidP="00A9216E">
      <w:pPr>
        <w:spacing w:after="240"/>
        <w:ind w:right="282"/>
        <w:jc w:val="both"/>
        <w:rPr>
          <w:rFonts w:ascii="Arial" w:hAnsi="Arial" w:cs="Arial"/>
          <w:sz w:val="22"/>
          <w:szCs w:val="22"/>
          <w:lang w:val="ro-RO" w:eastAsia="x-none"/>
        </w:rPr>
      </w:pPr>
      <w:r w:rsidRPr="00C75B9E">
        <w:rPr>
          <w:rFonts w:ascii="Arial" w:hAnsi="Arial" w:cs="Arial"/>
          <w:sz w:val="22"/>
          <w:szCs w:val="22"/>
          <w:lang w:val="ro-RO" w:eastAsia="x-none"/>
        </w:rPr>
        <w:t>Nu vor fi create noi cai de acces</w:t>
      </w:r>
      <w:r w:rsidR="0038592B" w:rsidRPr="00C75B9E">
        <w:rPr>
          <w:rFonts w:ascii="Arial" w:hAnsi="Arial" w:cs="Arial"/>
          <w:sz w:val="22"/>
          <w:szCs w:val="22"/>
          <w:lang w:val="ro-RO" w:eastAsia="x-none"/>
        </w:rPr>
        <w:t xml:space="preserve"> si nu vor fi schimbate actualele cai de acces.</w:t>
      </w:r>
    </w:p>
    <w:p w14:paraId="164C09DA" w14:textId="77777777" w:rsidR="0038592B" w:rsidRPr="00C75B9E" w:rsidRDefault="0038592B" w:rsidP="0038592B">
      <w:pPr>
        <w:spacing w:after="240"/>
        <w:ind w:right="282"/>
        <w:jc w:val="both"/>
        <w:rPr>
          <w:rFonts w:ascii="Arial" w:hAnsi="Arial" w:cs="Arial"/>
          <w:sz w:val="22"/>
          <w:szCs w:val="22"/>
          <w:lang w:val="ro-RO"/>
        </w:rPr>
      </w:pPr>
      <w:r w:rsidRPr="00C75B9E">
        <w:rPr>
          <w:rFonts w:ascii="Arial" w:hAnsi="Arial" w:cs="Arial"/>
          <w:b/>
          <w:bCs/>
          <w:sz w:val="22"/>
          <w:szCs w:val="22"/>
          <w:lang w:val="ro-RO"/>
        </w:rPr>
        <w:t>CAI NOI DE ACCES SAU SCHIMBĂRI ALE CELOR EXISTENTE</w:t>
      </w:r>
    </w:p>
    <w:p w14:paraId="2644227F" w14:textId="05102618" w:rsidR="007D2DFC" w:rsidRPr="00C75B9E" w:rsidRDefault="0038592B" w:rsidP="00A9216E">
      <w:pPr>
        <w:spacing w:after="240"/>
        <w:ind w:right="282"/>
        <w:jc w:val="both"/>
        <w:rPr>
          <w:rFonts w:ascii="Arial" w:hAnsi="Arial" w:cs="Arial"/>
          <w:sz w:val="22"/>
          <w:szCs w:val="22"/>
          <w:lang w:val="ro-RO" w:eastAsia="x-none"/>
        </w:rPr>
      </w:pPr>
      <w:r w:rsidRPr="00C75B9E">
        <w:rPr>
          <w:rFonts w:ascii="Arial" w:hAnsi="Arial" w:cs="Arial"/>
          <w:sz w:val="22"/>
          <w:szCs w:val="22"/>
          <w:lang w:val="ro-RO" w:eastAsia="x-none"/>
        </w:rPr>
        <w:t>Nu vor fi create noi cai de acces si nu vor fi schimbate actualele cai de acces.</w:t>
      </w:r>
    </w:p>
    <w:p w14:paraId="74CA76E0" w14:textId="5A310971" w:rsidR="00E57F90" w:rsidRPr="00C75B9E" w:rsidRDefault="0038592B" w:rsidP="00A9216E">
      <w:pPr>
        <w:spacing w:after="240"/>
        <w:ind w:right="282"/>
        <w:jc w:val="both"/>
        <w:rPr>
          <w:rFonts w:ascii="Arial" w:hAnsi="Arial" w:cs="Arial"/>
          <w:b/>
          <w:bCs/>
          <w:sz w:val="22"/>
          <w:szCs w:val="22"/>
          <w:lang w:val="ro-RO"/>
        </w:rPr>
      </w:pPr>
      <w:r w:rsidRPr="00C75B9E">
        <w:rPr>
          <w:rFonts w:ascii="Arial" w:hAnsi="Arial" w:cs="Arial"/>
          <w:b/>
          <w:bCs/>
          <w:sz w:val="22"/>
          <w:szCs w:val="22"/>
          <w:lang w:val="ro-RO"/>
        </w:rPr>
        <w:t>RESURSELE NATURALE FOLOSITE ÎN CONSTRUCȚIE ȘI FUNCȚIONARE</w:t>
      </w:r>
    </w:p>
    <w:p w14:paraId="1B366EEB" w14:textId="130A4B12" w:rsidR="00E748A3" w:rsidRPr="00C75B9E" w:rsidRDefault="0038592B" w:rsidP="00E748A3">
      <w:pPr>
        <w:spacing w:after="240"/>
        <w:ind w:right="282"/>
        <w:jc w:val="both"/>
        <w:rPr>
          <w:rFonts w:ascii="Arial" w:hAnsi="Arial" w:cs="Arial"/>
          <w:sz w:val="22"/>
          <w:szCs w:val="22"/>
          <w:lang w:val="ro-RO"/>
        </w:rPr>
      </w:pPr>
      <w:r w:rsidRPr="00C75B9E">
        <w:rPr>
          <w:rFonts w:ascii="Arial" w:hAnsi="Arial" w:cs="Arial"/>
          <w:sz w:val="22"/>
          <w:szCs w:val="22"/>
          <w:lang w:val="ro-RO"/>
        </w:rPr>
        <w:t>In faza de executie vor fi utilizate resurse naturale d</w:t>
      </w:r>
      <w:r w:rsidR="007D2DFC" w:rsidRPr="00C75B9E">
        <w:rPr>
          <w:rFonts w:ascii="Arial" w:hAnsi="Arial" w:cs="Arial"/>
          <w:sz w:val="22"/>
          <w:szCs w:val="22"/>
          <w:lang w:val="ro-RO"/>
        </w:rPr>
        <w:t>e</w:t>
      </w:r>
      <w:r w:rsidRPr="00C75B9E">
        <w:rPr>
          <w:rFonts w:ascii="Arial" w:hAnsi="Arial" w:cs="Arial"/>
          <w:sz w:val="22"/>
          <w:szCs w:val="22"/>
          <w:lang w:val="ro-RO"/>
        </w:rPr>
        <w:t xml:space="preserve"> tip nisip si pietris provenit din </w:t>
      </w:r>
      <w:r w:rsidR="007D2DFC" w:rsidRPr="00C75B9E">
        <w:rPr>
          <w:rFonts w:ascii="Arial" w:hAnsi="Arial" w:cs="Arial"/>
          <w:sz w:val="22"/>
          <w:szCs w:val="22"/>
          <w:lang w:val="ro-RO"/>
        </w:rPr>
        <w:t>cariere autorizate</w:t>
      </w:r>
      <w:r w:rsidRPr="00C75B9E">
        <w:rPr>
          <w:rFonts w:ascii="Arial" w:hAnsi="Arial" w:cs="Arial"/>
          <w:sz w:val="22"/>
          <w:szCs w:val="22"/>
          <w:lang w:val="ro-RO"/>
        </w:rPr>
        <w:t xml:space="preserve">. Tot pamantul provenit din excavatii va fi depozitat si refolosit la umpluturi. Excedentul de pamant survenit din excavatii </w:t>
      </w:r>
      <w:r w:rsidR="007D2DFC" w:rsidRPr="00C75B9E">
        <w:rPr>
          <w:rFonts w:ascii="Arial" w:hAnsi="Arial" w:cs="Arial"/>
          <w:sz w:val="22"/>
          <w:szCs w:val="22"/>
          <w:lang w:val="ro-RO"/>
        </w:rPr>
        <w:t>va</w:t>
      </w:r>
      <w:r w:rsidRPr="00C75B9E">
        <w:rPr>
          <w:rFonts w:ascii="Arial" w:hAnsi="Arial" w:cs="Arial"/>
          <w:sz w:val="22"/>
          <w:szCs w:val="22"/>
          <w:lang w:val="ro-RO"/>
        </w:rPr>
        <w:t xml:space="preserve"> fi transportat catre amplasamente special amenajate in vederea depozitarii.</w:t>
      </w:r>
    </w:p>
    <w:p w14:paraId="28F3D113" w14:textId="4155FF78" w:rsidR="00E748A3" w:rsidRPr="00C75B9E" w:rsidRDefault="00E748A3" w:rsidP="00E748A3">
      <w:pPr>
        <w:spacing w:after="240"/>
        <w:ind w:right="282"/>
        <w:jc w:val="both"/>
        <w:rPr>
          <w:rFonts w:ascii="Arial" w:hAnsi="Arial" w:cs="Arial"/>
          <w:b/>
          <w:bCs/>
          <w:sz w:val="22"/>
          <w:szCs w:val="22"/>
          <w:lang w:val="ro-RO"/>
        </w:rPr>
      </w:pPr>
      <w:r w:rsidRPr="00C75B9E">
        <w:rPr>
          <w:rFonts w:ascii="Arial" w:hAnsi="Arial" w:cs="Arial"/>
          <w:b/>
          <w:bCs/>
          <w:sz w:val="22"/>
          <w:szCs w:val="22"/>
          <w:lang w:val="ro-RO"/>
        </w:rPr>
        <w:t xml:space="preserve">METODE FOLOSITE ÎN CONSTRUCȚIE/DEMOLARE </w:t>
      </w:r>
    </w:p>
    <w:p w14:paraId="0492A416" w14:textId="504A1F32" w:rsidR="00E748A3" w:rsidRPr="00C75B9E" w:rsidRDefault="00E748A3" w:rsidP="00086BFB">
      <w:pPr>
        <w:pStyle w:val="Corptext"/>
        <w:spacing w:before="0" w:after="0"/>
        <w:rPr>
          <w:rFonts w:cs="Arial"/>
          <w:bCs/>
          <w:szCs w:val="22"/>
        </w:rPr>
      </w:pPr>
      <w:bookmarkStart w:id="30" w:name="_Toc156388117"/>
      <w:r w:rsidRPr="00C75B9E">
        <w:rPr>
          <w:rFonts w:cs="Arial"/>
          <w:bCs/>
          <w:szCs w:val="22"/>
        </w:rPr>
        <w:t xml:space="preserve">TEHNOLOGIA DE EXECUȚIE A REȚELELEOR DE </w:t>
      </w:r>
      <w:r w:rsidR="007D2DFC" w:rsidRPr="00C75B9E">
        <w:rPr>
          <w:rFonts w:cs="Arial"/>
          <w:bCs/>
          <w:szCs w:val="22"/>
        </w:rPr>
        <w:t>ALIMENTARE CU APA</w:t>
      </w:r>
      <w:r w:rsidRPr="00C75B9E">
        <w:rPr>
          <w:rFonts w:cs="Arial"/>
          <w:bCs/>
          <w:szCs w:val="22"/>
        </w:rPr>
        <w:t xml:space="preserve"> CU SĂPĂTURĂ DESCHISĂ</w:t>
      </w:r>
    </w:p>
    <w:p w14:paraId="08AD94F8" w14:textId="14C42E93" w:rsidR="00E748A3" w:rsidRPr="00C75B9E" w:rsidRDefault="00E748A3" w:rsidP="00E748A3">
      <w:pPr>
        <w:pStyle w:val="Corptext"/>
        <w:spacing w:before="0" w:after="0"/>
        <w:rPr>
          <w:rFonts w:cs="Arial"/>
          <w:szCs w:val="22"/>
        </w:rPr>
      </w:pPr>
      <w:bookmarkStart w:id="31" w:name="_Hlk129530716"/>
      <w:r w:rsidRPr="00C75B9E">
        <w:rPr>
          <w:rFonts w:cs="Arial"/>
          <w:szCs w:val="22"/>
        </w:rPr>
        <w:t xml:space="preserve">Tehnologia de execuţie a </w:t>
      </w:r>
      <w:r w:rsidR="007D2DFC" w:rsidRPr="00C75B9E">
        <w:rPr>
          <w:rFonts w:cs="Arial"/>
          <w:szCs w:val="22"/>
        </w:rPr>
        <w:t>retelelor</w:t>
      </w:r>
      <w:r w:rsidRPr="00C75B9E">
        <w:rPr>
          <w:rFonts w:cs="Arial"/>
          <w:szCs w:val="22"/>
        </w:rPr>
        <w:t xml:space="preserve"> este următoarea:</w:t>
      </w:r>
    </w:p>
    <w:p w14:paraId="0638B1AF"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trasarea axului canalului şi fixarea reperilor de nivelment, necesari în perioada de execuţie a lucrărilor;</w:t>
      </w:r>
    </w:p>
    <w:p w14:paraId="480533E8"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desfacerea pavajului existent din ampriza reţelelor;</w:t>
      </w:r>
    </w:p>
    <w:p w14:paraId="0AA52101"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executarea săpăturilor şi a sprijinirilor – excavaţiile rezultate urmând a se depozita pe aceeaşi parte a străzii şi parţial transportate în depozite intermediare;</w:t>
      </w:r>
    </w:p>
    <w:p w14:paraId="7BEFCF0B"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execuţia patului din nisip pentru pozarea tuburilor;</w:t>
      </w:r>
    </w:p>
    <w:p w14:paraId="39E6D53A"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lansarea şi montarea tuburilor canalului şi racordurilor;</w:t>
      </w:r>
    </w:p>
    <w:p w14:paraId="678EF234"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execuţia căminelor şi a gurilor de scurgere;</w:t>
      </w:r>
    </w:p>
    <w:p w14:paraId="71EE9073" w14:textId="261677D1" w:rsidR="00E748A3" w:rsidRPr="00C75B9E" w:rsidRDefault="00E748A3" w:rsidP="000E7886">
      <w:pPr>
        <w:pStyle w:val="Corptext"/>
        <w:numPr>
          <w:ilvl w:val="0"/>
          <w:numId w:val="21"/>
        </w:numPr>
        <w:spacing w:before="0" w:after="0"/>
        <w:rPr>
          <w:rFonts w:cs="Arial"/>
          <w:szCs w:val="22"/>
        </w:rPr>
      </w:pPr>
      <w:r w:rsidRPr="00C75B9E">
        <w:rPr>
          <w:rFonts w:cs="Arial"/>
          <w:szCs w:val="22"/>
        </w:rPr>
        <w:t xml:space="preserve">verificarea etanşeităţii </w:t>
      </w:r>
      <w:r w:rsidR="007D2DFC" w:rsidRPr="00C75B9E">
        <w:rPr>
          <w:rFonts w:cs="Arial"/>
          <w:szCs w:val="22"/>
        </w:rPr>
        <w:t>conductelor</w:t>
      </w:r>
      <w:r w:rsidRPr="00C75B9E">
        <w:rPr>
          <w:rFonts w:cs="Arial"/>
          <w:szCs w:val="22"/>
        </w:rPr>
        <w:t>, conform prevederilor STAS 3051–91;</w:t>
      </w:r>
    </w:p>
    <w:p w14:paraId="68288AA1"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lastRenderedPageBreak/>
        <w:t>execuţia umpluturii tranşeii cu material excavat şi compactarea acestuia;</w:t>
      </w:r>
    </w:p>
    <w:p w14:paraId="765B3041"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montarea grilei de semnalizare;</w:t>
      </w:r>
    </w:p>
    <w:p w14:paraId="235731CA"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transportul excedentului de pământ;</w:t>
      </w:r>
    </w:p>
    <w:p w14:paraId="631DD5BE" w14:textId="77777777" w:rsidR="00E748A3" w:rsidRPr="00C75B9E" w:rsidRDefault="00E748A3" w:rsidP="000E7886">
      <w:pPr>
        <w:pStyle w:val="Corptext"/>
        <w:numPr>
          <w:ilvl w:val="0"/>
          <w:numId w:val="21"/>
        </w:numPr>
        <w:spacing w:before="0"/>
        <w:rPr>
          <w:rFonts w:cs="Arial"/>
          <w:szCs w:val="22"/>
        </w:rPr>
      </w:pPr>
      <w:r w:rsidRPr="00C75B9E">
        <w:rPr>
          <w:rFonts w:cs="Arial"/>
          <w:szCs w:val="22"/>
        </w:rPr>
        <w:t>refacerea pavajului carosabilului.</w:t>
      </w:r>
    </w:p>
    <w:p w14:paraId="0A9DBF2E" w14:textId="77777777" w:rsidR="00E748A3" w:rsidRPr="00C75B9E" w:rsidRDefault="00E748A3" w:rsidP="00E748A3">
      <w:pPr>
        <w:pStyle w:val="Corptext"/>
        <w:spacing w:before="0"/>
        <w:rPr>
          <w:rFonts w:cs="Arial"/>
          <w:szCs w:val="22"/>
        </w:rPr>
      </w:pPr>
      <w:r w:rsidRPr="00C75B9E">
        <w:rPr>
          <w:rFonts w:cs="Arial"/>
          <w:szCs w:val="22"/>
        </w:rPr>
        <w:t>Execuţia reţelelor se face pe tronsoane, în flux continuu, din aval spre amonte.</w:t>
      </w:r>
    </w:p>
    <w:p w14:paraId="60BC036D" w14:textId="77777777" w:rsidR="00E748A3" w:rsidRPr="00C75B9E" w:rsidRDefault="00E748A3" w:rsidP="00E748A3">
      <w:pPr>
        <w:pStyle w:val="Corptext"/>
        <w:spacing w:before="0"/>
        <w:rPr>
          <w:rFonts w:cs="Arial"/>
          <w:szCs w:val="22"/>
        </w:rPr>
      </w:pPr>
      <w:r w:rsidRPr="00C75B9E">
        <w:rPr>
          <w:rFonts w:cs="Arial"/>
          <w:szCs w:val="22"/>
        </w:rPr>
        <w:t>Pe toată durata execuţiei lucrărilor, constructorul va monta indicatoare pentru dirijarea circulaţiei, parapeţi de-a lungul tranşeei, podeţe pietonale.</w:t>
      </w:r>
    </w:p>
    <w:p w14:paraId="27DC63E3" w14:textId="77777777" w:rsidR="00E748A3" w:rsidRPr="00C75B9E" w:rsidRDefault="00E748A3" w:rsidP="00E748A3">
      <w:pPr>
        <w:pStyle w:val="Corptext"/>
        <w:spacing w:before="0"/>
        <w:rPr>
          <w:rFonts w:cs="Arial"/>
          <w:szCs w:val="22"/>
        </w:rPr>
      </w:pPr>
      <w:r w:rsidRPr="00C75B9E">
        <w:rPr>
          <w:rFonts w:cs="Arial"/>
          <w:szCs w:val="22"/>
        </w:rPr>
        <w:t>Pe timpul nopţii, zona de lucru va fi semnalizată luminos.</w:t>
      </w:r>
    </w:p>
    <w:p w14:paraId="4CF0B589" w14:textId="210083DB" w:rsidR="00E748A3" w:rsidRPr="00C75B9E" w:rsidRDefault="00E748A3" w:rsidP="00E748A3">
      <w:pPr>
        <w:pStyle w:val="Corptext"/>
        <w:spacing w:before="0"/>
        <w:rPr>
          <w:rFonts w:cs="Arial"/>
          <w:szCs w:val="22"/>
        </w:rPr>
      </w:pPr>
      <w:r w:rsidRPr="00C75B9E">
        <w:rPr>
          <w:rFonts w:cs="Arial"/>
          <w:szCs w:val="22"/>
        </w:rPr>
        <w:t xml:space="preserve">Intervenţiile asupra </w:t>
      </w:r>
      <w:r w:rsidR="007D2DFC" w:rsidRPr="00C75B9E">
        <w:rPr>
          <w:rFonts w:cs="Arial"/>
          <w:szCs w:val="22"/>
        </w:rPr>
        <w:t>retelelor</w:t>
      </w:r>
      <w:r w:rsidRPr="00C75B9E">
        <w:rPr>
          <w:rFonts w:cs="Arial"/>
          <w:szCs w:val="22"/>
        </w:rPr>
        <w:t xml:space="preserve"> existente vor fi făcute in prezenţa delegatului autorizat al regiei de specialitate.</w:t>
      </w:r>
    </w:p>
    <w:p w14:paraId="497119D7" w14:textId="7A5580C2" w:rsidR="00E748A3" w:rsidRPr="00C75B9E" w:rsidRDefault="00E748A3" w:rsidP="00E748A3">
      <w:pPr>
        <w:pStyle w:val="Corptext"/>
        <w:spacing w:before="0"/>
        <w:rPr>
          <w:rFonts w:cs="Arial"/>
          <w:szCs w:val="22"/>
        </w:rPr>
      </w:pPr>
      <w:r w:rsidRPr="00C75B9E">
        <w:rPr>
          <w:rFonts w:cs="Arial"/>
          <w:szCs w:val="22"/>
        </w:rPr>
        <w:t xml:space="preserve">Inaintea inceperii lucrărilor, antreprenorul va consulta planul cu reţele al amplasamentului in vederea stabilirii poziţiei exacte a </w:t>
      </w:r>
      <w:r w:rsidR="007D2DFC" w:rsidRPr="00C75B9E">
        <w:rPr>
          <w:rFonts w:cs="Arial"/>
          <w:szCs w:val="22"/>
        </w:rPr>
        <w:t>retelelor</w:t>
      </w:r>
      <w:r w:rsidRPr="00C75B9E">
        <w:rPr>
          <w:rFonts w:cs="Arial"/>
          <w:szCs w:val="22"/>
        </w:rPr>
        <w:t xml:space="preserve"> şi a cunoaşterii tuturor reţelelor aflate in ampriza de lucru pentru a se putea lua măsurile de susţinere, deviere sau consolidare a acestora, după caz.</w:t>
      </w:r>
    </w:p>
    <w:p w14:paraId="12F93B7A" w14:textId="77777777" w:rsidR="00E748A3" w:rsidRPr="00C75B9E" w:rsidRDefault="00E748A3" w:rsidP="00E748A3">
      <w:pPr>
        <w:pStyle w:val="Corptext"/>
        <w:spacing w:before="0"/>
        <w:rPr>
          <w:rFonts w:cs="Arial"/>
          <w:szCs w:val="22"/>
        </w:rPr>
      </w:pPr>
      <w:r w:rsidRPr="00C75B9E">
        <w:rPr>
          <w:rFonts w:cs="Arial"/>
          <w:szCs w:val="22"/>
        </w:rPr>
        <w:t>Proiectantul va fi chemat pe şantier pentru verificarea cotei de fundare şi a naturii terenului de fundare.</w:t>
      </w:r>
    </w:p>
    <w:p w14:paraId="7E6B8026" w14:textId="77777777" w:rsidR="00E748A3" w:rsidRPr="00C75B9E" w:rsidRDefault="00E748A3" w:rsidP="00E748A3">
      <w:pPr>
        <w:pStyle w:val="Corptext"/>
        <w:spacing w:before="0"/>
        <w:rPr>
          <w:rFonts w:cs="Arial"/>
          <w:szCs w:val="22"/>
        </w:rPr>
      </w:pPr>
      <w:r w:rsidRPr="00C75B9E">
        <w:rPr>
          <w:rFonts w:cs="Arial"/>
          <w:szCs w:val="22"/>
        </w:rPr>
        <w:t>Pe măsura executării săpăturii, contractorul va observa concordanţa intre datele geotehnice avute in vedere la proiectare şi stratificaţia intâlnită in săpătură, anunţând proiectantul in cazul in care apar discrepanţe</w:t>
      </w:r>
      <w:bookmarkEnd w:id="31"/>
      <w:r w:rsidRPr="00C75B9E">
        <w:rPr>
          <w:rFonts w:cs="Arial"/>
          <w:szCs w:val="22"/>
        </w:rPr>
        <w:t>.</w:t>
      </w:r>
      <w:bookmarkEnd w:id="30"/>
    </w:p>
    <w:p w14:paraId="7D2020EC" w14:textId="77777777" w:rsidR="00E748A3" w:rsidRPr="00C75B9E" w:rsidRDefault="00E748A3" w:rsidP="007D2DFC">
      <w:pPr>
        <w:pStyle w:val="Corptext"/>
        <w:spacing w:before="0"/>
        <w:rPr>
          <w:rFonts w:cs="Arial"/>
          <w:bCs/>
          <w:szCs w:val="22"/>
        </w:rPr>
      </w:pPr>
      <w:r w:rsidRPr="00C75B9E">
        <w:rPr>
          <w:rFonts w:cs="Arial"/>
          <w:bCs/>
          <w:szCs w:val="22"/>
        </w:rPr>
        <w:t>TEHNOLOGIA DE EXECUȚIE A LUCRĂRILOR DE CONSTRUCȚII</w:t>
      </w:r>
    </w:p>
    <w:p w14:paraId="549BE5F5" w14:textId="77777777" w:rsidR="00E748A3" w:rsidRPr="00C75B9E" w:rsidRDefault="00E748A3" w:rsidP="00E748A3">
      <w:pPr>
        <w:pStyle w:val="Corptext"/>
        <w:spacing w:before="0"/>
        <w:rPr>
          <w:rFonts w:cs="Arial"/>
          <w:szCs w:val="22"/>
        </w:rPr>
      </w:pPr>
      <w:r w:rsidRPr="00C75B9E">
        <w:rPr>
          <w:rFonts w:cs="Arial"/>
          <w:szCs w:val="22"/>
        </w:rPr>
        <w:t>Execuţia lucrărilor de cofrare, armare şi betoane, precum şi calitatea materialelor folosite în lucrare vor respecta prevederile din normativul NE 012-2-2010 pentru execuţia lucrărilor din beton armat.</w:t>
      </w:r>
    </w:p>
    <w:p w14:paraId="7BD1DB51" w14:textId="77777777" w:rsidR="00E748A3" w:rsidRPr="00C75B9E" w:rsidRDefault="00E748A3" w:rsidP="00E748A3">
      <w:pPr>
        <w:pStyle w:val="Corptext"/>
        <w:spacing w:before="0"/>
        <w:rPr>
          <w:rFonts w:cs="Arial"/>
          <w:szCs w:val="22"/>
        </w:rPr>
      </w:pPr>
      <w:r w:rsidRPr="00C75B9E">
        <w:rPr>
          <w:rFonts w:cs="Arial"/>
          <w:szCs w:val="22"/>
        </w:rPr>
        <w:t>Procurarea betonului se va face din staţii centralizate, autorizate, cu certificat de calitate.</w:t>
      </w:r>
    </w:p>
    <w:p w14:paraId="3CD7A12C" w14:textId="77777777" w:rsidR="00E748A3" w:rsidRPr="00C75B9E" w:rsidRDefault="00E748A3" w:rsidP="00E748A3">
      <w:pPr>
        <w:pStyle w:val="Corptext"/>
        <w:spacing w:before="0"/>
        <w:rPr>
          <w:rFonts w:cs="Arial"/>
          <w:szCs w:val="22"/>
        </w:rPr>
      </w:pPr>
      <w:r w:rsidRPr="00C75B9E">
        <w:rPr>
          <w:rFonts w:cs="Arial"/>
          <w:szCs w:val="22"/>
        </w:rPr>
        <w:t>Transportul betonului se va face cu automalaxoare, până unde terenul permite acest lucru, iar de acolo, cu alte mijloace din dotarea şantierului .</w:t>
      </w:r>
    </w:p>
    <w:p w14:paraId="374EDA72" w14:textId="77777777" w:rsidR="00E748A3" w:rsidRPr="00C75B9E" w:rsidRDefault="00E748A3" w:rsidP="00E748A3">
      <w:pPr>
        <w:pStyle w:val="Corptext"/>
        <w:spacing w:before="0"/>
        <w:rPr>
          <w:rFonts w:cs="Arial"/>
          <w:szCs w:val="22"/>
        </w:rPr>
      </w:pPr>
      <w:r w:rsidRPr="00C75B9E">
        <w:rPr>
          <w:rFonts w:cs="Arial"/>
          <w:szCs w:val="22"/>
        </w:rPr>
        <w:t>Se vor folosi armăturile indicate în proiect, procurate cu certificat de calitate.</w:t>
      </w:r>
    </w:p>
    <w:p w14:paraId="671F0980" w14:textId="77777777" w:rsidR="00E748A3" w:rsidRPr="00C75B9E" w:rsidRDefault="00E748A3" w:rsidP="00E748A3">
      <w:pPr>
        <w:pStyle w:val="Corptext"/>
        <w:spacing w:before="0" w:after="0"/>
        <w:rPr>
          <w:rFonts w:cs="Arial"/>
          <w:szCs w:val="22"/>
        </w:rPr>
      </w:pPr>
      <w:r w:rsidRPr="00C75B9E">
        <w:rPr>
          <w:rFonts w:cs="Arial"/>
          <w:szCs w:val="22"/>
        </w:rPr>
        <w:t>Pentru menţinerea acoperirii cu beton a armăturii se vor folosi distanţieri din material plastic.</w:t>
      </w:r>
    </w:p>
    <w:p w14:paraId="2CBC5548" w14:textId="77777777" w:rsidR="00E748A3" w:rsidRPr="00C75B9E" w:rsidRDefault="00E748A3" w:rsidP="00E748A3">
      <w:pPr>
        <w:pStyle w:val="Corptext"/>
        <w:spacing w:before="0" w:after="0"/>
        <w:rPr>
          <w:rFonts w:cs="Arial"/>
          <w:szCs w:val="22"/>
        </w:rPr>
      </w:pPr>
      <w:r w:rsidRPr="00C75B9E">
        <w:rPr>
          <w:rFonts w:cs="Arial"/>
          <w:szCs w:val="22"/>
        </w:rPr>
        <w:tab/>
        <w:t>Inainte de turnarea betonului se vor face urmãtoarele verificări:</w:t>
      </w:r>
    </w:p>
    <w:p w14:paraId="50208691"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respectarea dimensiunilor din proiect  la cofraje, rigiditatea şi etanşeitatea lui;</w:t>
      </w:r>
    </w:p>
    <w:p w14:paraId="0AD75999"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concordanţa armãturii cu prevederile proiectului;</w:t>
      </w:r>
    </w:p>
    <w:p w14:paraId="0294EBCC"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montarea pieselor de trecere pentru conducte;</w:t>
      </w:r>
    </w:p>
    <w:p w14:paraId="2626A0D7"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existenţa vibratoarelor cu rezerva necesarã în cazul unei eventuale defecţiuni.</w:t>
      </w:r>
    </w:p>
    <w:p w14:paraId="32F526A2" w14:textId="77777777" w:rsidR="00E748A3" w:rsidRPr="00C75B9E" w:rsidRDefault="00E748A3" w:rsidP="00E748A3">
      <w:pPr>
        <w:pStyle w:val="Corptext"/>
        <w:spacing w:before="0" w:after="0"/>
        <w:rPr>
          <w:rFonts w:cs="Arial"/>
          <w:szCs w:val="22"/>
        </w:rPr>
      </w:pPr>
      <w:r w:rsidRPr="00C75B9E">
        <w:rPr>
          <w:rFonts w:cs="Arial"/>
          <w:szCs w:val="22"/>
        </w:rPr>
        <w:tab/>
        <w:t>Turnarea betonului se va face cu următoarele prevederi:</w:t>
      </w:r>
    </w:p>
    <w:p w14:paraId="01D7ED1F"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nu se toarnã sub temperaturi de + 5 °C;</w:t>
      </w:r>
    </w:p>
    <w:p w14:paraId="53B070B0"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turnarea se va face în straturi de max. 50-60 cm înălţime;</w:t>
      </w:r>
    </w:p>
    <w:p w14:paraId="32DFF325"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betonarea se va face continuu, fãrã rosturi de turnare;</w:t>
      </w:r>
    </w:p>
    <w:p w14:paraId="547FAFCD" w14:textId="77777777" w:rsidR="00E748A3" w:rsidRPr="00C75B9E" w:rsidRDefault="00E748A3" w:rsidP="000E7886">
      <w:pPr>
        <w:pStyle w:val="Corptext"/>
        <w:numPr>
          <w:ilvl w:val="0"/>
          <w:numId w:val="21"/>
        </w:numPr>
        <w:spacing w:before="0" w:after="0"/>
        <w:rPr>
          <w:rFonts w:cs="Arial"/>
          <w:szCs w:val="22"/>
        </w:rPr>
      </w:pPr>
      <w:r w:rsidRPr="00C75B9E">
        <w:rPr>
          <w:rFonts w:cs="Arial"/>
          <w:szCs w:val="22"/>
        </w:rPr>
        <w:t>se vor respecta termenele minime de decofrare, în funcţie de temperatura mediului şi de viteza de dezvoltare a rezisteţei betonului;</w:t>
      </w:r>
    </w:p>
    <w:p w14:paraId="418831C0" w14:textId="435BA074" w:rsidR="00E748A3" w:rsidRPr="00C75B9E" w:rsidRDefault="00E748A3" w:rsidP="000E7886">
      <w:pPr>
        <w:pStyle w:val="Corptext"/>
        <w:numPr>
          <w:ilvl w:val="0"/>
          <w:numId w:val="21"/>
        </w:numPr>
        <w:spacing w:before="0"/>
        <w:rPr>
          <w:rFonts w:cs="Arial"/>
          <w:szCs w:val="22"/>
        </w:rPr>
      </w:pPr>
      <w:r w:rsidRPr="00C75B9E">
        <w:rPr>
          <w:rFonts w:cs="Arial"/>
          <w:szCs w:val="22"/>
        </w:rPr>
        <w:t>dupa decofrare, suprafaţa betonului va fi menţinutã umeda 14-20 zile, în funcţie de expunere.</w:t>
      </w:r>
    </w:p>
    <w:p w14:paraId="5590FD2F" w14:textId="2E842970" w:rsidR="00E57F90" w:rsidRPr="00C75B9E" w:rsidRDefault="00E748A3" w:rsidP="00E748A3">
      <w:pPr>
        <w:spacing w:before="240" w:after="240"/>
        <w:ind w:right="282"/>
        <w:jc w:val="both"/>
        <w:rPr>
          <w:rFonts w:ascii="Arial" w:hAnsi="Arial" w:cs="Arial"/>
          <w:b/>
          <w:bCs/>
          <w:sz w:val="22"/>
          <w:szCs w:val="22"/>
          <w:lang w:val="ro-RO"/>
        </w:rPr>
      </w:pPr>
      <w:r w:rsidRPr="00C75B9E">
        <w:rPr>
          <w:rFonts w:ascii="Arial" w:hAnsi="Arial" w:cs="Arial"/>
          <w:b/>
          <w:bCs/>
          <w:sz w:val="22"/>
          <w:szCs w:val="22"/>
          <w:lang w:val="ro-RO"/>
        </w:rPr>
        <w:t>PLANUL DE EXECUTIE</w:t>
      </w:r>
    </w:p>
    <w:p w14:paraId="375117BB" w14:textId="473B4C62" w:rsidR="00E748A3" w:rsidRPr="00C75B9E" w:rsidRDefault="00E748A3" w:rsidP="00086BFB">
      <w:pPr>
        <w:spacing w:after="240"/>
        <w:ind w:right="282"/>
        <w:jc w:val="both"/>
        <w:rPr>
          <w:rFonts w:ascii="Arial" w:hAnsi="Arial" w:cs="Arial"/>
          <w:sz w:val="22"/>
          <w:szCs w:val="22"/>
          <w:lang w:val="ro-RO"/>
        </w:rPr>
      </w:pPr>
      <w:bookmarkStart w:id="32" w:name="_Hlk129530575"/>
      <w:r w:rsidRPr="00C75B9E">
        <w:rPr>
          <w:rFonts w:ascii="Arial" w:hAnsi="Arial" w:cs="Arial"/>
          <w:sz w:val="22"/>
          <w:szCs w:val="22"/>
          <w:lang w:val="ro-RO"/>
        </w:rPr>
        <w:t>Perioada de executie propusa pentru realizarea obiectivelor proiectului „</w:t>
      </w:r>
      <w:r w:rsidR="00EA7BF3" w:rsidRPr="00C75B9E">
        <w:rPr>
          <w:rFonts w:ascii="Arial" w:hAnsi="Arial" w:cs="Arial"/>
          <w:sz w:val="22"/>
          <w:szCs w:val="22"/>
          <w:lang w:val="ro-RO"/>
        </w:rPr>
        <w:t xml:space="preserve">MODERNIZARE SISTEM DE ALIMENTARE CU APA IN LOCALITATEA </w:t>
      </w:r>
      <w:r w:rsidR="00152934" w:rsidRPr="00C75B9E">
        <w:rPr>
          <w:rFonts w:ascii="Arial" w:hAnsi="Arial" w:cs="Arial"/>
          <w:sz w:val="22"/>
          <w:szCs w:val="22"/>
          <w:lang w:val="ro-RO"/>
        </w:rPr>
        <w:t>POROINA MARE</w:t>
      </w:r>
      <w:r w:rsidR="00EA7BF3" w:rsidRPr="00C75B9E">
        <w:rPr>
          <w:rFonts w:ascii="Arial" w:hAnsi="Arial" w:cs="Arial"/>
          <w:sz w:val="22"/>
          <w:szCs w:val="22"/>
          <w:lang w:val="ro-RO"/>
        </w:rPr>
        <w:t xml:space="preserve">, COMUNA </w:t>
      </w:r>
      <w:r w:rsidR="00152934" w:rsidRPr="00C75B9E">
        <w:rPr>
          <w:rFonts w:ascii="Arial" w:hAnsi="Arial" w:cs="Arial"/>
          <w:sz w:val="22"/>
          <w:szCs w:val="22"/>
          <w:lang w:val="ro-RO"/>
        </w:rPr>
        <w:t>POROINA MARE</w:t>
      </w:r>
      <w:r w:rsidR="00EA7BF3" w:rsidRPr="00C75B9E">
        <w:rPr>
          <w:rFonts w:ascii="Arial" w:hAnsi="Arial" w:cs="Arial"/>
          <w:sz w:val="22"/>
          <w:szCs w:val="22"/>
          <w:lang w:val="ro-RO"/>
        </w:rPr>
        <w:t>, JUDETUL MEHEDINTI</w:t>
      </w:r>
      <w:r w:rsidRPr="00C75B9E">
        <w:rPr>
          <w:rFonts w:ascii="Arial" w:hAnsi="Arial" w:cs="Arial"/>
          <w:sz w:val="22"/>
          <w:szCs w:val="22"/>
          <w:lang w:val="ro-RO"/>
        </w:rPr>
        <w:t>” este de 24 de luni.</w:t>
      </w:r>
    </w:p>
    <w:p w14:paraId="50E5C6ED" w14:textId="1686E6DF" w:rsidR="0076560C" w:rsidRPr="00C75B9E" w:rsidRDefault="0076560C" w:rsidP="00E748A3">
      <w:pPr>
        <w:spacing w:after="240"/>
        <w:ind w:right="282"/>
        <w:jc w:val="both"/>
        <w:rPr>
          <w:rFonts w:ascii="Arial" w:hAnsi="Arial" w:cs="Arial"/>
          <w:sz w:val="22"/>
          <w:szCs w:val="22"/>
          <w:lang w:val="ro-RO"/>
        </w:rPr>
      </w:pPr>
      <w:r w:rsidRPr="00C75B9E">
        <w:rPr>
          <w:rFonts w:ascii="Arial" w:hAnsi="Arial" w:cs="Arial"/>
          <w:sz w:val="22"/>
          <w:szCs w:val="22"/>
          <w:lang w:val="ro-RO"/>
        </w:rPr>
        <w:lastRenderedPageBreak/>
        <w:t>În perioada de funcționare, exploatarea și întreținerea lucrărilor structurale și nonstructurate realizate prin proiect vor fi efectuate de către SECOM S.A. și se va realiza prin structurile sale specializate de funcționare</w:t>
      </w:r>
      <w:bookmarkEnd w:id="32"/>
      <w:r w:rsidRPr="00C75B9E">
        <w:rPr>
          <w:rFonts w:ascii="Arial" w:hAnsi="Arial" w:cs="Arial"/>
          <w:sz w:val="22"/>
          <w:szCs w:val="22"/>
          <w:lang w:val="ro-RO"/>
        </w:rPr>
        <w:t>.</w:t>
      </w:r>
    </w:p>
    <w:p w14:paraId="1BAA54B7" w14:textId="0A82C48D" w:rsidR="00E748A3" w:rsidRPr="00C75B9E" w:rsidRDefault="00E748A3" w:rsidP="00E748A3">
      <w:pPr>
        <w:spacing w:after="240"/>
        <w:ind w:right="282"/>
        <w:jc w:val="both"/>
        <w:rPr>
          <w:rFonts w:ascii="Arial" w:hAnsi="Arial" w:cs="Arial"/>
          <w:b/>
          <w:bCs/>
          <w:sz w:val="22"/>
          <w:szCs w:val="22"/>
          <w:lang w:val="ro-RO"/>
        </w:rPr>
      </w:pPr>
      <w:r w:rsidRPr="00C75B9E">
        <w:rPr>
          <w:rFonts w:ascii="Arial" w:hAnsi="Arial" w:cs="Arial"/>
          <w:b/>
          <w:bCs/>
          <w:sz w:val="22"/>
          <w:szCs w:val="22"/>
          <w:lang w:val="ro-RO"/>
        </w:rPr>
        <w:t xml:space="preserve">RELAȚIA CU ALTE PROIECTE EXISTENTE SAU PLANIFICATE </w:t>
      </w:r>
    </w:p>
    <w:p w14:paraId="4CC21B33" w14:textId="3C9C3B88" w:rsidR="00E748A3" w:rsidRPr="00C75B9E" w:rsidRDefault="00E748A3" w:rsidP="00D121E1">
      <w:pPr>
        <w:ind w:right="282"/>
        <w:jc w:val="both"/>
        <w:rPr>
          <w:rFonts w:ascii="Arial" w:hAnsi="Arial" w:cs="Arial"/>
          <w:sz w:val="22"/>
          <w:szCs w:val="22"/>
          <w:lang w:val="ro-RO"/>
        </w:rPr>
      </w:pPr>
      <w:r w:rsidRPr="00C75B9E">
        <w:rPr>
          <w:rFonts w:ascii="Arial" w:hAnsi="Arial" w:cs="Arial"/>
          <w:sz w:val="22"/>
          <w:szCs w:val="22"/>
          <w:lang w:val="ro-RO"/>
        </w:rPr>
        <w:t>Proiectul propus „</w:t>
      </w:r>
      <w:r w:rsidR="00D121E1" w:rsidRPr="00C75B9E">
        <w:rPr>
          <w:rFonts w:ascii="Arial" w:hAnsi="Arial" w:cs="Arial"/>
          <w:sz w:val="22"/>
          <w:szCs w:val="22"/>
          <w:lang w:val="ro-RO"/>
        </w:rPr>
        <w:t>MODERNIZARE SISTEM DE ALIMENTARE CU APA IN LOCALITATATILE POROINA MARE, STIGNITA, SIPOTU, FINTINILE NEGRE, COMUNA POROINA MARE, JUDETUL MEHEDINTI</w:t>
      </w:r>
      <w:r w:rsidRPr="00C75B9E">
        <w:rPr>
          <w:rFonts w:ascii="Arial" w:hAnsi="Arial" w:cs="Arial"/>
          <w:sz w:val="22"/>
          <w:szCs w:val="22"/>
          <w:lang w:val="ro-RO"/>
        </w:rPr>
        <w:t xml:space="preserve">” are ca implementare corelarea cu lucrarile existente pe raza UAT </w:t>
      </w:r>
      <w:r w:rsidR="00152934" w:rsidRPr="00C75B9E">
        <w:rPr>
          <w:rFonts w:ascii="Arial" w:hAnsi="Arial" w:cs="Arial"/>
          <w:sz w:val="22"/>
          <w:szCs w:val="22"/>
          <w:lang w:val="ro-RO"/>
        </w:rPr>
        <w:t>POROINA MARE</w:t>
      </w:r>
      <w:r w:rsidRPr="00C75B9E">
        <w:rPr>
          <w:rFonts w:ascii="Arial" w:hAnsi="Arial" w:cs="Arial"/>
          <w:sz w:val="22"/>
          <w:szCs w:val="22"/>
          <w:lang w:val="ro-RO"/>
        </w:rPr>
        <w:t xml:space="preserve"> prin:</w:t>
      </w:r>
    </w:p>
    <w:p w14:paraId="05A4B625" w14:textId="77777777" w:rsidR="00D121E1" w:rsidRPr="00C75B9E" w:rsidRDefault="00D121E1" w:rsidP="00D121E1">
      <w:pPr>
        <w:pStyle w:val="Listparagraf"/>
        <w:numPr>
          <w:ilvl w:val="0"/>
          <w:numId w:val="21"/>
        </w:numPr>
        <w:ind w:right="282"/>
        <w:jc w:val="both"/>
        <w:rPr>
          <w:rFonts w:ascii="Arial" w:hAnsi="Arial" w:cs="Arial"/>
          <w:sz w:val="22"/>
          <w:szCs w:val="22"/>
          <w:lang w:val="ro-RO"/>
        </w:rPr>
      </w:pPr>
      <w:r w:rsidRPr="00C75B9E">
        <w:rPr>
          <w:rFonts w:ascii="Arial" w:hAnsi="Arial" w:cs="Arial"/>
          <w:sz w:val="22"/>
          <w:szCs w:val="22"/>
          <w:lang w:val="ro-RO"/>
        </w:rPr>
        <w:t xml:space="preserve">Modernizare Gospodariei de Apa Poroina Mare; </w:t>
      </w:r>
    </w:p>
    <w:p w14:paraId="0242F146" w14:textId="78FC7310" w:rsidR="00D121E1" w:rsidRPr="00C75B9E" w:rsidRDefault="00D121E1" w:rsidP="00D121E1">
      <w:pPr>
        <w:pStyle w:val="Listparagraf"/>
        <w:numPr>
          <w:ilvl w:val="0"/>
          <w:numId w:val="21"/>
        </w:numPr>
        <w:ind w:right="282"/>
        <w:jc w:val="both"/>
        <w:rPr>
          <w:rFonts w:ascii="Arial" w:hAnsi="Arial" w:cs="Arial"/>
          <w:sz w:val="22"/>
          <w:szCs w:val="22"/>
          <w:lang w:val="ro-RO"/>
        </w:rPr>
      </w:pPr>
      <w:r w:rsidRPr="00C75B9E">
        <w:rPr>
          <w:rFonts w:ascii="Arial" w:hAnsi="Arial" w:cs="Arial"/>
          <w:sz w:val="22"/>
          <w:szCs w:val="22"/>
          <w:lang w:val="ro-RO"/>
        </w:rPr>
        <w:t xml:space="preserve">Modernizare Gospodariei de Apa Stignita; </w:t>
      </w:r>
    </w:p>
    <w:p w14:paraId="6448AB3C" w14:textId="0DACB9FD" w:rsidR="00D121E1" w:rsidRPr="00C75B9E" w:rsidRDefault="00D121E1" w:rsidP="00D121E1">
      <w:pPr>
        <w:pStyle w:val="Listparagraf"/>
        <w:numPr>
          <w:ilvl w:val="0"/>
          <w:numId w:val="21"/>
        </w:numPr>
        <w:spacing w:after="240"/>
        <w:ind w:right="282"/>
        <w:jc w:val="both"/>
        <w:rPr>
          <w:rFonts w:ascii="Arial" w:hAnsi="Arial" w:cs="Arial"/>
          <w:sz w:val="22"/>
          <w:szCs w:val="22"/>
          <w:lang w:val="ro-RO"/>
        </w:rPr>
      </w:pPr>
      <w:r w:rsidRPr="00C75B9E">
        <w:rPr>
          <w:rFonts w:ascii="Arial" w:hAnsi="Arial" w:cs="Arial"/>
          <w:sz w:val="22"/>
          <w:szCs w:val="22"/>
          <w:lang w:val="ro-RO"/>
        </w:rPr>
        <w:t>Modernizare bransamente prin montare de apoemtre inteligente.</w:t>
      </w:r>
    </w:p>
    <w:p w14:paraId="76E510B2" w14:textId="0B090072" w:rsidR="00090DF3" w:rsidRPr="00C75B9E" w:rsidRDefault="00E748A3" w:rsidP="00A9216E">
      <w:pPr>
        <w:spacing w:after="240"/>
        <w:ind w:right="282"/>
        <w:jc w:val="both"/>
        <w:rPr>
          <w:rFonts w:ascii="Arial" w:hAnsi="Arial" w:cs="Arial"/>
          <w:sz w:val="22"/>
          <w:szCs w:val="22"/>
          <w:lang w:val="ro-RO"/>
        </w:rPr>
      </w:pPr>
      <w:r w:rsidRPr="00C75B9E">
        <w:rPr>
          <w:rFonts w:ascii="Arial" w:hAnsi="Arial" w:cs="Arial"/>
          <w:sz w:val="22"/>
          <w:szCs w:val="22"/>
          <w:lang w:val="ro-RO"/>
        </w:rPr>
        <w:t xml:space="preserve">Toate lucrarile cuprinse in prezentul proiect au fost previzionate </w:t>
      </w:r>
      <w:r w:rsidR="00D121E1" w:rsidRPr="00C75B9E">
        <w:rPr>
          <w:rFonts w:ascii="Arial" w:hAnsi="Arial" w:cs="Arial"/>
          <w:sz w:val="22"/>
          <w:szCs w:val="22"/>
          <w:lang w:val="ro-RO"/>
        </w:rPr>
        <w:t>și verificate pr</w:t>
      </w:r>
      <w:r w:rsidRPr="00C75B9E">
        <w:rPr>
          <w:rFonts w:ascii="Arial" w:hAnsi="Arial" w:cs="Arial"/>
          <w:sz w:val="22"/>
          <w:szCs w:val="22"/>
          <w:lang w:val="ro-RO"/>
        </w:rPr>
        <w:t xml:space="preserve">in faza de dimensionare a </w:t>
      </w:r>
      <w:r w:rsidR="007D2DFC" w:rsidRPr="00C75B9E">
        <w:rPr>
          <w:rFonts w:ascii="Arial" w:hAnsi="Arial" w:cs="Arial"/>
          <w:sz w:val="22"/>
          <w:szCs w:val="22"/>
          <w:lang w:val="ro-RO"/>
        </w:rPr>
        <w:t>retelei de alimentare cu apa potabila in</w:t>
      </w:r>
      <w:r w:rsidR="00733543" w:rsidRPr="00C75B9E">
        <w:rPr>
          <w:rFonts w:ascii="Arial" w:hAnsi="Arial" w:cs="Arial"/>
          <w:sz w:val="22"/>
          <w:szCs w:val="22"/>
          <w:lang w:val="ro-RO"/>
        </w:rPr>
        <w:t xml:space="preserve"> </w:t>
      </w:r>
      <w:r w:rsidR="00D121E1" w:rsidRPr="00C75B9E">
        <w:rPr>
          <w:rFonts w:ascii="Arial" w:hAnsi="Arial" w:cs="Arial"/>
          <w:sz w:val="22"/>
          <w:szCs w:val="22"/>
          <w:lang w:val="ro-RO"/>
        </w:rPr>
        <w:t>com</w:t>
      </w:r>
      <w:r w:rsidR="00733543" w:rsidRPr="00C75B9E">
        <w:rPr>
          <w:rFonts w:ascii="Arial" w:hAnsi="Arial" w:cs="Arial"/>
          <w:sz w:val="22"/>
          <w:szCs w:val="22"/>
          <w:lang w:val="ro-RO"/>
        </w:rPr>
        <w:t xml:space="preserve">. </w:t>
      </w:r>
      <w:r w:rsidR="00152934" w:rsidRPr="00C75B9E">
        <w:rPr>
          <w:rFonts w:ascii="Arial" w:hAnsi="Arial" w:cs="Arial"/>
          <w:sz w:val="22"/>
          <w:szCs w:val="22"/>
          <w:lang w:val="ro-RO"/>
        </w:rPr>
        <w:t>POROINA MARE</w:t>
      </w:r>
      <w:r w:rsidR="00733543" w:rsidRPr="00C75B9E">
        <w:rPr>
          <w:rFonts w:ascii="Arial" w:hAnsi="Arial" w:cs="Arial"/>
          <w:sz w:val="22"/>
          <w:szCs w:val="22"/>
          <w:lang w:val="ro-RO"/>
        </w:rPr>
        <w:t>.</w:t>
      </w:r>
    </w:p>
    <w:p w14:paraId="3EFD8E1C" w14:textId="70491A85" w:rsidR="00090DF3" w:rsidRPr="00C75B9E" w:rsidRDefault="00733543" w:rsidP="00A9216E">
      <w:pPr>
        <w:spacing w:after="240"/>
        <w:ind w:right="282"/>
        <w:jc w:val="both"/>
        <w:rPr>
          <w:rFonts w:ascii="Arial" w:hAnsi="Arial" w:cs="Arial"/>
          <w:b/>
          <w:bCs/>
          <w:sz w:val="22"/>
          <w:szCs w:val="22"/>
          <w:lang w:val="ro-RO"/>
        </w:rPr>
      </w:pPr>
      <w:r w:rsidRPr="00C75B9E">
        <w:rPr>
          <w:rFonts w:ascii="Arial" w:hAnsi="Arial" w:cs="Arial"/>
          <w:b/>
          <w:bCs/>
          <w:sz w:val="22"/>
          <w:szCs w:val="22"/>
          <w:lang w:val="ro-RO"/>
        </w:rPr>
        <w:t>DETALII PRIVIND ALTERNATIVELE CARE AU FOST LUATE ÎN CONSIDERARE</w:t>
      </w:r>
    </w:p>
    <w:p w14:paraId="0DF1A14C" w14:textId="329D9CAB" w:rsidR="00090DF3" w:rsidRPr="00C75B9E" w:rsidRDefault="00733543" w:rsidP="00A9216E">
      <w:pPr>
        <w:spacing w:after="240"/>
        <w:ind w:right="282"/>
        <w:jc w:val="both"/>
        <w:rPr>
          <w:rFonts w:ascii="Arial" w:hAnsi="Arial" w:cs="Arial"/>
          <w:sz w:val="22"/>
          <w:szCs w:val="22"/>
          <w:lang w:val="ro-RO"/>
        </w:rPr>
      </w:pPr>
      <w:r w:rsidRPr="00C75B9E">
        <w:rPr>
          <w:rFonts w:ascii="Arial" w:hAnsi="Arial" w:cs="Arial"/>
          <w:sz w:val="22"/>
          <w:szCs w:val="22"/>
          <w:lang w:val="ro-RO"/>
        </w:rPr>
        <w:t>Pentru prezentul proiect, luand in considerare necesitatea si oportunitatea investitiei, nu exista alta alternativa decat aceea a nu fi implementat.</w:t>
      </w:r>
    </w:p>
    <w:p w14:paraId="01D89E1B" w14:textId="77777777" w:rsidR="00733543" w:rsidRPr="00C75B9E" w:rsidRDefault="00733543" w:rsidP="00733543">
      <w:pPr>
        <w:spacing w:after="200"/>
        <w:rPr>
          <w:rFonts w:ascii="Arial" w:eastAsia="Arial" w:hAnsi="Arial" w:cs="Arial"/>
          <w:sz w:val="22"/>
          <w:szCs w:val="22"/>
          <w:lang w:val="ro-RO"/>
        </w:rPr>
      </w:pPr>
      <w:r w:rsidRPr="00C75B9E">
        <w:rPr>
          <w:rFonts w:ascii="Arial" w:eastAsia="Arial" w:hAnsi="Arial" w:cs="Arial"/>
          <w:sz w:val="22"/>
          <w:szCs w:val="22"/>
          <w:lang w:val="ro-RO"/>
        </w:rPr>
        <w:t>Nerealizarea obiectivului de investiţii, ar perpetua o serie de efecte negative:</w:t>
      </w:r>
    </w:p>
    <w:p w14:paraId="6E36267B" w14:textId="741BDCCB" w:rsidR="00733543" w:rsidRPr="00C75B9E" w:rsidRDefault="00733543" w:rsidP="00733543">
      <w:pPr>
        <w:spacing w:after="200"/>
        <w:rPr>
          <w:rFonts w:ascii="Arial" w:eastAsia="Arial" w:hAnsi="Arial" w:cs="Arial"/>
          <w:sz w:val="22"/>
          <w:szCs w:val="22"/>
          <w:lang w:val="ro-RO"/>
        </w:rPr>
      </w:pPr>
      <w:r w:rsidRPr="00C75B9E">
        <w:rPr>
          <w:rFonts w:ascii="Arial" w:eastAsia="Arial" w:hAnsi="Arial" w:cs="Arial"/>
          <w:sz w:val="22"/>
          <w:szCs w:val="22"/>
          <w:lang w:val="ro-RO"/>
        </w:rPr>
        <w:t xml:space="preserve">- Lipsa unui sistem </w:t>
      </w:r>
      <w:r w:rsidR="007D2DFC" w:rsidRPr="00C75B9E">
        <w:rPr>
          <w:rFonts w:ascii="Arial" w:eastAsia="Arial" w:hAnsi="Arial" w:cs="Arial"/>
          <w:sz w:val="22"/>
          <w:szCs w:val="22"/>
          <w:lang w:val="ro-RO"/>
        </w:rPr>
        <w:t>de alimentare cu apa potabila</w:t>
      </w:r>
      <w:r w:rsidRPr="00C75B9E">
        <w:rPr>
          <w:rFonts w:ascii="Arial" w:eastAsia="Arial" w:hAnsi="Arial" w:cs="Arial"/>
          <w:sz w:val="22"/>
          <w:szCs w:val="22"/>
          <w:lang w:val="ro-RO"/>
        </w:rPr>
        <w:t xml:space="preserve"> în cantitatea si calitatea impusa de Legea 458/2002, este un pericol pentru sănătatea publică, poate duce la apariţia unor situații de </w:t>
      </w:r>
      <w:r w:rsidR="007D2DFC" w:rsidRPr="00C75B9E">
        <w:rPr>
          <w:rFonts w:ascii="Arial" w:eastAsia="Arial" w:hAnsi="Arial" w:cs="Arial"/>
          <w:sz w:val="22"/>
          <w:szCs w:val="22"/>
          <w:lang w:val="ro-RO"/>
        </w:rPr>
        <w:t>imbolnavire a consumatorilor</w:t>
      </w:r>
      <w:r w:rsidRPr="00C75B9E">
        <w:rPr>
          <w:rFonts w:ascii="Arial" w:eastAsia="Arial" w:hAnsi="Arial" w:cs="Arial"/>
          <w:sz w:val="22"/>
          <w:szCs w:val="22"/>
          <w:lang w:val="ro-RO"/>
        </w:rPr>
        <w:t>.</w:t>
      </w:r>
    </w:p>
    <w:p w14:paraId="2E6F3120" w14:textId="303B2EB6" w:rsidR="00733543" w:rsidRPr="00C75B9E" w:rsidRDefault="00733543" w:rsidP="00733543">
      <w:pPr>
        <w:spacing w:after="200"/>
        <w:rPr>
          <w:rFonts w:ascii="Arial" w:eastAsia="Arial" w:hAnsi="Arial" w:cs="Arial"/>
          <w:sz w:val="22"/>
          <w:szCs w:val="22"/>
          <w:lang w:val="ro-RO"/>
        </w:rPr>
      </w:pPr>
      <w:r w:rsidRPr="00C75B9E">
        <w:rPr>
          <w:rFonts w:ascii="Arial" w:eastAsia="Arial" w:hAnsi="Arial" w:cs="Arial"/>
          <w:sz w:val="22"/>
          <w:szCs w:val="22"/>
          <w:lang w:val="ro-RO"/>
        </w:rPr>
        <w:t xml:space="preserve">- Lipsa unei infrastructuri minimale de </w:t>
      </w:r>
      <w:r w:rsidR="007D2DFC" w:rsidRPr="00C75B9E">
        <w:rPr>
          <w:rFonts w:ascii="Arial" w:eastAsia="Arial" w:hAnsi="Arial" w:cs="Arial"/>
          <w:sz w:val="22"/>
          <w:szCs w:val="22"/>
          <w:lang w:val="ro-RO"/>
        </w:rPr>
        <w:t>alimentare cu apa potabila</w:t>
      </w:r>
      <w:r w:rsidRPr="00C75B9E">
        <w:rPr>
          <w:rFonts w:ascii="Arial" w:eastAsia="Arial" w:hAnsi="Arial" w:cs="Arial"/>
          <w:sz w:val="22"/>
          <w:szCs w:val="22"/>
          <w:lang w:val="ro-RO"/>
        </w:rPr>
        <w:t>, îngrădește posibilitatea de îmbunătățire a condiţiilor de viaţă, a condiţiilor igienico-sanitare și a standardelor de muncă si nu asigură menținerea populației în spațiul rural.</w:t>
      </w:r>
    </w:p>
    <w:p w14:paraId="79E91784" w14:textId="5053C3B7" w:rsidR="00090DF3" w:rsidRPr="00C75B9E" w:rsidRDefault="00733543" w:rsidP="0076560C">
      <w:pPr>
        <w:spacing w:after="200"/>
        <w:rPr>
          <w:rFonts w:ascii="Arial" w:eastAsia="Arial" w:hAnsi="Arial" w:cs="Arial"/>
          <w:sz w:val="22"/>
          <w:szCs w:val="22"/>
          <w:lang w:val="ro-RO"/>
        </w:rPr>
      </w:pPr>
      <w:r w:rsidRPr="00C75B9E">
        <w:rPr>
          <w:rFonts w:ascii="Arial" w:eastAsia="Arial" w:hAnsi="Arial" w:cs="Arial"/>
          <w:sz w:val="22"/>
          <w:szCs w:val="22"/>
          <w:lang w:val="ro-RO"/>
        </w:rPr>
        <w:t xml:space="preserve">După ce România a devenit stat membru al UE, trebuie să se conformeze cu Directiva Europeană 98/83/CE referitoare la apa potabilă până în anul 2015 şi cu Directiva 91/271/CE referitoare la epurarea apei uzate urbane până la sfârșitul anului 2018. Din acest motiv, România intenționează ca în perioada 2016-2018 să facă investițiile necesare pentru conformitatea cu indicatorii Europeni pentru apa potabilă, de ex. turbiditate, amoniac, aluminiu, pesticide, nitrați, etc şi pentru colectarea, epurarea şi evacuarea apei uzate urbane. </w:t>
      </w:r>
    </w:p>
    <w:p w14:paraId="7228EAC3" w14:textId="3921A024" w:rsidR="00733543" w:rsidRPr="00C75B9E" w:rsidRDefault="00733543" w:rsidP="00A9216E">
      <w:pPr>
        <w:spacing w:after="240"/>
        <w:ind w:right="282"/>
        <w:jc w:val="both"/>
        <w:rPr>
          <w:rFonts w:ascii="Arial" w:hAnsi="Arial" w:cs="Arial"/>
          <w:sz w:val="22"/>
          <w:szCs w:val="22"/>
          <w:lang w:val="ro-RO"/>
        </w:rPr>
      </w:pPr>
      <w:r w:rsidRPr="00C75B9E">
        <w:rPr>
          <w:rFonts w:ascii="Arial" w:hAnsi="Arial" w:cs="Arial"/>
          <w:b/>
          <w:bCs/>
          <w:sz w:val="22"/>
          <w:szCs w:val="22"/>
          <w:lang w:val="ro-RO"/>
        </w:rPr>
        <w:t>ALTE ACTIVITĂȚI CARE POT APĂREA CA URMARE A PROIECTULUI</w:t>
      </w:r>
    </w:p>
    <w:p w14:paraId="59667E1F" w14:textId="79F0466A" w:rsidR="0076560C" w:rsidRPr="00C75B9E" w:rsidRDefault="0076560C" w:rsidP="0076560C">
      <w:pPr>
        <w:ind w:right="282"/>
        <w:jc w:val="both"/>
        <w:rPr>
          <w:rFonts w:ascii="Arial" w:hAnsi="Arial" w:cs="Arial"/>
          <w:sz w:val="22"/>
          <w:szCs w:val="22"/>
          <w:lang w:val="ro-RO"/>
        </w:rPr>
      </w:pPr>
      <w:r w:rsidRPr="00C75B9E">
        <w:rPr>
          <w:rFonts w:ascii="Arial" w:hAnsi="Arial" w:cs="Arial"/>
          <w:sz w:val="22"/>
          <w:szCs w:val="22"/>
          <w:lang w:val="ro-RO"/>
        </w:rPr>
        <w:t>Odată ce etapa de execuție a lucrărilor va fi încheiată, lucrările propuse prin proiect vor fi edificate și vor contribui la:</w:t>
      </w:r>
    </w:p>
    <w:p w14:paraId="447D6F86" w14:textId="77777777" w:rsidR="0076560C" w:rsidRPr="00C75B9E" w:rsidRDefault="0076560C" w:rsidP="0076560C">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calitatii vietii pe plan local,</w:t>
      </w:r>
    </w:p>
    <w:p w14:paraId="1B2C5288" w14:textId="77777777" w:rsidR="0076560C" w:rsidRPr="00C75B9E" w:rsidRDefault="0076560C" w:rsidP="0076560C">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valorii de piata a terenurilor cu acces si la sistemul de canalizare,</w:t>
      </w:r>
    </w:p>
    <w:p w14:paraId="0E66DFA2" w14:textId="77777777" w:rsidR="0076560C" w:rsidRPr="00C75B9E" w:rsidRDefault="0076560C" w:rsidP="0076560C">
      <w:pPr>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posibilitatilor de a atrage mai multi investitori in zona,</w:t>
      </w:r>
    </w:p>
    <w:p w14:paraId="1B9E147C" w14:textId="77777777" w:rsidR="0076560C" w:rsidRPr="00C75B9E" w:rsidRDefault="0076560C" w:rsidP="0076560C">
      <w:pPr>
        <w:spacing w:after="240"/>
        <w:ind w:right="282"/>
        <w:jc w:val="both"/>
        <w:rPr>
          <w:rFonts w:ascii="Arial" w:hAnsi="Arial" w:cs="Arial"/>
          <w:sz w:val="22"/>
          <w:szCs w:val="22"/>
          <w:lang w:val="ro-RO"/>
        </w:rPr>
      </w:pPr>
      <w:r w:rsidRPr="00C75B9E">
        <w:rPr>
          <w:rFonts w:ascii="Arial" w:hAnsi="Arial" w:cs="Arial"/>
          <w:sz w:val="22"/>
          <w:szCs w:val="22"/>
          <w:lang w:val="ro-RO"/>
        </w:rPr>
        <w:t>-</w:t>
      </w:r>
      <w:r w:rsidRPr="00C75B9E">
        <w:rPr>
          <w:rFonts w:ascii="Arial" w:hAnsi="Arial" w:cs="Arial"/>
          <w:sz w:val="22"/>
          <w:szCs w:val="22"/>
          <w:lang w:val="ro-RO"/>
        </w:rPr>
        <w:tab/>
        <w:t>cresterea veniturilor populatiei datorita creerii de noi locuri de munca,</w:t>
      </w:r>
    </w:p>
    <w:p w14:paraId="238AB228" w14:textId="6E16152E" w:rsidR="00733543" w:rsidRPr="00C75B9E" w:rsidRDefault="00733543" w:rsidP="00733543">
      <w:pPr>
        <w:spacing w:after="240"/>
        <w:ind w:right="282"/>
        <w:jc w:val="both"/>
        <w:rPr>
          <w:rFonts w:ascii="Arial" w:hAnsi="Arial" w:cs="Arial"/>
          <w:sz w:val="22"/>
          <w:szCs w:val="22"/>
          <w:lang w:val="ro-RO"/>
        </w:rPr>
      </w:pPr>
      <w:r w:rsidRPr="00C75B9E">
        <w:rPr>
          <w:rFonts w:ascii="Arial" w:hAnsi="Arial" w:cs="Arial"/>
          <w:b/>
          <w:bCs/>
          <w:sz w:val="22"/>
          <w:szCs w:val="22"/>
          <w:lang w:val="ro-RO"/>
        </w:rPr>
        <w:t>ALTE AUTORIZAȚII CERUTE PENTRU PROIECT</w:t>
      </w:r>
    </w:p>
    <w:p w14:paraId="31D09478" w14:textId="0CCFF3C4" w:rsidR="00A9216E" w:rsidRPr="00C75B9E" w:rsidRDefault="00A9216E" w:rsidP="00A9216E">
      <w:pPr>
        <w:spacing w:after="240"/>
        <w:ind w:right="282"/>
        <w:jc w:val="both"/>
        <w:rPr>
          <w:rFonts w:ascii="Arial" w:hAnsi="Arial" w:cs="Arial"/>
          <w:sz w:val="22"/>
          <w:szCs w:val="22"/>
          <w:lang w:val="ro-RO"/>
        </w:rPr>
      </w:pPr>
      <w:r w:rsidRPr="00C75B9E">
        <w:rPr>
          <w:rFonts w:ascii="Arial" w:hAnsi="Arial" w:cs="Arial"/>
          <w:sz w:val="22"/>
          <w:szCs w:val="22"/>
          <w:lang w:val="ro-RO"/>
        </w:rPr>
        <w:t xml:space="preserve">Conform Certificatului de Urbanism nr. </w:t>
      </w:r>
      <w:r w:rsidR="00D121E1" w:rsidRPr="00C75B9E">
        <w:rPr>
          <w:rFonts w:ascii="Arial" w:hAnsi="Arial" w:cs="Arial"/>
          <w:sz w:val="22"/>
          <w:szCs w:val="22"/>
          <w:lang w:val="ro-RO"/>
        </w:rPr>
        <w:t>135</w:t>
      </w:r>
      <w:r w:rsidRPr="00C75B9E">
        <w:rPr>
          <w:rFonts w:ascii="Arial" w:hAnsi="Arial" w:cs="Arial"/>
          <w:sz w:val="22"/>
          <w:szCs w:val="22"/>
          <w:lang w:val="ro-RO"/>
        </w:rPr>
        <w:t xml:space="preserve"> din </w:t>
      </w:r>
      <w:r w:rsidR="00737A40" w:rsidRPr="00C75B9E">
        <w:rPr>
          <w:rFonts w:ascii="Arial" w:hAnsi="Arial" w:cs="Arial"/>
          <w:sz w:val="22"/>
          <w:szCs w:val="22"/>
          <w:lang w:val="ro-RO"/>
        </w:rPr>
        <w:t>10</w:t>
      </w:r>
      <w:r w:rsidRPr="00C75B9E">
        <w:rPr>
          <w:rFonts w:ascii="Arial" w:hAnsi="Arial" w:cs="Arial"/>
          <w:sz w:val="22"/>
          <w:szCs w:val="22"/>
          <w:lang w:val="ro-RO"/>
        </w:rPr>
        <w:t>.0</w:t>
      </w:r>
      <w:r w:rsidR="00D121E1" w:rsidRPr="00C75B9E">
        <w:rPr>
          <w:rFonts w:ascii="Arial" w:hAnsi="Arial" w:cs="Arial"/>
          <w:sz w:val="22"/>
          <w:szCs w:val="22"/>
          <w:lang w:val="ro-RO"/>
        </w:rPr>
        <w:t>5</w:t>
      </w:r>
      <w:r w:rsidRPr="00C75B9E">
        <w:rPr>
          <w:rFonts w:ascii="Arial" w:hAnsi="Arial" w:cs="Arial"/>
          <w:sz w:val="22"/>
          <w:szCs w:val="22"/>
          <w:lang w:val="ro-RO"/>
        </w:rPr>
        <w:t>.202</w:t>
      </w:r>
      <w:r w:rsidR="00D121E1" w:rsidRPr="00C75B9E">
        <w:rPr>
          <w:rFonts w:ascii="Arial" w:hAnsi="Arial" w:cs="Arial"/>
          <w:sz w:val="22"/>
          <w:szCs w:val="22"/>
          <w:lang w:val="ro-RO"/>
        </w:rPr>
        <w:t>3</w:t>
      </w:r>
      <w:r w:rsidRPr="00C75B9E">
        <w:rPr>
          <w:rFonts w:ascii="Arial" w:hAnsi="Arial" w:cs="Arial"/>
          <w:sz w:val="22"/>
          <w:szCs w:val="22"/>
          <w:lang w:val="ro-RO"/>
        </w:rPr>
        <w:t xml:space="preserve"> emis de CJ Mehedinti</w:t>
      </w:r>
      <w:r w:rsidR="00733543" w:rsidRPr="00C75B9E">
        <w:rPr>
          <w:rFonts w:ascii="Arial" w:hAnsi="Arial" w:cs="Arial"/>
          <w:sz w:val="22"/>
          <w:szCs w:val="22"/>
          <w:lang w:val="ro-RO"/>
        </w:rPr>
        <w:t xml:space="preserve"> sunt prevazute obtinerea de avize si acorduri in vederea emiterii Autorizatiei de construire.</w:t>
      </w:r>
    </w:p>
    <w:p w14:paraId="0C6FAFCE" w14:textId="34A36815" w:rsidR="00733543" w:rsidRPr="00C75B9E" w:rsidRDefault="00733543" w:rsidP="00A9216E">
      <w:pPr>
        <w:spacing w:after="240"/>
        <w:ind w:right="282"/>
        <w:jc w:val="both"/>
        <w:rPr>
          <w:rFonts w:ascii="Arial" w:hAnsi="Arial" w:cs="Arial"/>
          <w:sz w:val="22"/>
          <w:szCs w:val="22"/>
          <w:lang w:val="ro-RO"/>
        </w:rPr>
      </w:pPr>
      <w:r w:rsidRPr="00C75B9E">
        <w:rPr>
          <w:rFonts w:ascii="Arial" w:hAnsi="Arial" w:cs="Arial"/>
          <w:sz w:val="22"/>
          <w:szCs w:val="22"/>
          <w:lang w:val="ro-RO"/>
        </w:rPr>
        <w:t xml:space="preserve">Printre aceste avize si acorduri se mai enumara si avizul </w:t>
      </w:r>
      <w:r w:rsidR="00AB22D1" w:rsidRPr="00C75B9E">
        <w:rPr>
          <w:rFonts w:ascii="Arial" w:hAnsi="Arial" w:cs="Arial"/>
          <w:sz w:val="22"/>
          <w:szCs w:val="22"/>
          <w:lang w:val="ro-RO"/>
        </w:rPr>
        <w:t>Directiei de Sanatate Publica, Avi</w:t>
      </w:r>
      <w:r w:rsidR="00D121E1" w:rsidRPr="00C75B9E">
        <w:rPr>
          <w:rFonts w:ascii="Arial" w:hAnsi="Arial" w:cs="Arial"/>
          <w:sz w:val="22"/>
          <w:szCs w:val="22"/>
          <w:lang w:val="ro-RO"/>
        </w:rPr>
        <w:t>z</w:t>
      </w:r>
      <w:r w:rsidR="00AB22D1" w:rsidRPr="00C75B9E">
        <w:rPr>
          <w:rFonts w:ascii="Arial" w:hAnsi="Arial" w:cs="Arial"/>
          <w:sz w:val="22"/>
          <w:szCs w:val="22"/>
          <w:lang w:val="ro-RO"/>
        </w:rPr>
        <w:t xml:space="preserve">ul </w:t>
      </w:r>
      <w:r w:rsidR="00D121E1" w:rsidRPr="00C75B9E">
        <w:rPr>
          <w:rFonts w:ascii="Arial" w:hAnsi="Arial" w:cs="Arial"/>
          <w:sz w:val="22"/>
          <w:szCs w:val="22"/>
          <w:lang w:val="ro-RO"/>
        </w:rPr>
        <w:t>DADR</w:t>
      </w:r>
      <w:r w:rsidR="007D2DFC" w:rsidRPr="00C75B9E">
        <w:rPr>
          <w:rFonts w:ascii="Arial" w:hAnsi="Arial" w:cs="Arial"/>
          <w:sz w:val="22"/>
          <w:szCs w:val="22"/>
          <w:lang w:val="ro-RO"/>
        </w:rPr>
        <w:t xml:space="preserve">, </w:t>
      </w:r>
      <w:r w:rsidR="00AB22D1" w:rsidRPr="00C75B9E">
        <w:rPr>
          <w:rFonts w:ascii="Arial" w:hAnsi="Arial" w:cs="Arial"/>
          <w:sz w:val="22"/>
          <w:szCs w:val="22"/>
          <w:lang w:val="ro-RO"/>
        </w:rPr>
        <w:t xml:space="preserve">si Avizul </w:t>
      </w:r>
      <w:r w:rsidR="007D2DFC" w:rsidRPr="00C75B9E">
        <w:rPr>
          <w:rFonts w:ascii="Arial" w:hAnsi="Arial" w:cs="Arial"/>
          <w:sz w:val="22"/>
          <w:szCs w:val="22"/>
          <w:lang w:val="ro-RO"/>
        </w:rPr>
        <w:t>Distributie Energie Oltenia SA</w:t>
      </w:r>
      <w:r w:rsidR="00AB22D1" w:rsidRPr="00C75B9E">
        <w:rPr>
          <w:rFonts w:ascii="Arial" w:hAnsi="Arial" w:cs="Arial"/>
          <w:sz w:val="22"/>
          <w:szCs w:val="22"/>
          <w:lang w:val="ro-RO"/>
        </w:rPr>
        <w:t>.</w:t>
      </w:r>
    </w:p>
    <w:p w14:paraId="068F0605" w14:textId="2F4EAD34" w:rsidR="00AB22D1" w:rsidRPr="00C75B9E" w:rsidRDefault="00AB22D1" w:rsidP="00A9216E">
      <w:pPr>
        <w:spacing w:after="240"/>
        <w:ind w:right="282"/>
        <w:jc w:val="both"/>
        <w:rPr>
          <w:rFonts w:ascii="Arial" w:hAnsi="Arial" w:cs="Arial"/>
          <w:sz w:val="22"/>
          <w:szCs w:val="22"/>
          <w:lang w:val="ro-RO"/>
        </w:rPr>
      </w:pPr>
      <w:r w:rsidRPr="00C75B9E">
        <w:rPr>
          <w:rFonts w:ascii="Arial" w:hAnsi="Arial" w:cs="Arial"/>
          <w:sz w:val="22"/>
          <w:szCs w:val="22"/>
          <w:lang w:val="ro-RO"/>
        </w:rPr>
        <w:lastRenderedPageBreak/>
        <w:t xml:space="preserve">In faza de executie </w:t>
      </w:r>
      <w:r w:rsidR="00D121E1" w:rsidRPr="00C75B9E">
        <w:rPr>
          <w:rFonts w:ascii="Arial" w:hAnsi="Arial" w:cs="Arial"/>
          <w:sz w:val="22"/>
          <w:szCs w:val="22"/>
          <w:lang w:val="ro-RO"/>
        </w:rPr>
        <w:t xml:space="preserve">nu este necesar a </w:t>
      </w:r>
      <w:r w:rsidRPr="00C75B9E">
        <w:rPr>
          <w:rFonts w:ascii="Arial" w:hAnsi="Arial" w:cs="Arial"/>
          <w:sz w:val="22"/>
          <w:szCs w:val="22"/>
          <w:lang w:val="ro-RO"/>
        </w:rPr>
        <w:t xml:space="preserve">se obtine </w:t>
      </w:r>
      <w:r w:rsidR="00D121E1" w:rsidRPr="00C75B9E">
        <w:rPr>
          <w:rFonts w:ascii="Arial" w:hAnsi="Arial" w:cs="Arial"/>
          <w:sz w:val="22"/>
          <w:szCs w:val="22"/>
          <w:lang w:val="ro-RO"/>
        </w:rPr>
        <w:t xml:space="preserve">alte Avize și </w:t>
      </w:r>
      <w:r w:rsidRPr="00C75B9E">
        <w:rPr>
          <w:rFonts w:ascii="Arial" w:hAnsi="Arial" w:cs="Arial"/>
          <w:sz w:val="22"/>
          <w:szCs w:val="22"/>
          <w:lang w:val="ro-RO"/>
        </w:rPr>
        <w:t>Autorizatii si dupa faza de receptie a constructiilor se va obtine o noua Autorizatie de Gospodarire a Apelor de la AN Apele Romane.</w:t>
      </w:r>
    </w:p>
    <w:p w14:paraId="46C0B65F" w14:textId="6B80E0C3" w:rsidR="00AB22D1" w:rsidRPr="00C75B9E" w:rsidRDefault="00AB22D1" w:rsidP="000E7886">
      <w:pPr>
        <w:pStyle w:val="Titlu1"/>
        <w:numPr>
          <w:ilvl w:val="0"/>
          <w:numId w:val="23"/>
        </w:numPr>
        <w:rPr>
          <w:rFonts w:ascii="Arial" w:hAnsi="Arial" w:cs="Arial"/>
          <w:caps w:val="0"/>
          <w:sz w:val="22"/>
          <w:szCs w:val="22"/>
        </w:rPr>
      </w:pPr>
      <w:bookmarkStart w:id="33" w:name="_Toc138692994"/>
      <w:bookmarkStart w:id="34" w:name="_Hlk48490536"/>
      <w:r w:rsidRPr="00C75B9E">
        <w:rPr>
          <w:rFonts w:ascii="Arial" w:hAnsi="Arial" w:cs="Arial"/>
          <w:caps w:val="0"/>
          <w:sz w:val="22"/>
          <w:szCs w:val="22"/>
        </w:rPr>
        <w:t>DESCRIEREA LUCRARILOR DE DEMOLARE</w:t>
      </w:r>
      <w:bookmarkEnd w:id="33"/>
    </w:p>
    <w:bookmarkEnd w:id="34"/>
    <w:p w14:paraId="28037994" w14:textId="3AB07FCF" w:rsidR="00AB22D1" w:rsidRPr="00C75B9E" w:rsidRDefault="00AB22D1" w:rsidP="00A9216E">
      <w:pPr>
        <w:spacing w:after="240"/>
        <w:ind w:right="282"/>
        <w:jc w:val="both"/>
        <w:rPr>
          <w:rFonts w:ascii="Arial" w:hAnsi="Arial" w:cs="Arial"/>
          <w:bCs/>
          <w:sz w:val="22"/>
          <w:szCs w:val="22"/>
          <w:lang w:val="ro-RO"/>
        </w:rPr>
      </w:pPr>
      <w:r w:rsidRPr="00C75B9E">
        <w:rPr>
          <w:rFonts w:ascii="Arial" w:hAnsi="Arial" w:cs="Arial"/>
          <w:bCs/>
          <w:sz w:val="22"/>
          <w:szCs w:val="22"/>
          <w:lang w:val="ro-RO"/>
        </w:rPr>
        <w:t>In cadrul proiectului sunt prevazute lucrari de demolare</w:t>
      </w:r>
      <w:r w:rsidR="00D121E1" w:rsidRPr="00C75B9E">
        <w:rPr>
          <w:rFonts w:ascii="Arial" w:hAnsi="Arial" w:cs="Arial"/>
          <w:bCs/>
          <w:sz w:val="22"/>
          <w:szCs w:val="22"/>
          <w:lang w:val="ro-RO"/>
        </w:rPr>
        <w:t xml:space="preserve"> ce constau în demontarea containerelor existente și demolarea platformelor betonate existente</w:t>
      </w:r>
      <w:r w:rsidR="007D2DFC" w:rsidRPr="00C75B9E">
        <w:rPr>
          <w:rFonts w:ascii="Arial" w:hAnsi="Arial" w:cs="Arial"/>
          <w:bCs/>
          <w:sz w:val="22"/>
          <w:szCs w:val="22"/>
          <w:lang w:val="ro-RO"/>
        </w:rPr>
        <w:t>.</w:t>
      </w:r>
    </w:p>
    <w:p w14:paraId="5A478351" w14:textId="21928125" w:rsidR="007D2DFC" w:rsidRPr="00C75B9E" w:rsidRDefault="007D2DFC" w:rsidP="00A9216E">
      <w:pPr>
        <w:spacing w:after="240"/>
        <w:ind w:right="282"/>
        <w:jc w:val="both"/>
        <w:rPr>
          <w:rFonts w:ascii="Arial" w:hAnsi="Arial" w:cs="Arial"/>
          <w:bCs/>
          <w:sz w:val="22"/>
          <w:szCs w:val="22"/>
          <w:lang w:val="ro-RO"/>
        </w:rPr>
      </w:pPr>
      <w:r w:rsidRPr="00C75B9E">
        <w:rPr>
          <w:rFonts w:ascii="Arial" w:hAnsi="Arial" w:cs="Arial"/>
          <w:bCs/>
          <w:sz w:val="22"/>
          <w:szCs w:val="22"/>
          <w:lang w:val="ro-RO"/>
        </w:rPr>
        <w:t>Obiectele existente din cadrul GA existente se vor dezafecta, prin decuplarea de la reteaua de energie electrica și de la reteaua de alimentare cu apa, și vor</w:t>
      </w:r>
      <w:r w:rsidR="00D121E1" w:rsidRPr="00C75B9E">
        <w:rPr>
          <w:rFonts w:ascii="Arial" w:hAnsi="Arial" w:cs="Arial"/>
          <w:bCs/>
          <w:sz w:val="22"/>
          <w:szCs w:val="22"/>
          <w:lang w:val="ro-RO"/>
        </w:rPr>
        <w:t xml:space="preserve"> fi inlocuite cu obiecte noi pe pozitii similare</w:t>
      </w:r>
      <w:r w:rsidRPr="00C75B9E">
        <w:rPr>
          <w:rFonts w:ascii="Arial" w:hAnsi="Arial" w:cs="Arial"/>
          <w:bCs/>
          <w:sz w:val="22"/>
          <w:szCs w:val="22"/>
          <w:lang w:val="ro-RO"/>
        </w:rPr>
        <w:t>.</w:t>
      </w:r>
    </w:p>
    <w:p w14:paraId="0E0E2D10" w14:textId="64185215" w:rsidR="00AB22D1" w:rsidRPr="00C75B9E" w:rsidRDefault="00AB22D1" w:rsidP="000E7886">
      <w:pPr>
        <w:pStyle w:val="Titlu1"/>
        <w:numPr>
          <w:ilvl w:val="0"/>
          <w:numId w:val="23"/>
        </w:numPr>
        <w:rPr>
          <w:rFonts w:ascii="Arial" w:hAnsi="Arial" w:cs="Arial"/>
          <w:caps w:val="0"/>
          <w:sz w:val="22"/>
          <w:szCs w:val="22"/>
        </w:rPr>
      </w:pPr>
      <w:bookmarkStart w:id="35" w:name="_Toc138692995"/>
      <w:r w:rsidRPr="00C75B9E">
        <w:rPr>
          <w:rFonts w:ascii="Arial" w:hAnsi="Arial" w:cs="Arial"/>
          <w:caps w:val="0"/>
          <w:sz w:val="22"/>
          <w:szCs w:val="22"/>
        </w:rPr>
        <w:t>DESCRIEREA AMPLASARII PROIECTULUI</w:t>
      </w:r>
      <w:bookmarkEnd w:id="35"/>
    </w:p>
    <w:p w14:paraId="17377BE5" w14:textId="77777777" w:rsidR="004379FC" w:rsidRPr="00C75B9E" w:rsidRDefault="00D121E1" w:rsidP="002A542D">
      <w:pPr>
        <w:spacing w:after="240"/>
        <w:ind w:right="282"/>
        <w:jc w:val="both"/>
        <w:rPr>
          <w:rFonts w:ascii="Arial" w:hAnsi="Arial" w:cs="Arial"/>
          <w:bCs/>
          <w:sz w:val="22"/>
          <w:szCs w:val="22"/>
          <w:lang w:val="ro-RO"/>
        </w:rPr>
      </w:pPr>
      <w:r w:rsidRPr="00C75B9E">
        <w:rPr>
          <w:rFonts w:ascii="Arial" w:hAnsi="Arial" w:cs="Arial"/>
          <w:bCs/>
          <w:sz w:val="22"/>
          <w:szCs w:val="22"/>
          <w:lang w:val="ro-RO"/>
        </w:rPr>
        <w:t>Poroina Mare</w:t>
      </w:r>
      <w:r w:rsidR="002A542D" w:rsidRPr="00C75B9E">
        <w:rPr>
          <w:rFonts w:ascii="Arial" w:hAnsi="Arial" w:cs="Arial"/>
          <w:bCs/>
          <w:sz w:val="22"/>
          <w:szCs w:val="22"/>
          <w:lang w:val="ro-RO"/>
        </w:rPr>
        <w:t xml:space="preserve"> este o comună în județul Mehedinți, Oltenia, România, formată din satele </w:t>
      </w:r>
      <w:r w:rsidRPr="00C75B9E">
        <w:rPr>
          <w:rFonts w:ascii="Arial" w:hAnsi="Arial" w:cs="Arial"/>
          <w:bCs/>
          <w:sz w:val="22"/>
          <w:szCs w:val="22"/>
          <w:lang w:val="ro-RO"/>
        </w:rPr>
        <w:t>Poroina Mare</w:t>
      </w:r>
      <w:r w:rsidR="002A542D" w:rsidRPr="00C75B9E">
        <w:rPr>
          <w:rFonts w:ascii="Arial" w:hAnsi="Arial" w:cs="Arial"/>
          <w:bCs/>
          <w:sz w:val="22"/>
          <w:szCs w:val="22"/>
          <w:lang w:val="ro-RO"/>
        </w:rPr>
        <w:t xml:space="preserve"> (reședința)</w:t>
      </w:r>
      <w:r w:rsidRPr="00C75B9E">
        <w:rPr>
          <w:rFonts w:ascii="Arial" w:hAnsi="Arial" w:cs="Arial"/>
          <w:bCs/>
          <w:sz w:val="22"/>
          <w:szCs w:val="22"/>
          <w:lang w:val="ro-RO"/>
        </w:rPr>
        <w:t>, Stignita, Sipotu</w:t>
      </w:r>
      <w:r w:rsidR="002A542D" w:rsidRPr="00C75B9E">
        <w:rPr>
          <w:rFonts w:ascii="Arial" w:hAnsi="Arial" w:cs="Arial"/>
          <w:bCs/>
          <w:sz w:val="22"/>
          <w:szCs w:val="22"/>
          <w:lang w:val="ro-RO"/>
        </w:rPr>
        <w:t xml:space="preserve"> și </w:t>
      </w:r>
      <w:r w:rsidRPr="00C75B9E">
        <w:rPr>
          <w:rFonts w:ascii="Arial" w:hAnsi="Arial" w:cs="Arial"/>
          <w:bCs/>
          <w:sz w:val="22"/>
          <w:szCs w:val="22"/>
          <w:lang w:val="ro-RO"/>
        </w:rPr>
        <w:t>Fantanile-Negre</w:t>
      </w:r>
      <w:r w:rsidR="002A542D" w:rsidRPr="00C75B9E">
        <w:rPr>
          <w:rFonts w:ascii="Arial" w:hAnsi="Arial" w:cs="Arial"/>
          <w:bCs/>
          <w:sz w:val="22"/>
          <w:szCs w:val="22"/>
          <w:lang w:val="ro-RO"/>
        </w:rPr>
        <w:t xml:space="preserve">. </w:t>
      </w:r>
    </w:p>
    <w:p w14:paraId="42E21A21" w14:textId="4FCD6F66" w:rsidR="002A542D" w:rsidRPr="00C75B9E" w:rsidRDefault="004379FC" w:rsidP="002A542D">
      <w:pPr>
        <w:spacing w:after="240"/>
        <w:ind w:right="282"/>
        <w:jc w:val="both"/>
        <w:rPr>
          <w:rFonts w:ascii="Arial" w:hAnsi="Arial" w:cs="Arial"/>
          <w:bCs/>
          <w:sz w:val="22"/>
          <w:szCs w:val="22"/>
          <w:lang w:val="ro-RO"/>
        </w:rPr>
      </w:pPr>
      <w:r w:rsidRPr="00C75B9E">
        <w:rPr>
          <w:rFonts w:ascii="Arial" w:hAnsi="Arial" w:cs="Arial"/>
          <w:bCs/>
          <w:sz w:val="22"/>
          <w:szCs w:val="22"/>
          <w:lang w:val="ro-RO"/>
        </w:rPr>
        <w:t xml:space="preserve">Comuna se află situată în zona de nord-vest a judeţului Mehedinţi, zonă de deal, la 45 km faţă de Muncipiul Drobeta Turnu Severin </w:t>
      </w:r>
      <w:r w:rsidR="002A542D" w:rsidRPr="00C75B9E">
        <w:rPr>
          <w:rFonts w:ascii="Arial" w:hAnsi="Arial" w:cs="Arial"/>
          <w:bCs/>
          <w:sz w:val="22"/>
          <w:szCs w:val="22"/>
          <w:lang w:val="ro-RO"/>
        </w:rPr>
        <w:t>și aflată într-un plin proces de dezvoltare și modernizare.</w:t>
      </w:r>
    </w:p>
    <w:p w14:paraId="72C54654" w14:textId="3CC77FEA" w:rsidR="002A542D" w:rsidRPr="00C75B9E" w:rsidRDefault="002A542D" w:rsidP="002A542D">
      <w:pPr>
        <w:spacing w:after="240"/>
        <w:ind w:right="282"/>
        <w:jc w:val="both"/>
        <w:rPr>
          <w:rFonts w:ascii="Arial" w:hAnsi="Arial" w:cs="Arial"/>
          <w:bCs/>
          <w:sz w:val="22"/>
          <w:szCs w:val="22"/>
          <w:lang w:val="ro-RO"/>
        </w:rPr>
      </w:pPr>
      <w:r w:rsidRPr="00C75B9E">
        <w:rPr>
          <w:rFonts w:ascii="Arial" w:hAnsi="Arial" w:cs="Arial"/>
          <w:bCs/>
          <w:sz w:val="22"/>
          <w:szCs w:val="22"/>
          <w:lang w:val="ro-RO"/>
        </w:rPr>
        <w:t xml:space="preserve">Localitatea </w:t>
      </w:r>
      <w:r w:rsidR="00152934" w:rsidRPr="00C75B9E">
        <w:rPr>
          <w:rFonts w:ascii="Arial" w:hAnsi="Arial" w:cs="Arial"/>
          <w:bCs/>
          <w:sz w:val="22"/>
          <w:szCs w:val="22"/>
          <w:lang w:val="ro-RO"/>
        </w:rPr>
        <w:t>POROINA MARE</w:t>
      </w:r>
      <w:r w:rsidR="004379FC" w:rsidRPr="00C75B9E">
        <w:rPr>
          <w:rFonts w:ascii="Arial" w:hAnsi="Arial" w:cs="Arial"/>
          <w:bCs/>
          <w:sz w:val="22"/>
          <w:szCs w:val="22"/>
          <w:lang w:val="ro-RO"/>
        </w:rPr>
        <w:t>, resedinta de comuna,</w:t>
      </w:r>
      <w:r w:rsidRPr="00C75B9E">
        <w:rPr>
          <w:rFonts w:ascii="Arial" w:hAnsi="Arial" w:cs="Arial"/>
          <w:bCs/>
          <w:sz w:val="22"/>
          <w:szCs w:val="22"/>
          <w:lang w:val="ro-RO"/>
        </w:rPr>
        <w:t xml:space="preserve"> este legata de Drobeta Turnu Severin prin drumul judetean DJ </w:t>
      </w:r>
      <w:r w:rsidR="004379FC" w:rsidRPr="00C75B9E">
        <w:rPr>
          <w:rFonts w:ascii="Arial" w:hAnsi="Arial" w:cs="Arial"/>
          <w:bCs/>
          <w:sz w:val="22"/>
          <w:szCs w:val="22"/>
          <w:lang w:val="ro-RO"/>
        </w:rPr>
        <w:t>606B</w:t>
      </w:r>
      <w:r w:rsidRPr="00C75B9E">
        <w:rPr>
          <w:rFonts w:ascii="Arial" w:hAnsi="Arial" w:cs="Arial"/>
          <w:bCs/>
          <w:sz w:val="22"/>
          <w:szCs w:val="22"/>
          <w:lang w:val="ro-RO"/>
        </w:rPr>
        <w:t xml:space="preserve"> care traveseaza comuna </w:t>
      </w:r>
      <w:r w:rsidR="00152934" w:rsidRPr="00C75B9E">
        <w:rPr>
          <w:rFonts w:ascii="Arial" w:hAnsi="Arial" w:cs="Arial"/>
          <w:bCs/>
          <w:sz w:val="22"/>
          <w:szCs w:val="22"/>
          <w:lang w:val="ro-RO"/>
        </w:rPr>
        <w:t>POROINA MARE</w:t>
      </w:r>
      <w:r w:rsidRPr="00C75B9E">
        <w:rPr>
          <w:rFonts w:ascii="Arial" w:hAnsi="Arial" w:cs="Arial"/>
          <w:bCs/>
          <w:sz w:val="22"/>
          <w:szCs w:val="22"/>
          <w:lang w:val="ro-RO"/>
        </w:rPr>
        <w:t xml:space="preserve"> si se intersecteaza cu drumul national DN 56A, drum national ce face legatura intre Drobeta Turnu Severin și Localitatea Vanju Mare.</w:t>
      </w:r>
    </w:p>
    <w:p w14:paraId="1F165587" w14:textId="5FF3BEA8" w:rsidR="00AB22D1" w:rsidRPr="00C75B9E" w:rsidRDefault="00AB22D1" w:rsidP="00AB22D1">
      <w:pPr>
        <w:spacing w:after="240"/>
        <w:ind w:right="282"/>
        <w:jc w:val="both"/>
        <w:rPr>
          <w:rFonts w:ascii="Arial" w:hAnsi="Arial" w:cs="Arial"/>
          <w:bCs/>
          <w:sz w:val="22"/>
          <w:szCs w:val="22"/>
          <w:lang w:val="ro-RO"/>
        </w:rPr>
      </w:pPr>
      <w:r w:rsidRPr="00C75B9E">
        <w:rPr>
          <w:rFonts w:ascii="Arial" w:hAnsi="Arial" w:cs="Arial"/>
          <w:bCs/>
          <w:sz w:val="22"/>
          <w:szCs w:val="22"/>
          <w:lang w:val="ro-RO"/>
        </w:rPr>
        <w:t xml:space="preserve">Amplasamentul lucrarilor de </w:t>
      </w:r>
      <w:r w:rsidR="002A542D" w:rsidRPr="00C75B9E">
        <w:rPr>
          <w:rFonts w:ascii="Arial" w:hAnsi="Arial" w:cs="Arial"/>
          <w:bCs/>
          <w:sz w:val="22"/>
          <w:szCs w:val="22"/>
          <w:lang w:val="ro-RO"/>
        </w:rPr>
        <w:t>modernizare a sistemului de alimentare cu apa potabila</w:t>
      </w:r>
      <w:r w:rsidRPr="00C75B9E">
        <w:rPr>
          <w:rFonts w:ascii="Arial" w:hAnsi="Arial" w:cs="Arial"/>
          <w:bCs/>
          <w:sz w:val="22"/>
          <w:szCs w:val="22"/>
          <w:lang w:val="ro-RO"/>
        </w:rPr>
        <w:t xml:space="preserve">, se situeaza in intravilanul satului </w:t>
      </w:r>
      <w:r w:rsidR="00152934" w:rsidRPr="00C75B9E">
        <w:rPr>
          <w:rFonts w:ascii="Arial" w:hAnsi="Arial" w:cs="Arial"/>
          <w:bCs/>
          <w:sz w:val="22"/>
          <w:szCs w:val="22"/>
          <w:lang w:val="ro-RO"/>
        </w:rPr>
        <w:t>POROINA MARE</w:t>
      </w:r>
      <w:r w:rsidR="004379FC" w:rsidRPr="00C75B9E">
        <w:rPr>
          <w:rFonts w:ascii="Arial" w:hAnsi="Arial" w:cs="Arial"/>
          <w:bCs/>
          <w:sz w:val="22"/>
          <w:szCs w:val="22"/>
          <w:lang w:val="ro-RO"/>
        </w:rPr>
        <w:t xml:space="preserve"> și satului STIGNITA</w:t>
      </w:r>
      <w:r w:rsidRPr="00C75B9E">
        <w:rPr>
          <w:rFonts w:ascii="Arial" w:hAnsi="Arial" w:cs="Arial"/>
          <w:bCs/>
          <w:sz w:val="22"/>
          <w:szCs w:val="22"/>
          <w:lang w:val="ro-RO"/>
        </w:rPr>
        <w:t xml:space="preserve">, com. </w:t>
      </w:r>
      <w:r w:rsidR="00152934" w:rsidRPr="00C75B9E">
        <w:rPr>
          <w:rFonts w:ascii="Arial" w:hAnsi="Arial" w:cs="Arial"/>
          <w:bCs/>
          <w:sz w:val="22"/>
          <w:szCs w:val="22"/>
          <w:lang w:val="ro-RO"/>
        </w:rPr>
        <w:t>POROINA MARE</w:t>
      </w:r>
      <w:r w:rsidRPr="00C75B9E">
        <w:rPr>
          <w:rFonts w:ascii="Arial" w:hAnsi="Arial" w:cs="Arial"/>
          <w:bCs/>
          <w:sz w:val="22"/>
          <w:szCs w:val="22"/>
          <w:lang w:val="ro-RO"/>
        </w:rPr>
        <w:t xml:space="preserve">, conform planurilor de situatie anexate. </w:t>
      </w:r>
    </w:p>
    <w:p w14:paraId="69B03E6B" w14:textId="4FC2D5EF" w:rsidR="002A542D" w:rsidRPr="00C75B9E" w:rsidRDefault="004379FC" w:rsidP="002A542D">
      <w:pPr>
        <w:spacing w:after="240"/>
        <w:ind w:right="282"/>
        <w:jc w:val="center"/>
        <w:rPr>
          <w:rFonts w:ascii="Arial" w:hAnsi="Arial" w:cs="Arial"/>
          <w:bCs/>
          <w:sz w:val="22"/>
          <w:szCs w:val="22"/>
          <w:lang w:val="ro-RO"/>
        </w:rPr>
      </w:pPr>
      <w:r w:rsidRPr="00C75B9E">
        <w:rPr>
          <w:rFonts w:ascii="Arial" w:hAnsi="Arial" w:cs="Arial"/>
          <w:bCs/>
          <w:noProof/>
          <w:sz w:val="22"/>
          <w:szCs w:val="22"/>
          <w:lang w:val="ro-RO" w:eastAsia="ro-RO"/>
        </w:rPr>
        <w:drawing>
          <wp:inline distT="0" distB="0" distL="0" distR="0" wp14:anchorId="009610C3" wp14:editId="180DC1A3">
            <wp:extent cx="2896004" cy="2715004"/>
            <wp:effectExtent l="0" t="0" r="0" b="9525"/>
            <wp:docPr id="1439236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36743" name=""/>
                    <pic:cNvPicPr/>
                  </pic:nvPicPr>
                  <pic:blipFill>
                    <a:blip r:embed="rId10"/>
                    <a:stretch>
                      <a:fillRect/>
                    </a:stretch>
                  </pic:blipFill>
                  <pic:spPr>
                    <a:xfrm>
                      <a:off x="0" y="0"/>
                      <a:ext cx="2896004" cy="2715004"/>
                    </a:xfrm>
                    <a:prstGeom prst="rect">
                      <a:avLst/>
                    </a:prstGeom>
                  </pic:spPr>
                </pic:pic>
              </a:graphicData>
            </a:graphic>
          </wp:inline>
        </w:drawing>
      </w:r>
    </w:p>
    <w:p w14:paraId="0CF0320F" w14:textId="38C0478E" w:rsidR="002A542D" w:rsidRPr="00C75B9E" w:rsidRDefault="002A542D" w:rsidP="002A542D">
      <w:pPr>
        <w:spacing w:after="240"/>
        <w:ind w:right="282"/>
        <w:jc w:val="center"/>
        <w:rPr>
          <w:rFonts w:ascii="Arial" w:hAnsi="Arial" w:cs="Arial"/>
          <w:bCs/>
          <w:sz w:val="22"/>
          <w:szCs w:val="22"/>
          <w:lang w:val="ro-RO"/>
        </w:rPr>
      </w:pPr>
    </w:p>
    <w:p w14:paraId="2CEFB796" w14:textId="4CEF0418" w:rsidR="00AB22D1" w:rsidRPr="00C75B9E" w:rsidRDefault="004379FC" w:rsidP="002A542D">
      <w:pPr>
        <w:spacing w:after="240"/>
        <w:ind w:right="282"/>
        <w:jc w:val="center"/>
        <w:rPr>
          <w:rFonts w:ascii="Arial" w:hAnsi="Arial" w:cs="Arial"/>
          <w:bCs/>
          <w:sz w:val="22"/>
          <w:szCs w:val="22"/>
          <w:lang w:val="ro-RO"/>
        </w:rPr>
      </w:pPr>
      <w:bookmarkStart w:id="36" w:name="_Hlk48490841"/>
      <w:r w:rsidRPr="00C75B9E">
        <w:rPr>
          <w:rFonts w:ascii="Arial" w:hAnsi="Arial" w:cs="Arial"/>
          <w:bCs/>
          <w:noProof/>
          <w:sz w:val="22"/>
          <w:szCs w:val="22"/>
          <w:lang w:val="ro-RO" w:eastAsia="ro-RO"/>
        </w:rPr>
        <w:lastRenderedPageBreak/>
        <w:drawing>
          <wp:inline distT="0" distB="0" distL="0" distR="0" wp14:anchorId="087CDA59" wp14:editId="38D142B4">
            <wp:extent cx="2876951" cy="3000794"/>
            <wp:effectExtent l="0" t="0" r="0" b="9525"/>
            <wp:docPr id="846343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343159" name=""/>
                    <pic:cNvPicPr/>
                  </pic:nvPicPr>
                  <pic:blipFill>
                    <a:blip r:embed="rId11"/>
                    <a:stretch>
                      <a:fillRect/>
                    </a:stretch>
                  </pic:blipFill>
                  <pic:spPr>
                    <a:xfrm>
                      <a:off x="0" y="0"/>
                      <a:ext cx="2876951" cy="3000794"/>
                    </a:xfrm>
                    <a:prstGeom prst="rect">
                      <a:avLst/>
                    </a:prstGeom>
                  </pic:spPr>
                </pic:pic>
              </a:graphicData>
            </a:graphic>
          </wp:inline>
        </w:drawing>
      </w:r>
    </w:p>
    <w:p w14:paraId="71E66A4A" w14:textId="421BEECD" w:rsidR="00AB22D1" w:rsidRPr="00C75B9E" w:rsidRDefault="00AB22D1" w:rsidP="00AB22D1">
      <w:pPr>
        <w:ind w:right="282"/>
        <w:jc w:val="center"/>
        <w:rPr>
          <w:rFonts w:ascii="Arial" w:hAnsi="Arial" w:cs="Arial"/>
          <w:bCs/>
          <w:sz w:val="22"/>
          <w:szCs w:val="22"/>
          <w:lang w:val="ro-RO"/>
        </w:rPr>
      </w:pPr>
      <w:r w:rsidRPr="00C75B9E">
        <w:rPr>
          <w:rFonts w:ascii="Arial" w:hAnsi="Arial" w:cs="Arial"/>
          <w:bCs/>
          <w:sz w:val="22"/>
          <w:szCs w:val="22"/>
          <w:lang w:val="ro-RO"/>
        </w:rPr>
        <w:t xml:space="preserve">UAT </w:t>
      </w:r>
      <w:r w:rsidR="00152934" w:rsidRPr="00C75B9E">
        <w:rPr>
          <w:rFonts w:ascii="Arial" w:hAnsi="Arial" w:cs="Arial"/>
          <w:bCs/>
          <w:sz w:val="22"/>
          <w:szCs w:val="22"/>
          <w:lang w:val="ro-RO"/>
        </w:rPr>
        <w:t>POROINA MARE</w:t>
      </w:r>
      <w:r w:rsidRPr="00C75B9E">
        <w:rPr>
          <w:rFonts w:ascii="Arial" w:hAnsi="Arial" w:cs="Arial"/>
          <w:bCs/>
          <w:sz w:val="22"/>
          <w:szCs w:val="22"/>
          <w:lang w:val="ro-RO"/>
        </w:rPr>
        <w:t xml:space="preserve"> – asezare in jud. Mehedinti</w:t>
      </w:r>
    </w:p>
    <w:bookmarkEnd w:id="36"/>
    <w:p w14:paraId="0734686D" w14:textId="77777777" w:rsidR="009731D7" w:rsidRPr="00C75B9E" w:rsidRDefault="009731D7" w:rsidP="002A542D">
      <w:pPr>
        <w:ind w:right="282"/>
        <w:rPr>
          <w:rFonts w:ascii="Arial" w:hAnsi="Arial" w:cs="Arial"/>
          <w:bCs/>
          <w:sz w:val="22"/>
          <w:szCs w:val="22"/>
          <w:lang w:val="ro-RO"/>
        </w:rPr>
      </w:pPr>
    </w:p>
    <w:p w14:paraId="0045DD99" w14:textId="016F7A8D" w:rsidR="004379FC" w:rsidRPr="00C75B9E" w:rsidRDefault="009731D7" w:rsidP="009753A8">
      <w:pPr>
        <w:spacing w:after="240"/>
        <w:ind w:right="282"/>
        <w:jc w:val="both"/>
        <w:rPr>
          <w:rFonts w:ascii="Arial" w:hAnsi="Arial" w:cs="Arial"/>
          <w:bCs/>
          <w:sz w:val="22"/>
          <w:szCs w:val="22"/>
          <w:lang w:val="ro-RO"/>
        </w:rPr>
      </w:pPr>
      <w:r w:rsidRPr="00C75B9E">
        <w:rPr>
          <w:rFonts w:ascii="Arial" w:hAnsi="Arial" w:cs="Arial"/>
          <w:bCs/>
          <w:sz w:val="22"/>
          <w:szCs w:val="22"/>
          <w:lang w:val="ro-RO"/>
        </w:rPr>
        <w:t>In zona lucrarilor prevazute prin proiect nu exista zone de protectie a monumentelor istorice si nu exista zone protecția a patrimoniului arheologic sau situri arheologice ca zone de interes național.</w:t>
      </w:r>
    </w:p>
    <w:p w14:paraId="30C45023" w14:textId="3C640309" w:rsidR="00B5234C" w:rsidRPr="00C75B9E" w:rsidRDefault="009731D7" w:rsidP="000E7886">
      <w:pPr>
        <w:pStyle w:val="Titlu1"/>
        <w:numPr>
          <w:ilvl w:val="0"/>
          <w:numId w:val="23"/>
        </w:numPr>
        <w:rPr>
          <w:rFonts w:ascii="Arial" w:hAnsi="Arial" w:cs="Arial"/>
          <w:caps w:val="0"/>
          <w:sz w:val="22"/>
          <w:szCs w:val="22"/>
        </w:rPr>
      </w:pPr>
      <w:bookmarkStart w:id="37" w:name="_Toc217457463"/>
      <w:bookmarkStart w:id="38" w:name="_Toc138692996"/>
      <w:bookmarkStart w:id="39" w:name="_Hlk48494668"/>
      <w:r w:rsidRPr="00C75B9E">
        <w:rPr>
          <w:rFonts w:ascii="Arial" w:hAnsi="Arial" w:cs="Arial"/>
          <w:caps w:val="0"/>
          <w:sz w:val="22"/>
          <w:szCs w:val="22"/>
        </w:rPr>
        <w:t>DESCRIEREA EFECTELOR SEMNIFICATIVE POSIBILE ASUPRA MEDIULUI</w:t>
      </w:r>
      <w:bookmarkEnd w:id="37"/>
      <w:bookmarkEnd w:id="38"/>
    </w:p>
    <w:p w14:paraId="76432E2C" w14:textId="18612DB5" w:rsidR="00B5234C" w:rsidRPr="00C75B9E" w:rsidRDefault="009731D7" w:rsidP="000E7886">
      <w:pPr>
        <w:pStyle w:val="Titlu2"/>
        <w:numPr>
          <w:ilvl w:val="0"/>
          <w:numId w:val="29"/>
        </w:numPr>
        <w:rPr>
          <w:rFonts w:cs="Arial"/>
          <w:caps w:val="0"/>
          <w:sz w:val="22"/>
          <w:szCs w:val="22"/>
        </w:rPr>
      </w:pPr>
      <w:bookmarkStart w:id="40" w:name="_Toc138692997"/>
      <w:bookmarkStart w:id="41" w:name="_Hlk48492894"/>
      <w:bookmarkEnd w:id="39"/>
      <w:r w:rsidRPr="00C75B9E">
        <w:rPr>
          <w:rFonts w:cs="Arial"/>
          <w:caps w:val="0"/>
          <w:sz w:val="22"/>
          <w:szCs w:val="22"/>
        </w:rPr>
        <w:t>SURSE DE POLUANTI SI INSTALATII PENTRU RETINEREA, EVACUAREA SI DISPERSIA FACTORILOR DE MEDIU</w:t>
      </w:r>
      <w:bookmarkEnd w:id="40"/>
    </w:p>
    <w:bookmarkEnd w:id="41"/>
    <w:p w14:paraId="32F4C23D" w14:textId="77777777" w:rsidR="00F256BA" w:rsidRPr="00C75B9E" w:rsidRDefault="00F256BA" w:rsidP="00F256BA">
      <w:pPr>
        <w:rPr>
          <w:lang w:val="ro-RO" w:eastAsia="x-none"/>
        </w:rPr>
      </w:pPr>
    </w:p>
    <w:p w14:paraId="7883DDF1" w14:textId="5ABE92B3" w:rsidR="00F256BA" w:rsidRPr="00C75B9E" w:rsidRDefault="00F256BA" w:rsidP="00F256BA">
      <w:pPr>
        <w:pStyle w:val="Corptext"/>
        <w:rPr>
          <w:rFonts w:cs="Arial"/>
          <w:b/>
          <w:bCs/>
          <w:szCs w:val="22"/>
        </w:rPr>
      </w:pPr>
      <w:r w:rsidRPr="00C75B9E">
        <w:rPr>
          <w:rFonts w:cs="Arial"/>
          <w:b/>
          <w:bCs/>
          <w:szCs w:val="22"/>
        </w:rPr>
        <w:t>PROTECTIA CALITATII APELOR</w:t>
      </w:r>
    </w:p>
    <w:p w14:paraId="0A4F3790" w14:textId="2621C4B3" w:rsidR="00D94F22" w:rsidRPr="00C75B9E" w:rsidRDefault="00D94F22" w:rsidP="00D94F22">
      <w:pPr>
        <w:pStyle w:val="Corptext"/>
        <w:spacing w:before="0" w:after="0"/>
        <w:rPr>
          <w:rFonts w:cs="Arial"/>
          <w:szCs w:val="22"/>
        </w:rPr>
      </w:pPr>
      <w:bookmarkStart w:id="42" w:name="_Hlk129530994"/>
      <w:r w:rsidRPr="00C75B9E">
        <w:rPr>
          <w:rFonts w:cs="Arial"/>
          <w:szCs w:val="22"/>
        </w:rPr>
        <w:t>Principalele surse de poluare a apelor in faza de executie sunt reprezentate de:</w:t>
      </w:r>
    </w:p>
    <w:p w14:paraId="29945574" w14:textId="21B9BAA5" w:rsidR="00D94F22" w:rsidRPr="00C75B9E" w:rsidRDefault="00D94F22" w:rsidP="002A542D">
      <w:pPr>
        <w:pStyle w:val="Corptext"/>
        <w:numPr>
          <w:ilvl w:val="0"/>
          <w:numId w:val="20"/>
        </w:numPr>
        <w:spacing w:before="0" w:after="0"/>
        <w:rPr>
          <w:rFonts w:cs="Arial"/>
          <w:szCs w:val="22"/>
        </w:rPr>
      </w:pPr>
      <w:r w:rsidRPr="00C75B9E">
        <w:rPr>
          <w:rFonts w:cs="Arial"/>
          <w:szCs w:val="22"/>
        </w:rPr>
        <w:t>deversari de ape uzate menajere;</w:t>
      </w:r>
    </w:p>
    <w:p w14:paraId="3A9F0F32" w14:textId="2110E2CD" w:rsidR="00D94F22" w:rsidRPr="00C75B9E" w:rsidRDefault="008C5A03" w:rsidP="000E7886">
      <w:pPr>
        <w:pStyle w:val="Corptext"/>
        <w:numPr>
          <w:ilvl w:val="0"/>
          <w:numId w:val="20"/>
        </w:numPr>
        <w:spacing w:before="0" w:after="0"/>
        <w:rPr>
          <w:rFonts w:cs="Arial"/>
          <w:szCs w:val="22"/>
        </w:rPr>
      </w:pPr>
      <w:r w:rsidRPr="00C75B9E">
        <w:rPr>
          <w:rFonts w:cs="Arial"/>
          <w:szCs w:val="22"/>
        </w:rPr>
        <w:t>lipsa retelelor de canalizare menajera</w:t>
      </w:r>
      <w:r w:rsidR="00D94F22" w:rsidRPr="00C75B9E">
        <w:rPr>
          <w:rFonts w:cs="Arial"/>
          <w:szCs w:val="22"/>
        </w:rPr>
        <w:t>;</w:t>
      </w:r>
    </w:p>
    <w:p w14:paraId="0316B2A8" w14:textId="77777777" w:rsidR="00D94F22" w:rsidRPr="00C75B9E" w:rsidRDefault="00D94F22" w:rsidP="000E7886">
      <w:pPr>
        <w:pStyle w:val="Corptext"/>
        <w:numPr>
          <w:ilvl w:val="0"/>
          <w:numId w:val="20"/>
        </w:numPr>
        <w:spacing w:before="0"/>
        <w:rPr>
          <w:rFonts w:cs="Arial"/>
          <w:szCs w:val="22"/>
        </w:rPr>
      </w:pPr>
      <w:r w:rsidRPr="00C75B9E">
        <w:rPr>
          <w:rFonts w:cs="Arial"/>
          <w:szCs w:val="22"/>
        </w:rPr>
        <w:t>scurgeri accidentale provenite de la echipamentele si utilajele folosite.</w:t>
      </w:r>
    </w:p>
    <w:p w14:paraId="18D08112" w14:textId="66B8561D" w:rsidR="00D94F22" w:rsidRPr="00C75B9E" w:rsidRDefault="00D94F22" w:rsidP="00D94F22">
      <w:pPr>
        <w:pStyle w:val="Corptext"/>
        <w:spacing w:before="0"/>
        <w:rPr>
          <w:rFonts w:cs="Arial"/>
          <w:szCs w:val="22"/>
        </w:rPr>
      </w:pPr>
      <w:r w:rsidRPr="00C75B9E">
        <w:rPr>
          <w:rFonts w:cs="Arial"/>
          <w:szCs w:val="22"/>
        </w:rPr>
        <w:t xml:space="preserve">Sursele potentiale de impurificare a apelor in perioada de exploatare vor fi reduse la minim prin realizarea retelei de </w:t>
      </w:r>
      <w:r w:rsidR="002A542D" w:rsidRPr="00C75B9E">
        <w:rPr>
          <w:rFonts w:cs="Arial"/>
          <w:szCs w:val="22"/>
        </w:rPr>
        <w:t>alimentare cu apa potabila</w:t>
      </w:r>
      <w:r w:rsidRPr="00C75B9E">
        <w:rPr>
          <w:rFonts w:cs="Arial"/>
          <w:szCs w:val="22"/>
        </w:rPr>
        <w:t xml:space="preserve">. </w:t>
      </w:r>
    </w:p>
    <w:p w14:paraId="11F43F33" w14:textId="77777777" w:rsidR="00D94F22" w:rsidRPr="00C75B9E" w:rsidRDefault="00D94F22" w:rsidP="00D94F22">
      <w:pPr>
        <w:pStyle w:val="Corptext"/>
        <w:spacing w:before="0" w:after="0"/>
        <w:rPr>
          <w:rFonts w:cs="Arial"/>
          <w:szCs w:val="22"/>
        </w:rPr>
      </w:pPr>
      <w:r w:rsidRPr="00C75B9E">
        <w:rPr>
          <w:rFonts w:cs="Arial"/>
          <w:szCs w:val="22"/>
        </w:rPr>
        <w:t>Pentru protectia calitatii apelor se vor lua urmatoarele masuri:</w:t>
      </w:r>
    </w:p>
    <w:p w14:paraId="62293FB9" w14:textId="7AE47DBC" w:rsidR="00D94F22" w:rsidRPr="00C75B9E" w:rsidRDefault="00D94F22" w:rsidP="000E7886">
      <w:pPr>
        <w:pStyle w:val="Corptext"/>
        <w:numPr>
          <w:ilvl w:val="0"/>
          <w:numId w:val="20"/>
        </w:numPr>
        <w:spacing w:before="0" w:after="0"/>
        <w:rPr>
          <w:rFonts w:cs="Arial"/>
          <w:szCs w:val="22"/>
        </w:rPr>
      </w:pPr>
      <w:r w:rsidRPr="00C75B9E">
        <w:rPr>
          <w:rFonts w:cs="Arial"/>
          <w:szCs w:val="22"/>
        </w:rPr>
        <w:t xml:space="preserve">realizarea </w:t>
      </w:r>
      <w:r w:rsidR="002A542D" w:rsidRPr="00C75B9E">
        <w:rPr>
          <w:rFonts w:cs="Arial"/>
          <w:szCs w:val="22"/>
        </w:rPr>
        <w:t>gospodariei de apa</w:t>
      </w:r>
      <w:r w:rsidRPr="00C75B9E">
        <w:rPr>
          <w:rFonts w:cs="Arial"/>
          <w:szCs w:val="22"/>
        </w:rPr>
        <w:t xml:space="preserve">, rezultand astfel </w:t>
      </w:r>
      <w:r w:rsidR="002A542D" w:rsidRPr="00C75B9E">
        <w:rPr>
          <w:rFonts w:cs="Arial"/>
          <w:szCs w:val="22"/>
        </w:rPr>
        <w:t>potabilizarea apei furnizata</w:t>
      </w:r>
      <w:r w:rsidRPr="00C75B9E">
        <w:rPr>
          <w:rFonts w:cs="Arial"/>
          <w:szCs w:val="22"/>
        </w:rPr>
        <w:t xml:space="preserve"> prin reteaua de </w:t>
      </w:r>
      <w:r w:rsidR="002A542D" w:rsidRPr="00C75B9E">
        <w:rPr>
          <w:rFonts w:cs="Arial"/>
          <w:szCs w:val="22"/>
        </w:rPr>
        <w:t>alimentare cu apa potabila</w:t>
      </w:r>
      <w:r w:rsidRPr="00C75B9E">
        <w:rPr>
          <w:rFonts w:cs="Arial"/>
          <w:szCs w:val="22"/>
        </w:rPr>
        <w:t>;</w:t>
      </w:r>
    </w:p>
    <w:p w14:paraId="637E7EE3" w14:textId="77777777" w:rsidR="00D94F22" w:rsidRPr="00C75B9E" w:rsidRDefault="00D94F22" w:rsidP="000E7886">
      <w:pPr>
        <w:pStyle w:val="Corptext"/>
        <w:numPr>
          <w:ilvl w:val="0"/>
          <w:numId w:val="20"/>
        </w:numPr>
        <w:spacing w:before="0"/>
        <w:rPr>
          <w:rFonts w:cs="Arial"/>
          <w:szCs w:val="22"/>
        </w:rPr>
      </w:pPr>
      <w:r w:rsidRPr="00C75B9E">
        <w:rPr>
          <w:rFonts w:cs="Arial"/>
          <w:szCs w:val="22"/>
        </w:rPr>
        <w:t>pastrarea curateniei pe amplasament.</w:t>
      </w:r>
    </w:p>
    <w:p w14:paraId="06D6ACC6" w14:textId="7B4D908F" w:rsidR="00D94F22" w:rsidRPr="00C75B9E" w:rsidRDefault="00D94F22" w:rsidP="00D94F22">
      <w:pPr>
        <w:pStyle w:val="Corptext"/>
        <w:spacing w:before="0"/>
        <w:rPr>
          <w:rFonts w:cs="Arial"/>
          <w:szCs w:val="22"/>
        </w:rPr>
      </w:pPr>
      <w:r w:rsidRPr="00C75B9E">
        <w:rPr>
          <w:rFonts w:cs="Arial"/>
          <w:szCs w:val="22"/>
        </w:rPr>
        <w:t xml:space="preserve">In scopul monitorizarii calitatii factorilor de mediu se vor lua masuri de analiza a calitatii apei. Apele </w:t>
      </w:r>
      <w:r w:rsidR="002A542D" w:rsidRPr="00C75B9E">
        <w:rPr>
          <w:rFonts w:cs="Arial"/>
          <w:szCs w:val="22"/>
        </w:rPr>
        <w:t>tratate</w:t>
      </w:r>
      <w:r w:rsidRPr="00C75B9E">
        <w:rPr>
          <w:rFonts w:cs="Arial"/>
          <w:szCs w:val="22"/>
        </w:rPr>
        <w:t xml:space="preserve"> ce vor fi </w:t>
      </w:r>
      <w:r w:rsidR="002A542D" w:rsidRPr="00C75B9E">
        <w:rPr>
          <w:rFonts w:cs="Arial"/>
          <w:szCs w:val="22"/>
        </w:rPr>
        <w:t>furnizate catre consumatori</w:t>
      </w:r>
      <w:r w:rsidRPr="00C75B9E">
        <w:rPr>
          <w:rFonts w:cs="Arial"/>
          <w:szCs w:val="22"/>
        </w:rPr>
        <w:t xml:space="preserve"> trebuie sa indeplineasca conditiile impuse de standardele si normativele in vigoare, respectiv valorile limita ale indicatorilor de calitate a apelor </w:t>
      </w:r>
      <w:r w:rsidR="002A542D" w:rsidRPr="00C75B9E">
        <w:rPr>
          <w:rFonts w:cs="Arial"/>
          <w:szCs w:val="22"/>
        </w:rPr>
        <w:t>potabile</w:t>
      </w:r>
      <w:r w:rsidRPr="00C75B9E">
        <w:rPr>
          <w:rFonts w:cs="Arial"/>
          <w:szCs w:val="22"/>
        </w:rPr>
        <w:t xml:space="preserve">. </w:t>
      </w:r>
    </w:p>
    <w:p w14:paraId="74EFE1C2" w14:textId="5274A1EC" w:rsidR="00B5234C" w:rsidRPr="00C75B9E" w:rsidRDefault="00D94F22" w:rsidP="00F256BA">
      <w:pPr>
        <w:pStyle w:val="Corptext"/>
        <w:rPr>
          <w:rFonts w:cs="Arial"/>
          <w:szCs w:val="22"/>
        </w:rPr>
      </w:pPr>
      <w:r w:rsidRPr="00C75B9E">
        <w:rPr>
          <w:rFonts w:cs="Arial"/>
          <w:szCs w:val="22"/>
        </w:rPr>
        <w:t>Beneficiarul are obligatia sa anunte Sistemul de Gopodarire a Apelor, Directia Bazinala de Apa inceperea lucrarilor, iar la finalizarea lor sa solicite autorizarea obiectivului din punct de vedere al gospodaririi apelor. De asemenea se vor respecta conditiile si restrictiile impuse de Avizul de Gopodarire a Apelor si Acordul de Mediu.</w:t>
      </w:r>
    </w:p>
    <w:bookmarkEnd w:id="42"/>
    <w:p w14:paraId="6FB63BDE" w14:textId="77777777" w:rsidR="00C75B9E" w:rsidRPr="00C75B9E" w:rsidRDefault="00C75B9E" w:rsidP="00F256BA">
      <w:pPr>
        <w:pStyle w:val="Corptext"/>
        <w:rPr>
          <w:rFonts w:cs="Arial"/>
          <w:b/>
          <w:bCs/>
          <w:szCs w:val="22"/>
        </w:rPr>
      </w:pPr>
    </w:p>
    <w:p w14:paraId="7A62EF08" w14:textId="2CBD280D" w:rsidR="00F256BA" w:rsidRPr="00C75B9E" w:rsidRDefault="00F256BA" w:rsidP="00F256BA">
      <w:pPr>
        <w:pStyle w:val="Corptext"/>
        <w:rPr>
          <w:rFonts w:cs="Arial"/>
          <w:b/>
          <w:bCs/>
          <w:szCs w:val="22"/>
        </w:rPr>
      </w:pPr>
      <w:r w:rsidRPr="00C75B9E">
        <w:rPr>
          <w:rFonts w:cs="Arial"/>
          <w:b/>
          <w:bCs/>
          <w:szCs w:val="22"/>
        </w:rPr>
        <w:lastRenderedPageBreak/>
        <w:t>PROTECTIA AERULUI</w:t>
      </w:r>
    </w:p>
    <w:p w14:paraId="31B4C830" w14:textId="6D89AF74" w:rsidR="00B5234C" w:rsidRPr="00C75B9E" w:rsidRDefault="00B5234C" w:rsidP="00954C4C">
      <w:pPr>
        <w:pStyle w:val="Corptext"/>
        <w:spacing w:before="0" w:after="0"/>
        <w:rPr>
          <w:rFonts w:cs="Arial"/>
          <w:szCs w:val="22"/>
        </w:rPr>
      </w:pPr>
      <w:bookmarkStart w:id="43" w:name="_Hlk129531029"/>
      <w:r w:rsidRPr="00C75B9E">
        <w:rPr>
          <w:rFonts w:cs="Arial"/>
          <w:szCs w:val="22"/>
        </w:rPr>
        <w:t>Potentialii poluanti atmosferici generati pot fi:</w:t>
      </w:r>
    </w:p>
    <w:p w14:paraId="7F70A4E3"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praful si emisiile de gaze din lucrarile de executie;</w:t>
      </w:r>
    </w:p>
    <w:p w14:paraId="1F72954C"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pulberi si praf degajate din excavatiile necesare;</w:t>
      </w:r>
    </w:p>
    <w:p w14:paraId="09D64FC4" w14:textId="77777777" w:rsidR="00B5234C" w:rsidRPr="00C75B9E" w:rsidRDefault="00B5234C" w:rsidP="00FB331B">
      <w:pPr>
        <w:pStyle w:val="Corptext"/>
        <w:numPr>
          <w:ilvl w:val="0"/>
          <w:numId w:val="20"/>
        </w:numPr>
        <w:spacing w:before="0"/>
        <w:rPr>
          <w:rFonts w:cs="Arial"/>
          <w:szCs w:val="22"/>
        </w:rPr>
      </w:pPr>
      <w:r w:rsidRPr="00C75B9E">
        <w:rPr>
          <w:rFonts w:cs="Arial"/>
          <w:szCs w:val="22"/>
        </w:rPr>
        <w:t>emisiile de noxe datorita utilajelor, autovehiculelor, echipamentelor utilizate.</w:t>
      </w:r>
    </w:p>
    <w:p w14:paraId="7DBECCCB" w14:textId="44111641" w:rsidR="00B5234C" w:rsidRPr="00C75B9E" w:rsidRDefault="00B5234C" w:rsidP="00FB331B">
      <w:pPr>
        <w:pStyle w:val="Corptext"/>
        <w:spacing w:before="0"/>
        <w:rPr>
          <w:rFonts w:cs="Arial"/>
          <w:szCs w:val="22"/>
        </w:rPr>
      </w:pPr>
      <w:r w:rsidRPr="00C75B9E">
        <w:rPr>
          <w:rFonts w:cs="Arial"/>
          <w:szCs w:val="22"/>
        </w:rPr>
        <w:t>Impactul produs asupra mediului prin activitatile de executie propuse pentru</w:t>
      </w:r>
      <w:r w:rsidR="00456C2E" w:rsidRPr="00C75B9E">
        <w:rPr>
          <w:rFonts w:cs="Arial"/>
          <w:szCs w:val="22"/>
        </w:rPr>
        <w:t xml:space="preserve"> prezentul</w:t>
      </w:r>
      <w:r w:rsidRPr="00C75B9E">
        <w:rPr>
          <w:rFonts w:cs="Arial"/>
          <w:szCs w:val="22"/>
        </w:rPr>
        <w:t xml:space="preserve"> proiect va fi redus deoarece perioada de constructie este relativ scurta iar echipamentele si utilajele utilizate vor fi performante, corespunzatoare si moderne.</w:t>
      </w:r>
    </w:p>
    <w:p w14:paraId="1BC38999" w14:textId="752914D5" w:rsidR="00B5234C" w:rsidRPr="00C75B9E" w:rsidRDefault="00B5234C" w:rsidP="00FB331B">
      <w:pPr>
        <w:pStyle w:val="Corptext"/>
        <w:spacing w:before="0"/>
        <w:rPr>
          <w:rFonts w:cs="Arial"/>
          <w:szCs w:val="22"/>
        </w:rPr>
      </w:pPr>
      <w:r w:rsidRPr="00C75B9E">
        <w:rPr>
          <w:rFonts w:cs="Arial"/>
          <w:szCs w:val="22"/>
        </w:rPr>
        <w:t>In scopul protejarii factorului de mediu aer si rezultarii unor emisii cat mai reduse de noxe si gaze arse</w:t>
      </w:r>
      <w:r w:rsidR="00CF2D59" w:rsidRPr="00C75B9E">
        <w:rPr>
          <w:rFonts w:cs="Arial"/>
          <w:szCs w:val="22"/>
        </w:rPr>
        <w:t>, daca este nevoie</w:t>
      </w:r>
      <w:r w:rsidRPr="00C75B9E">
        <w:rPr>
          <w:rFonts w:cs="Arial"/>
          <w:szCs w:val="22"/>
        </w:rPr>
        <w:t xml:space="preserve"> se va utiliza o centrala termica corespunzatoare, performananta  si conforma cu standardele in vigoare.</w:t>
      </w:r>
    </w:p>
    <w:p w14:paraId="3782842E" w14:textId="2E8D1345" w:rsidR="00B5234C" w:rsidRPr="00C75B9E" w:rsidRDefault="00B5234C" w:rsidP="00FB331B">
      <w:pPr>
        <w:pStyle w:val="Corptext"/>
        <w:spacing w:before="0"/>
        <w:rPr>
          <w:rFonts w:cs="Arial"/>
          <w:szCs w:val="22"/>
        </w:rPr>
      </w:pPr>
      <w:r w:rsidRPr="00C75B9E">
        <w:rPr>
          <w:rFonts w:cs="Arial"/>
          <w:szCs w:val="22"/>
        </w:rPr>
        <w:t>Pentru a evita poluarea cu pulberi a aerului, in perioadele secetoase</w:t>
      </w:r>
      <w:r w:rsidR="00456C2E" w:rsidRPr="00C75B9E">
        <w:rPr>
          <w:rFonts w:cs="Arial"/>
          <w:szCs w:val="22"/>
        </w:rPr>
        <w:t>,</w:t>
      </w:r>
      <w:r w:rsidRPr="00C75B9E">
        <w:rPr>
          <w:rFonts w:cs="Arial"/>
          <w:szCs w:val="22"/>
        </w:rPr>
        <w:t xml:space="preserve"> zonele ce urmeaza a fi nivelate, excavate, terasate vor fi umectate periodic.</w:t>
      </w:r>
    </w:p>
    <w:p w14:paraId="2515AB22" w14:textId="561CEBC0" w:rsidR="00B5234C" w:rsidRPr="00C75B9E" w:rsidRDefault="00B5234C" w:rsidP="00954C4C">
      <w:pPr>
        <w:pStyle w:val="Corptext"/>
        <w:spacing w:before="0" w:after="0"/>
        <w:rPr>
          <w:rFonts w:cs="Arial"/>
          <w:szCs w:val="22"/>
        </w:rPr>
      </w:pPr>
      <w:r w:rsidRPr="00C75B9E">
        <w:rPr>
          <w:rFonts w:cs="Arial"/>
          <w:szCs w:val="22"/>
        </w:rPr>
        <w:t>In ceea ce priveste emisiile de noxe (CO, CO2, SO2, NOx , pulberi cu si fara continut de plumb si compusi organici volatili), rezultate din arderea carburantilor in motoarele cu ardere interna a utilajelor si autovehiculelor folosite, se vor adopta urmatoarele masuri:</w:t>
      </w:r>
    </w:p>
    <w:p w14:paraId="4B5309B3"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utilizarea echipamentelor, utilajelor si autovehiculelor performante si corespunzatoare;</w:t>
      </w:r>
    </w:p>
    <w:p w14:paraId="4BA7E368"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autovehiculele si utilajele folosite vor respecta normele si prevederile privind emisiile de noxe;</w:t>
      </w:r>
    </w:p>
    <w:p w14:paraId="02CBDC49"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autovehiculele, utilajele si echipamentele utilizate vor fi aduse in stare buna de functionare si verificate periodic;</w:t>
      </w:r>
    </w:p>
    <w:p w14:paraId="61CE8547"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reducerea, pe cat posibil a numarului de porniri si opriri ale autovehiculelor utilizate.</w:t>
      </w:r>
    </w:p>
    <w:p w14:paraId="4ADBEDCE" w14:textId="77777777" w:rsidR="00B5234C" w:rsidRPr="00C75B9E" w:rsidRDefault="00D759DD" w:rsidP="00954C4C">
      <w:pPr>
        <w:pStyle w:val="Corptext"/>
        <w:spacing w:before="0" w:after="0"/>
        <w:rPr>
          <w:rFonts w:cs="Arial"/>
          <w:szCs w:val="22"/>
        </w:rPr>
      </w:pPr>
      <w:r w:rsidRPr="00C75B9E">
        <w:rPr>
          <w:rFonts w:cs="Arial"/>
          <w:szCs w:val="22"/>
        </w:rPr>
        <w:tab/>
      </w:r>
      <w:r w:rsidR="00B5234C" w:rsidRPr="00C75B9E">
        <w:rPr>
          <w:rFonts w:cs="Arial"/>
          <w:szCs w:val="22"/>
        </w:rPr>
        <w:t>In perioada de executie a lucrarilor se propun urmatoarele masuri de protectie a calitatii aerului:</w:t>
      </w:r>
    </w:p>
    <w:p w14:paraId="723ECFB9"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utilajele vor fi verificate periodic in ceea ce priveste nivelul de monoxid de carbon si concentratiile de emisii in gazele de esapament;</w:t>
      </w:r>
    </w:p>
    <w:p w14:paraId="6EB3EEE1"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evitarea producerii antrenarii prafului, pulberilor fine din lucrarile aflate pe perioada lucrarilor de constructie;</w:t>
      </w:r>
    </w:p>
    <w:p w14:paraId="07E0258D" w14:textId="77777777" w:rsidR="00B5234C" w:rsidRPr="00C75B9E" w:rsidRDefault="00B5234C" w:rsidP="00FB331B">
      <w:pPr>
        <w:pStyle w:val="Corptext"/>
        <w:numPr>
          <w:ilvl w:val="0"/>
          <w:numId w:val="20"/>
        </w:numPr>
        <w:spacing w:before="0"/>
        <w:rPr>
          <w:rFonts w:cs="Arial"/>
          <w:szCs w:val="22"/>
        </w:rPr>
      </w:pPr>
      <w:r w:rsidRPr="00C75B9E">
        <w:rPr>
          <w:rFonts w:cs="Arial"/>
          <w:szCs w:val="22"/>
        </w:rPr>
        <w:t xml:space="preserve">lucrarile de organizare a santierului trebuie sa fie corect concepute si executate, cu  dotari moderne, care sa reduca emisiile de noxe in aer, apa si sol. </w:t>
      </w:r>
    </w:p>
    <w:p w14:paraId="3D0D56C8" w14:textId="3131E61C" w:rsidR="00B5234C" w:rsidRPr="00C75B9E" w:rsidRDefault="00B5234C" w:rsidP="00FB331B">
      <w:pPr>
        <w:pStyle w:val="Corptext"/>
        <w:spacing w:before="0"/>
        <w:rPr>
          <w:rFonts w:cs="Arial"/>
          <w:szCs w:val="22"/>
        </w:rPr>
      </w:pPr>
      <w:r w:rsidRPr="00C75B9E">
        <w:rPr>
          <w:rFonts w:cs="Arial"/>
          <w:szCs w:val="22"/>
        </w:rPr>
        <w:t>Sursele de zgomot in perioada de executie, reprezentate de utilajele in functiune si traficul auto de lucru, nu constituie surse majore de poluare fonica, datorita specificului  lucrarilor propuse.</w:t>
      </w:r>
    </w:p>
    <w:p w14:paraId="43C71837" w14:textId="4820E65A" w:rsidR="00B5234C" w:rsidRPr="00C75B9E" w:rsidRDefault="00B5234C" w:rsidP="00FB331B">
      <w:pPr>
        <w:pStyle w:val="Corptext"/>
        <w:spacing w:before="0"/>
        <w:rPr>
          <w:rFonts w:cs="Arial"/>
          <w:szCs w:val="22"/>
        </w:rPr>
      </w:pPr>
      <w:r w:rsidRPr="00C75B9E">
        <w:rPr>
          <w:rFonts w:cs="Arial"/>
          <w:szCs w:val="22"/>
        </w:rPr>
        <w:t xml:space="preserve">Se va impune </w:t>
      </w:r>
      <w:r w:rsidR="00456C2E" w:rsidRPr="00C75B9E">
        <w:rPr>
          <w:rFonts w:cs="Arial"/>
          <w:szCs w:val="22"/>
        </w:rPr>
        <w:t>C</w:t>
      </w:r>
      <w:r w:rsidRPr="00C75B9E">
        <w:rPr>
          <w:rFonts w:cs="Arial"/>
          <w:szCs w:val="22"/>
        </w:rPr>
        <w:t xml:space="preserve">onstructorului folosirea unor utilaje de constructii cu niveluri reduse de zgomot. </w:t>
      </w:r>
    </w:p>
    <w:p w14:paraId="570DEE7A" w14:textId="3F5E3C60" w:rsidR="00BA4EDB" w:rsidRPr="00C75B9E" w:rsidRDefault="00B5234C" w:rsidP="00FB331B">
      <w:pPr>
        <w:pStyle w:val="Corptext"/>
        <w:spacing w:before="0"/>
        <w:rPr>
          <w:rFonts w:cs="Arial"/>
          <w:szCs w:val="22"/>
        </w:rPr>
      </w:pPr>
      <w:r w:rsidRPr="00C75B9E">
        <w:rPr>
          <w:rFonts w:cs="Arial"/>
          <w:szCs w:val="22"/>
        </w:rPr>
        <w:t>Desfasurarea activitatii proiectate, prin tipul si strucura acesteia nu va reprezenta o sursa de poluare fonica zonala care sa produca disconfort fizic si/sau psihic, apreciindu-se ca nivelul de zgomot echivalent masurat in conditii legale, se va incadra in valorile limita legale cuprinse in STAS 10009/1988</w:t>
      </w:r>
      <w:bookmarkEnd w:id="43"/>
      <w:r w:rsidRPr="00C75B9E">
        <w:rPr>
          <w:rFonts w:cs="Arial"/>
          <w:szCs w:val="22"/>
        </w:rPr>
        <w:t>.</w:t>
      </w:r>
    </w:p>
    <w:p w14:paraId="1AC40A3B" w14:textId="62F944D4" w:rsidR="00BA4EDB" w:rsidRPr="00C75B9E" w:rsidRDefault="00BA4EDB" w:rsidP="00BA4EDB">
      <w:pPr>
        <w:pStyle w:val="Corptext"/>
        <w:rPr>
          <w:rFonts w:cs="Arial"/>
          <w:b/>
          <w:bCs/>
          <w:szCs w:val="22"/>
        </w:rPr>
      </w:pPr>
      <w:r w:rsidRPr="00C75B9E">
        <w:rPr>
          <w:rFonts w:cs="Arial"/>
          <w:b/>
          <w:bCs/>
          <w:szCs w:val="22"/>
        </w:rPr>
        <w:t>PROTECTIA IMPOTRIVA ZGOMOTULUI SI A VIBRATIILOR</w:t>
      </w:r>
    </w:p>
    <w:p w14:paraId="15E819C4" w14:textId="41DE94ED" w:rsidR="00BA4EDB" w:rsidRPr="00C75B9E" w:rsidRDefault="00BA4EDB" w:rsidP="00BA4EDB">
      <w:pPr>
        <w:pStyle w:val="Corptext"/>
        <w:spacing w:before="0"/>
        <w:rPr>
          <w:rFonts w:cs="Arial"/>
          <w:szCs w:val="22"/>
        </w:rPr>
      </w:pPr>
      <w:r w:rsidRPr="00C75B9E">
        <w:rPr>
          <w:rFonts w:cs="Arial"/>
          <w:szCs w:val="22"/>
        </w:rPr>
        <w:t>Potentialii poluanti de zgomot si vibratii generati pot fi uneltele si utilajele folosite in timpul executiei.</w:t>
      </w:r>
    </w:p>
    <w:p w14:paraId="13D3FF21" w14:textId="020377CE" w:rsidR="00BA4EDB" w:rsidRPr="00C75B9E" w:rsidRDefault="00BA4EDB" w:rsidP="00BA4EDB">
      <w:pPr>
        <w:pStyle w:val="Corptext"/>
        <w:spacing w:before="0"/>
        <w:rPr>
          <w:rFonts w:cs="Arial"/>
          <w:szCs w:val="22"/>
        </w:rPr>
      </w:pPr>
      <w:r w:rsidRPr="00C75B9E">
        <w:rPr>
          <w:rFonts w:cs="Arial"/>
          <w:szCs w:val="22"/>
        </w:rPr>
        <w:t>Impactul produs asupra mediului prin activitatile de executie propuse pentru prezentul proiect va fi redus deoarece perioada de folosire a echipamentelor si utilajelor va respecta programul de liniste iar echipamentele si utilajele utilizate vor fi performante, corespunzatoare si moderne.</w:t>
      </w:r>
    </w:p>
    <w:p w14:paraId="46EF45D7" w14:textId="5A17BEA0" w:rsidR="00BA4EDB" w:rsidRPr="00C75B9E" w:rsidRDefault="00BA4EDB" w:rsidP="00BA4EDB">
      <w:pPr>
        <w:pStyle w:val="Corptext"/>
        <w:spacing w:before="0"/>
        <w:rPr>
          <w:rFonts w:cs="Arial"/>
          <w:szCs w:val="22"/>
        </w:rPr>
      </w:pPr>
      <w:r w:rsidRPr="00C75B9E">
        <w:rPr>
          <w:rFonts w:cs="Arial"/>
          <w:szCs w:val="22"/>
        </w:rPr>
        <w:t>In scopul protejarii factorului de mediu aer si rezultarii unor emisii cat mai reduse de noxe si gaze arse, daca este nevoie se va utiliza o centrala termica corespunzatoare, performananta  si conforma cu standardele in vigoare.</w:t>
      </w:r>
    </w:p>
    <w:p w14:paraId="37B06D02" w14:textId="5BF8E115" w:rsidR="00BA4EDB" w:rsidRPr="00C75B9E" w:rsidRDefault="00BA4EDB" w:rsidP="00BA4EDB">
      <w:pPr>
        <w:pStyle w:val="Corptext"/>
        <w:spacing w:before="0"/>
        <w:rPr>
          <w:rFonts w:cs="Arial"/>
          <w:szCs w:val="22"/>
        </w:rPr>
      </w:pPr>
      <w:r w:rsidRPr="00C75B9E">
        <w:rPr>
          <w:rFonts w:cs="Arial"/>
          <w:szCs w:val="22"/>
        </w:rPr>
        <w:t xml:space="preserve">Se va impune Constructorului folosirea unor utilaje de constructii cu niveluri reduse de zgomot. </w:t>
      </w:r>
    </w:p>
    <w:p w14:paraId="0652B3CE" w14:textId="75DFD51E" w:rsidR="00BA4EDB" w:rsidRPr="00C75B9E" w:rsidRDefault="00BA4EDB" w:rsidP="00BA4EDB">
      <w:pPr>
        <w:pStyle w:val="Corptext"/>
        <w:spacing w:before="0"/>
        <w:rPr>
          <w:rFonts w:cs="Arial"/>
          <w:szCs w:val="22"/>
        </w:rPr>
      </w:pPr>
      <w:r w:rsidRPr="00C75B9E">
        <w:rPr>
          <w:rFonts w:cs="Arial"/>
          <w:szCs w:val="22"/>
        </w:rPr>
        <w:t xml:space="preserve">Desfasurarea activitatii proiectate, prin tipul si strucura acesteia nu va reprezenta o sursa de poluare fonica zonala care sa produca disconfort fizic si/sau psihic, apreciindu-se ca nivelul de zgomot </w:t>
      </w:r>
      <w:r w:rsidRPr="00C75B9E">
        <w:rPr>
          <w:rFonts w:cs="Arial"/>
          <w:szCs w:val="22"/>
        </w:rPr>
        <w:lastRenderedPageBreak/>
        <w:t>echivalent masurat in conditii legale, se va incadra in valorile limita legale cuprinse in STAS 10009/1988.</w:t>
      </w:r>
    </w:p>
    <w:p w14:paraId="3DA7D5CF" w14:textId="213F71A4" w:rsidR="00BA4EDB" w:rsidRPr="00C75B9E" w:rsidRDefault="00BA4EDB" w:rsidP="00BA4EDB">
      <w:pPr>
        <w:pStyle w:val="Corptext"/>
        <w:rPr>
          <w:rFonts w:cs="Arial"/>
          <w:b/>
          <w:bCs/>
          <w:szCs w:val="22"/>
        </w:rPr>
      </w:pPr>
      <w:r w:rsidRPr="00C75B9E">
        <w:rPr>
          <w:rFonts w:cs="Arial"/>
          <w:b/>
          <w:bCs/>
          <w:szCs w:val="22"/>
        </w:rPr>
        <w:t>PROTECTIA IMPOTRIVA RADIATIILOR</w:t>
      </w:r>
    </w:p>
    <w:p w14:paraId="3E10B0E5" w14:textId="77777777" w:rsidR="00BA4EDB" w:rsidRPr="00C75B9E" w:rsidRDefault="00B5234C" w:rsidP="00BA4EDB">
      <w:pPr>
        <w:pStyle w:val="Corptext"/>
        <w:rPr>
          <w:rFonts w:cs="Arial"/>
          <w:szCs w:val="22"/>
        </w:rPr>
      </w:pPr>
      <w:r w:rsidRPr="00C75B9E">
        <w:rPr>
          <w:rFonts w:cs="Arial"/>
          <w:szCs w:val="22"/>
        </w:rPr>
        <w:t>Lucrarile proiectate nu constituie surse de radiatii ionizante, care sa impuna masuri speciale de protectie.</w:t>
      </w:r>
      <w:bookmarkStart w:id="44" w:name="_Toc164653683"/>
      <w:bookmarkStart w:id="45" w:name="_Toc169519919"/>
      <w:bookmarkStart w:id="46" w:name="_Toc185324845"/>
      <w:bookmarkStart w:id="47" w:name="_Toc210643561"/>
      <w:bookmarkStart w:id="48" w:name="_Toc217457468"/>
    </w:p>
    <w:p w14:paraId="6F928663" w14:textId="7A2023F7" w:rsidR="00B5234C" w:rsidRPr="00C75B9E" w:rsidRDefault="009F5B35" w:rsidP="00BA4EDB">
      <w:pPr>
        <w:pStyle w:val="Corptext"/>
        <w:rPr>
          <w:rFonts w:cs="Arial"/>
          <w:b/>
          <w:bCs/>
          <w:szCs w:val="22"/>
        </w:rPr>
      </w:pPr>
      <w:r w:rsidRPr="00C75B9E">
        <w:rPr>
          <w:rFonts w:cs="Arial"/>
          <w:b/>
          <w:bCs/>
          <w:caps/>
          <w:szCs w:val="22"/>
        </w:rPr>
        <w:t>PROTECTIA SOLULUI SI A SUBSOLULUI</w:t>
      </w:r>
      <w:bookmarkEnd w:id="44"/>
      <w:bookmarkEnd w:id="45"/>
      <w:bookmarkEnd w:id="46"/>
      <w:bookmarkEnd w:id="47"/>
      <w:bookmarkEnd w:id="48"/>
    </w:p>
    <w:p w14:paraId="633A69F1" w14:textId="41A8BF18" w:rsidR="00B5234C" w:rsidRPr="00C75B9E" w:rsidRDefault="00B5234C" w:rsidP="00954C4C">
      <w:pPr>
        <w:pStyle w:val="Corptext"/>
        <w:spacing w:before="0" w:after="0"/>
        <w:rPr>
          <w:rFonts w:cs="Arial"/>
          <w:szCs w:val="22"/>
        </w:rPr>
      </w:pPr>
      <w:bookmarkStart w:id="49" w:name="_Toc57988262"/>
      <w:bookmarkStart w:id="50" w:name="_Toc91271771"/>
      <w:bookmarkStart w:id="51" w:name="_Toc126404743"/>
      <w:r w:rsidRPr="00C75B9E">
        <w:rPr>
          <w:rFonts w:cs="Arial"/>
          <w:szCs w:val="22"/>
        </w:rPr>
        <w:t xml:space="preserve">Sursele posibile de poluare a solului sunt: </w:t>
      </w:r>
    </w:p>
    <w:p w14:paraId="52FF24A2"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 xml:space="preserve">deseurile menajere si cele din constructie; </w:t>
      </w:r>
    </w:p>
    <w:p w14:paraId="212D2BC7" w14:textId="77777777" w:rsidR="00B5234C" w:rsidRPr="00C75B9E" w:rsidRDefault="00B5234C" w:rsidP="000E7886">
      <w:pPr>
        <w:pStyle w:val="Corptext"/>
        <w:numPr>
          <w:ilvl w:val="0"/>
          <w:numId w:val="20"/>
        </w:numPr>
        <w:spacing w:before="0"/>
        <w:rPr>
          <w:rFonts w:cs="Arial"/>
          <w:szCs w:val="22"/>
        </w:rPr>
      </w:pPr>
      <w:r w:rsidRPr="00C75B9E">
        <w:rPr>
          <w:rFonts w:cs="Arial"/>
          <w:szCs w:val="22"/>
        </w:rPr>
        <w:t>infiltrarea de ape uzate menajere in sol.</w:t>
      </w:r>
    </w:p>
    <w:bookmarkEnd w:id="49"/>
    <w:bookmarkEnd w:id="50"/>
    <w:bookmarkEnd w:id="51"/>
    <w:p w14:paraId="5CF52B5C" w14:textId="01B7D291" w:rsidR="00B5234C" w:rsidRPr="00C75B9E" w:rsidRDefault="00B5234C" w:rsidP="00BA4EDB">
      <w:pPr>
        <w:pStyle w:val="Corptext"/>
        <w:spacing w:before="0"/>
        <w:rPr>
          <w:rFonts w:cs="Arial"/>
          <w:szCs w:val="22"/>
        </w:rPr>
      </w:pPr>
      <w:r w:rsidRPr="00C75B9E">
        <w:rPr>
          <w:rFonts w:cs="Arial"/>
          <w:szCs w:val="22"/>
        </w:rPr>
        <w:t xml:space="preserve">Prima si cea mai importanta masura de protectie a solului si subsolului consta in asigurarea unor procedee prin care sa se urmareasca reducerea continua a cantitatii de deseuri produse in procesele de executie, depozitarea controlata a acestora si eliminarea lor prin intermediul societatilor specializate. </w:t>
      </w:r>
    </w:p>
    <w:p w14:paraId="448D5FDC" w14:textId="6EA130FB" w:rsidR="00B5234C" w:rsidRPr="00C75B9E" w:rsidRDefault="00B5234C" w:rsidP="00954C4C">
      <w:pPr>
        <w:pStyle w:val="Corptext"/>
        <w:spacing w:before="0" w:after="0"/>
        <w:rPr>
          <w:rFonts w:cs="Arial"/>
          <w:szCs w:val="22"/>
        </w:rPr>
      </w:pPr>
      <w:r w:rsidRPr="00C75B9E">
        <w:rPr>
          <w:rFonts w:cs="Arial"/>
          <w:szCs w:val="22"/>
        </w:rPr>
        <w:t>In faza de executie impactul asupra factorului de mediu solul poate fi diminuat prin:</w:t>
      </w:r>
    </w:p>
    <w:p w14:paraId="7EA342ED"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 xml:space="preserve">obligarea </w:t>
      </w:r>
      <w:r w:rsidR="00456C2E" w:rsidRPr="00C75B9E">
        <w:rPr>
          <w:rFonts w:cs="Arial"/>
          <w:szCs w:val="22"/>
        </w:rPr>
        <w:t>A</w:t>
      </w:r>
      <w:r w:rsidRPr="00C75B9E">
        <w:rPr>
          <w:rFonts w:cs="Arial"/>
          <w:szCs w:val="22"/>
        </w:rPr>
        <w:t>ntreprenorului la realizarea organizarii de santier corespunzatoare din punct de vedere al facilitatilor;</w:t>
      </w:r>
    </w:p>
    <w:p w14:paraId="584B6D4A"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evitarea degradarii zonelor invecinate amplasamentului si a vegetatiei existente, prin stationarea utilajelor, depozitarea de materiale etc;</w:t>
      </w:r>
    </w:p>
    <w:p w14:paraId="60AC9F00"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 xml:space="preserve">colectarea tuturor deseurilor rezultate din activitatile de executie, constructie, etc., colectarea realizandu-se cu sortarea deseurilor pe categorii; </w:t>
      </w:r>
    </w:p>
    <w:p w14:paraId="595CAB26" w14:textId="77777777" w:rsidR="00B5234C" w:rsidRPr="00C75B9E" w:rsidRDefault="00B5234C" w:rsidP="000E7886">
      <w:pPr>
        <w:pStyle w:val="Corptext"/>
        <w:numPr>
          <w:ilvl w:val="0"/>
          <w:numId w:val="20"/>
        </w:numPr>
        <w:spacing w:before="0"/>
        <w:rPr>
          <w:rFonts w:cs="Arial"/>
          <w:szCs w:val="22"/>
        </w:rPr>
      </w:pPr>
      <w:r w:rsidRPr="00C75B9E">
        <w:rPr>
          <w:rFonts w:cs="Arial"/>
          <w:szCs w:val="22"/>
        </w:rPr>
        <w:t xml:space="preserve">evitarea pierderilor de carburanti la stationarea utilajelor de constructii din rezervoare sau din conductele de legatura ale acestora; in acest sens toate utilajele de constructii si transport folosite vor fi mai intai atent verificate. </w:t>
      </w:r>
    </w:p>
    <w:p w14:paraId="531EBD13" w14:textId="38E10DFC" w:rsidR="00B5234C" w:rsidRPr="00C75B9E" w:rsidRDefault="00B5234C" w:rsidP="00954C4C">
      <w:pPr>
        <w:pStyle w:val="Corptext"/>
        <w:spacing w:before="0" w:after="0"/>
        <w:rPr>
          <w:rFonts w:cs="Arial"/>
          <w:szCs w:val="22"/>
        </w:rPr>
      </w:pPr>
      <w:r w:rsidRPr="00C75B9E">
        <w:rPr>
          <w:rFonts w:cs="Arial"/>
          <w:szCs w:val="22"/>
        </w:rPr>
        <w:t>Posibilitatea poluarii solului in perioada de exploatare, se poate datora unor operatii de reparatii-intretinere sau a depozitarii inadecvate a deseurilor, prin:</w:t>
      </w:r>
    </w:p>
    <w:p w14:paraId="5D486DCC"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 xml:space="preserve">interventii punctuale asupra retelelor cu ocazia reparatiilor; </w:t>
      </w:r>
    </w:p>
    <w:p w14:paraId="3EA91A87"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nerespectarea mentinerii curateniei pe amplasament;</w:t>
      </w:r>
    </w:p>
    <w:p w14:paraId="786B8AB3" w14:textId="77777777" w:rsidR="00B5234C" w:rsidRPr="00C75B9E" w:rsidRDefault="00B5234C" w:rsidP="000E7886">
      <w:pPr>
        <w:pStyle w:val="Corptext"/>
        <w:numPr>
          <w:ilvl w:val="0"/>
          <w:numId w:val="20"/>
        </w:numPr>
        <w:spacing w:before="0"/>
        <w:rPr>
          <w:rFonts w:cs="Arial"/>
          <w:szCs w:val="22"/>
        </w:rPr>
      </w:pPr>
      <w:r w:rsidRPr="00C75B9E">
        <w:rPr>
          <w:rFonts w:cs="Arial"/>
          <w:szCs w:val="22"/>
        </w:rPr>
        <w:t>depozitarea deseurilor in afara spatiilor special amenajate.</w:t>
      </w:r>
    </w:p>
    <w:p w14:paraId="012BF6C7" w14:textId="77777777" w:rsidR="00BA4EDB" w:rsidRPr="00C75B9E" w:rsidRDefault="00B5234C" w:rsidP="00BA4EDB">
      <w:pPr>
        <w:pStyle w:val="Corptext"/>
        <w:spacing w:before="0"/>
        <w:rPr>
          <w:rFonts w:cs="Arial"/>
          <w:szCs w:val="22"/>
        </w:rPr>
      </w:pPr>
      <w:r w:rsidRPr="00C75B9E">
        <w:rPr>
          <w:rFonts w:cs="Arial"/>
          <w:szCs w:val="22"/>
        </w:rPr>
        <w:t xml:space="preserve">Pe perioada executiei lucrarilor se va interzice depozitarea materialelor de constructii, deseurilor in albie, malulul sau apropierea cursului de apa. </w:t>
      </w:r>
      <w:bookmarkStart w:id="52" w:name="_Toc169519920"/>
      <w:bookmarkStart w:id="53" w:name="_Toc185324846"/>
      <w:bookmarkStart w:id="54" w:name="_Toc210643562"/>
      <w:bookmarkStart w:id="55" w:name="_Toc217457469"/>
    </w:p>
    <w:p w14:paraId="1E24483A" w14:textId="22E6893F" w:rsidR="00B5234C" w:rsidRPr="00C75B9E" w:rsidRDefault="009F5B35" w:rsidP="00BA4EDB">
      <w:pPr>
        <w:pStyle w:val="Corptext"/>
        <w:spacing w:before="0"/>
        <w:rPr>
          <w:rFonts w:cs="Arial"/>
          <w:b/>
          <w:bCs/>
          <w:szCs w:val="22"/>
        </w:rPr>
      </w:pPr>
      <w:r w:rsidRPr="00C75B9E">
        <w:rPr>
          <w:rFonts w:cs="Arial"/>
          <w:b/>
          <w:bCs/>
          <w:caps/>
          <w:szCs w:val="22"/>
        </w:rPr>
        <w:t>PROTECTIA ECOSISTEMELOR TERESTRE SI ACVATICE</w:t>
      </w:r>
      <w:bookmarkEnd w:id="52"/>
      <w:bookmarkEnd w:id="53"/>
      <w:bookmarkEnd w:id="54"/>
      <w:bookmarkEnd w:id="55"/>
    </w:p>
    <w:p w14:paraId="70F3ACEA" w14:textId="133B990D" w:rsidR="00B5234C" w:rsidRPr="00C75B9E" w:rsidRDefault="00B5234C" w:rsidP="00954C4C">
      <w:pPr>
        <w:pStyle w:val="Corptext"/>
        <w:spacing w:before="0" w:after="0"/>
        <w:rPr>
          <w:rFonts w:cs="Arial"/>
          <w:szCs w:val="22"/>
        </w:rPr>
      </w:pPr>
      <w:r w:rsidRPr="00C75B9E">
        <w:rPr>
          <w:rFonts w:cs="Arial"/>
          <w:szCs w:val="22"/>
        </w:rPr>
        <w:t xml:space="preserve">Sursele de poluare cu impact potential asupra factorilor de mediu, florei, faunei etc din perimetrul zonei proiectului  pot fi generate de: </w:t>
      </w:r>
    </w:p>
    <w:p w14:paraId="4F3D70A9"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organizarile de santier;</w:t>
      </w:r>
    </w:p>
    <w:p w14:paraId="0317F3B7"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deversari accidentale de ape uzate menajere;</w:t>
      </w:r>
    </w:p>
    <w:p w14:paraId="48ED71AC" w14:textId="77777777" w:rsidR="00B5234C" w:rsidRPr="00C75B9E" w:rsidRDefault="00B5234C" w:rsidP="000E7886">
      <w:pPr>
        <w:pStyle w:val="Corptext"/>
        <w:numPr>
          <w:ilvl w:val="0"/>
          <w:numId w:val="20"/>
        </w:numPr>
        <w:spacing w:before="0"/>
        <w:rPr>
          <w:rFonts w:cs="Arial"/>
          <w:szCs w:val="22"/>
        </w:rPr>
      </w:pPr>
      <w:r w:rsidRPr="00C75B9E">
        <w:rPr>
          <w:rFonts w:cs="Arial"/>
          <w:szCs w:val="22"/>
        </w:rPr>
        <w:t>deseuri menajere si de constructie.</w:t>
      </w:r>
    </w:p>
    <w:p w14:paraId="582EA42F" w14:textId="5048287C" w:rsidR="00B5234C" w:rsidRPr="00C75B9E" w:rsidRDefault="00B5234C" w:rsidP="00BA4EDB">
      <w:pPr>
        <w:pStyle w:val="Corptext"/>
        <w:spacing w:before="0"/>
        <w:rPr>
          <w:rFonts w:cs="Arial"/>
          <w:szCs w:val="22"/>
        </w:rPr>
      </w:pPr>
      <w:r w:rsidRPr="00C75B9E">
        <w:rPr>
          <w:rFonts w:cs="Arial"/>
          <w:szCs w:val="22"/>
        </w:rPr>
        <w:t>Se vor lua masurile necesare pentru evitarea decopertarii inutile a stratului vegetal si se vor prevedea utilaje dotate cu sisteme moderne de ardere, corespunzatoare normelor si prevederilor in vigoare.</w:t>
      </w:r>
    </w:p>
    <w:p w14:paraId="105D819C" w14:textId="7B45F6E2" w:rsidR="00B5234C" w:rsidRPr="00C75B9E" w:rsidRDefault="00B5234C" w:rsidP="00BA4EDB">
      <w:pPr>
        <w:pStyle w:val="Corptext"/>
        <w:spacing w:before="0"/>
        <w:rPr>
          <w:rFonts w:cs="Arial"/>
          <w:szCs w:val="22"/>
        </w:rPr>
      </w:pPr>
      <w:r w:rsidRPr="00C75B9E">
        <w:rPr>
          <w:rFonts w:cs="Arial"/>
          <w:szCs w:val="22"/>
        </w:rPr>
        <w:t>Impactul produs de proiect asupra factorilor si aspectelor de mediu se aprecieaza ca va avea un nivel redus.</w:t>
      </w:r>
    </w:p>
    <w:p w14:paraId="6E41EBAD" w14:textId="461D3423" w:rsidR="00B5234C" w:rsidRPr="00C75B9E" w:rsidRDefault="00B5234C" w:rsidP="00954C4C">
      <w:pPr>
        <w:pStyle w:val="Corptext"/>
        <w:spacing w:before="0" w:after="0"/>
        <w:rPr>
          <w:rFonts w:cs="Arial"/>
          <w:szCs w:val="22"/>
        </w:rPr>
      </w:pPr>
      <w:r w:rsidRPr="00C75B9E">
        <w:rPr>
          <w:rFonts w:cs="Arial"/>
          <w:szCs w:val="22"/>
        </w:rPr>
        <w:t>Masurile de protectie a florei si faunei pentru perioada de constructie se iau din faza de proiectare si organizare a lucrarilor, astfel:</w:t>
      </w:r>
    </w:p>
    <w:p w14:paraId="71FB39EA"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amplasamentul organizarilor de santier, bazelor de productie si traseul drumurilor de acces sunt astfel stabilite incat sa aduca prejudicii minime mediului natural;</w:t>
      </w:r>
    </w:p>
    <w:p w14:paraId="4DE9BFC4"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suprafata de teren ocupata temporar in perioada de constructie trebuie limitata la strictul necesar;</w:t>
      </w:r>
    </w:p>
    <w:p w14:paraId="1B6EA27D"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lastRenderedPageBreak/>
        <w:t>se va evita depozitarea necontrolata a deseurilor ce rezulta in urma lucrarilor respectandu-se cu strictete depozitarea in locurile stabilite de autoritatile pentru protectia mediului;</w:t>
      </w:r>
    </w:p>
    <w:p w14:paraId="7E5C588B" w14:textId="77777777" w:rsidR="00B5234C" w:rsidRPr="00C75B9E" w:rsidRDefault="00B5234C" w:rsidP="000E7886">
      <w:pPr>
        <w:pStyle w:val="Corptext"/>
        <w:numPr>
          <w:ilvl w:val="0"/>
          <w:numId w:val="20"/>
        </w:numPr>
        <w:spacing w:before="0" w:after="0"/>
        <w:rPr>
          <w:rFonts w:cs="Arial"/>
          <w:szCs w:val="22"/>
        </w:rPr>
      </w:pPr>
      <w:r w:rsidRPr="00C75B9E">
        <w:rPr>
          <w:rFonts w:cs="Arial"/>
          <w:szCs w:val="22"/>
        </w:rPr>
        <w:t xml:space="preserve">deversarea apelor epurate in </w:t>
      </w:r>
      <w:r w:rsidR="008E6A5A" w:rsidRPr="00C75B9E">
        <w:rPr>
          <w:rFonts w:cs="Arial"/>
          <w:szCs w:val="22"/>
        </w:rPr>
        <w:t>emisar</w:t>
      </w:r>
      <w:r w:rsidRPr="00C75B9E">
        <w:rPr>
          <w:rFonts w:cs="Arial"/>
          <w:szCs w:val="22"/>
        </w:rPr>
        <w:t xml:space="preserve"> se va face respectand indicatorii de calitate ai apelor epurate descarcate in emisar, NTPA 001/2005;</w:t>
      </w:r>
    </w:p>
    <w:p w14:paraId="4FAEEB6A" w14:textId="01ED86D9" w:rsidR="00BA4EDB" w:rsidRPr="00C75B9E" w:rsidRDefault="00B5234C" w:rsidP="000E7886">
      <w:pPr>
        <w:pStyle w:val="Corptext"/>
        <w:numPr>
          <w:ilvl w:val="0"/>
          <w:numId w:val="20"/>
        </w:numPr>
        <w:spacing w:before="0"/>
        <w:rPr>
          <w:rFonts w:cs="Arial"/>
          <w:szCs w:val="22"/>
        </w:rPr>
      </w:pPr>
      <w:r w:rsidRPr="00C75B9E">
        <w:rPr>
          <w:rFonts w:cs="Arial"/>
          <w:szCs w:val="22"/>
        </w:rPr>
        <w:t>la sfarsitul lucrarilor, proiectantul a prevazut fondurile necesare refacerii ecologice a suprafetelor de teren ocupate temporar si redarea acestora folosintelor initiale.</w:t>
      </w:r>
      <w:bookmarkStart w:id="56" w:name="_Toc164653698"/>
      <w:bookmarkStart w:id="57" w:name="_Toc169519921"/>
      <w:bookmarkStart w:id="58" w:name="_Toc185324847"/>
      <w:bookmarkStart w:id="59" w:name="_Toc210643563"/>
      <w:bookmarkStart w:id="60" w:name="_Toc217457470"/>
    </w:p>
    <w:p w14:paraId="4F555A48" w14:textId="1D0E7BC5" w:rsidR="00B5234C" w:rsidRPr="00C75B9E" w:rsidRDefault="009F5B35" w:rsidP="00BA4EDB">
      <w:pPr>
        <w:pStyle w:val="Corptext"/>
        <w:spacing w:before="0"/>
        <w:rPr>
          <w:rFonts w:cs="Arial"/>
          <w:b/>
          <w:bCs/>
          <w:szCs w:val="22"/>
        </w:rPr>
      </w:pPr>
      <w:r w:rsidRPr="00C75B9E">
        <w:rPr>
          <w:rFonts w:cs="Arial"/>
          <w:b/>
          <w:bCs/>
          <w:szCs w:val="22"/>
        </w:rPr>
        <w:t>PROTECTIA ASEZARILOR UMANE SI A ALTOR OBIECTIVE DE INTERES PUBLIC</w:t>
      </w:r>
      <w:bookmarkEnd w:id="56"/>
      <w:bookmarkEnd w:id="57"/>
      <w:bookmarkEnd w:id="58"/>
      <w:bookmarkEnd w:id="59"/>
      <w:bookmarkEnd w:id="60"/>
    </w:p>
    <w:p w14:paraId="18756309" w14:textId="105AE7F6" w:rsidR="00B5234C" w:rsidRPr="00C75B9E" w:rsidRDefault="00B5234C" w:rsidP="00BA4EDB">
      <w:pPr>
        <w:pStyle w:val="Corptext"/>
        <w:spacing w:before="0"/>
        <w:rPr>
          <w:rFonts w:cs="Arial"/>
          <w:szCs w:val="22"/>
        </w:rPr>
      </w:pPr>
      <w:bookmarkStart w:id="61" w:name="_Toc164653701"/>
      <w:r w:rsidRPr="00C75B9E">
        <w:rPr>
          <w:rFonts w:cs="Arial"/>
          <w:szCs w:val="22"/>
        </w:rPr>
        <w:t>Activitatile de constructie au loc pe o perioada limitata, prin urmare se vor adopta de la o lucrare la alta masuri speciale de protectie a spatiilor de cazare din apropierea santierului privind factorii de mediu si masuri de diminuare a disconfortului creat de zgomotul si activitatile de constructie asupra aceastora.</w:t>
      </w:r>
    </w:p>
    <w:p w14:paraId="6A6512CE" w14:textId="0A817388" w:rsidR="00B5234C" w:rsidRPr="00C75B9E" w:rsidRDefault="00B5234C" w:rsidP="00BA4EDB">
      <w:pPr>
        <w:pStyle w:val="Corptext"/>
        <w:spacing w:before="0"/>
        <w:rPr>
          <w:rFonts w:cs="Arial"/>
          <w:szCs w:val="22"/>
        </w:rPr>
      </w:pPr>
      <w:r w:rsidRPr="00C75B9E">
        <w:rPr>
          <w:rFonts w:cs="Arial"/>
          <w:szCs w:val="22"/>
        </w:rPr>
        <w:t>De asemenea se vor lua masuri de diminuare a disconfortului creat ca urmare a lucrarilor de executie, extindere a retelei de alimentare cu apa si canalizare, urmanad ca perioda de executie sa fie cat mai scurta.</w:t>
      </w:r>
    </w:p>
    <w:p w14:paraId="516EB352" w14:textId="77777777" w:rsidR="00BA4EDB" w:rsidRPr="00C75B9E" w:rsidRDefault="00B5234C" w:rsidP="00BA4EDB">
      <w:pPr>
        <w:pStyle w:val="Corptext"/>
        <w:spacing w:before="0"/>
        <w:rPr>
          <w:rFonts w:cs="Arial"/>
          <w:szCs w:val="22"/>
        </w:rPr>
      </w:pPr>
      <w:r w:rsidRPr="00C75B9E">
        <w:rPr>
          <w:rFonts w:cs="Arial"/>
          <w:szCs w:val="22"/>
        </w:rPr>
        <w:t xml:space="preserve">Organizarea de santier pentru executia </w:t>
      </w:r>
      <w:r w:rsidR="001F2735" w:rsidRPr="00C75B9E">
        <w:rPr>
          <w:rFonts w:cs="Arial"/>
          <w:szCs w:val="22"/>
        </w:rPr>
        <w:t>lucrarilor</w:t>
      </w:r>
      <w:r w:rsidRPr="00C75B9E">
        <w:rPr>
          <w:rFonts w:cs="Arial"/>
          <w:szCs w:val="22"/>
        </w:rPr>
        <w:t xml:space="preserve"> va intra in grija Constructorului, luand masuri de diminuare la minim a potentialului disconfort creat asezarilor umane sau obiectivelor de interes public. </w:t>
      </w:r>
      <w:bookmarkStart w:id="62" w:name="_Toc169519922"/>
      <w:bookmarkStart w:id="63" w:name="_Toc185324848"/>
      <w:bookmarkStart w:id="64" w:name="_Toc210643564"/>
      <w:bookmarkStart w:id="65" w:name="_Toc217457471"/>
    </w:p>
    <w:p w14:paraId="0EB2A4DE" w14:textId="545191FE" w:rsidR="00B5234C" w:rsidRPr="00C75B9E" w:rsidRDefault="00BA4EDB" w:rsidP="00BA4EDB">
      <w:pPr>
        <w:pStyle w:val="Corptext"/>
        <w:spacing w:before="0"/>
        <w:rPr>
          <w:rFonts w:cs="Arial"/>
          <w:b/>
          <w:bCs/>
          <w:szCs w:val="22"/>
        </w:rPr>
      </w:pPr>
      <w:r w:rsidRPr="00C75B9E">
        <w:rPr>
          <w:rFonts w:cs="Arial"/>
          <w:b/>
          <w:bCs/>
          <w:caps/>
          <w:szCs w:val="22"/>
        </w:rPr>
        <w:t>PREVENIREA SI GESTIONAREA</w:t>
      </w:r>
      <w:r w:rsidR="009F5B35" w:rsidRPr="00C75B9E">
        <w:rPr>
          <w:rFonts w:cs="Arial"/>
          <w:b/>
          <w:bCs/>
          <w:caps/>
          <w:szCs w:val="22"/>
        </w:rPr>
        <w:t xml:space="preserve"> DESEURILOR GENERATE PE AMPLASAMENT</w:t>
      </w:r>
      <w:bookmarkEnd w:id="62"/>
      <w:bookmarkEnd w:id="63"/>
      <w:bookmarkEnd w:id="64"/>
      <w:bookmarkEnd w:id="65"/>
      <w:r w:rsidR="009F5B35" w:rsidRPr="00C75B9E">
        <w:rPr>
          <w:rFonts w:cs="Arial"/>
          <w:b/>
          <w:bCs/>
          <w:caps/>
          <w:szCs w:val="22"/>
        </w:rPr>
        <w:t xml:space="preserve"> </w:t>
      </w:r>
      <w:bookmarkEnd w:id="61"/>
    </w:p>
    <w:p w14:paraId="766B7F15" w14:textId="4ED7DB59" w:rsidR="00B5234C" w:rsidRPr="00C75B9E" w:rsidRDefault="00B5234C" w:rsidP="00C1061D">
      <w:pPr>
        <w:pStyle w:val="Corptext"/>
        <w:spacing w:before="0"/>
        <w:rPr>
          <w:rFonts w:cs="Arial"/>
          <w:szCs w:val="22"/>
        </w:rPr>
      </w:pPr>
      <w:bookmarkStart w:id="66" w:name="_Toc164653709"/>
      <w:r w:rsidRPr="00C75B9E">
        <w:rPr>
          <w:rFonts w:cs="Arial"/>
          <w:szCs w:val="22"/>
        </w:rPr>
        <w:t>Activitatile desfasurate pe amplasament vor respecta prevederile H.G. nr. 865/2002 pentru „Evidenta gestiunii deseurilor si pentru aprobarea listei cuprinzand deseurile, inclusiv deseurile periculoase” ce stabileste obligativitatea pentru agentii economici si pentru orice alti generatori de deseuri, persoane fizice, juridice, de a tine evidenta gestiunii deseurilor.</w:t>
      </w:r>
    </w:p>
    <w:p w14:paraId="14F74FCD" w14:textId="2A655E7B" w:rsidR="00B5234C" w:rsidRPr="00C75B9E" w:rsidRDefault="00B5234C" w:rsidP="00954C4C">
      <w:pPr>
        <w:pStyle w:val="Corptext"/>
        <w:spacing w:before="0" w:after="0"/>
        <w:rPr>
          <w:rFonts w:cs="Arial"/>
          <w:szCs w:val="22"/>
        </w:rPr>
      </w:pPr>
      <w:r w:rsidRPr="00C75B9E">
        <w:rPr>
          <w:rFonts w:cs="Arial"/>
          <w:szCs w:val="22"/>
        </w:rPr>
        <w:t>Conform listei mentionate, deseurile din constructii care vor fi generate pentru obiectivul analizat, se clasifica dupa cum urmeaza:</w:t>
      </w:r>
    </w:p>
    <w:p w14:paraId="6EBD3905" w14:textId="08C3F49C" w:rsidR="00B5234C" w:rsidRPr="00C75B9E" w:rsidRDefault="00B5234C" w:rsidP="000E7886">
      <w:pPr>
        <w:pStyle w:val="Corptext"/>
        <w:numPr>
          <w:ilvl w:val="0"/>
          <w:numId w:val="20"/>
        </w:numPr>
        <w:spacing w:before="0" w:after="0"/>
        <w:rPr>
          <w:rFonts w:cs="Arial"/>
          <w:szCs w:val="22"/>
        </w:rPr>
      </w:pPr>
      <w:r w:rsidRPr="00C75B9E">
        <w:rPr>
          <w:rFonts w:cs="Arial"/>
          <w:szCs w:val="22"/>
        </w:rPr>
        <w:t>17.01.07 - beton, caramizi, materiale ceramice si materiale pe baza de gips</w:t>
      </w:r>
      <w:r w:rsidR="00375AB3" w:rsidRPr="00C75B9E">
        <w:rPr>
          <w:rFonts w:cs="Arial"/>
          <w:szCs w:val="22"/>
        </w:rPr>
        <w:t xml:space="preserve"> – 1.6 mc</w:t>
      </w:r>
      <w:r w:rsidRPr="00C75B9E">
        <w:rPr>
          <w:rFonts w:cs="Arial"/>
          <w:szCs w:val="22"/>
        </w:rPr>
        <w:t>;</w:t>
      </w:r>
    </w:p>
    <w:p w14:paraId="6C4174F1" w14:textId="2DA73C48" w:rsidR="00B5234C" w:rsidRPr="00C75B9E" w:rsidRDefault="00B5234C" w:rsidP="000E7886">
      <w:pPr>
        <w:pStyle w:val="Corptext"/>
        <w:numPr>
          <w:ilvl w:val="0"/>
          <w:numId w:val="20"/>
        </w:numPr>
        <w:spacing w:before="0" w:after="0"/>
        <w:rPr>
          <w:rFonts w:cs="Arial"/>
          <w:szCs w:val="22"/>
        </w:rPr>
      </w:pPr>
      <w:r w:rsidRPr="00C75B9E">
        <w:rPr>
          <w:rFonts w:cs="Arial"/>
          <w:szCs w:val="22"/>
        </w:rPr>
        <w:t>17.02.00 - lemn, sticla, materiale plastice si cauciuc</w:t>
      </w:r>
      <w:r w:rsidR="00375AB3" w:rsidRPr="00C75B9E">
        <w:rPr>
          <w:rFonts w:cs="Arial"/>
          <w:szCs w:val="22"/>
        </w:rPr>
        <w:t xml:space="preserve"> – 0.60 mc</w:t>
      </w:r>
      <w:r w:rsidRPr="00C75B9E">
        <w:rPr>
          <w:rFonts w:cs="Arial"/>
          <w:szCs w:val="22"/>
        </w:rPr>
        <w:t>;</w:t>
      </w:r>
    </w:p>
    <w:p w14:paraId="263032C5" w14:textId="5BA5A76A" w:rsidR="00B5234C" w:rsidRPr="00C75B9E" w:rsidRDefault="00B5234C" w:rsidP="000E7886">
      <w:pPr>
        <w:pStyle w:val="Corptext"/>
        <w:numPr>
          <w:ilvl w:val="0"/>
          <w:numId w:val="20"/>
        </w:numPr>
        <w:spacing w:before="0" w:after="0"/>
        <w:rPr>
          <w:rFonts w:cs="Arial"/>
          <w:szCs w:val="22"/>
        </w:rPr>
      </w:pPr>
      <w:r w:rsidRPr="00C75B9E">
        <w:rPr>
          <w:rFonts w:cs="Arial"/>
          <w:szCs w:val="22"/>
        </w:rPr>
        <w:t>17.03.01 - asfalt, gudroane si produse gudronate</w:t>
      </w:r>
      <w:r w:rsidR="00375AB3" w:rsidRPr="00C75B9E">
        <w:rPr>
          <w:rFonts w:cs="Arial"/>
          <w:szCs w:val="22"/>
        </w:rPr>
        <w:t xml:space="preserve"> – 0.20 mc</w:t>
      </w:r>
      <w:r w:rsidRPr="00C75B9E">
        <w:rPr>
          <w:rFonts w:cs="Arial"/>
          <w:szCs w:val="22"/>
        </w:rPr>
        <w:t>;</w:t>
      </w:r>
    </w:p>
    <w:p w14:paraId="221874BA" w14:textId="3D5433BE" w:rsidR="00B5234C" w:rsidRPr="00C75B9E" w:rsidRDefault="00B5234C" w:rsidP="000E7886">
      <w:pPr>
        <w:pStyle w:val="Corptext"/>
        <w:numPr>
          <w:ilvl w:val="0"/>
          <w:numId w:val="20"/>
        </w:numPr>
        <w:spacing w:before="0" w:after="0"/>
        <w:rPr>
          <w:rFonts w:cs="Arial"/>
          <w:szCs w:val="22"/>
        </w:rPr>
      </w:pPr>
      <w:r w:rsidRPr="00C75B9E">
        <w:rPr>
          <w:rFonts w:cs="Arial"/>
          <w:szCs w:val="22"/>
        </w:rPr>
        <w:t>17.04.07 - amestecuri metalice</w:t>
      </w:r>
      <w:r w:rsidR="00375AB3" w:rsidRPr="00C75B9E">
        <w:rPr>
          <w:rFonts w:cs="Arial"/>
          <w:szCs w:val="22"/>
        </w:rPr>
        <w:t xml:space="preserve"> – 0.10 mc</w:t>
      </w:r>
      <w:r w:rsidRPr="00C75B9E">
        <w:rPr>
          <w:rFonts w:cs="Arial"/>
          <w:szCs w:val="22"/>
        </w:rPr>
        <w:t>;</w:t>
      </w:r>
    </w:p>
    <w:p w14:paraId="1F42D026" w14:textId="3538568C" w:rsidR="00B5234C" w:rsidRPr="00C75B9E" w:rsidRDefault="00B5234C" w:rsidP="000E7886">
      <w:pPr>
        <w:pStyle w:val="Corptext"/>
        <w:numPr>
          <w:ilvl w:val="0"/>
          <w:numId w:val="20"/>
        </w:numPr>
        <w:spacing w:before="0" w:after="0"/>
        <w:rPr>
          <w:rFonts w:cs="Arial"/>
          <w:szCs w:val="22"/>
        </w:rPr>
      </w:pPr>
      <w:r w:rsidRPr="00C75B9E">
        <w:rPr>
          <w:rFonts w:cs="Arial"/>
          <w:szCs w:val="22"/>
        </w:rPr>
        <w:t>17.05.00 - pamant si materiale excavate sau dragate</w:t>
      </w:r>
      <w:r w:rsidR="00375AB3" w:rsidRPr="00C75B9E">
        <w:rPr>
          <w:rFonts w:cs="Arial"/>
          <w:szCs w:val="22"/>
        </w:rPr>
        <w:t xml:space="preserve"> – 12.30 mc</w:t>
      </w:r>
      <w:r w:rsidRPr="00C75B9E">
        <w:rPr>
          <w:rFonts w:cs="Arial"/>
          <w:szCs w:val="22"/>
        </w:rPr>
        <w:t>;</w:t>
      </w:r>
    </w:p>
    <w:p w14:paraId="61380DB5" w14:textId="39A9FC6B" w:rsidR="00B5234C" w:rsidRPr="00C75B9E" w:rsidRDefault="00B5234C" w:rsidP="000E7886">
      <w:pPr>
        <w:pStyle w:val="Corptext"/>
        <w:numPr>
          <w:ilvl w:val="0"/>
          <w:numId w:val="20"/>
        </w:numPr>
        <w:spacing w:before="0" w:after="0"/>
        <w:rPr>
          <w:rFonts w:cs="Arial"/>
          <w:szCs w:val="22"/>
        </w:rPr>
      </w:pPr>
      <w:r w:rsidRPr="00C75B9E">
        <w:rPr>
          <w:rFonts w:cs="Arial"/>
          <w:szCs w:val="22"/>
        </w:rPr>
        <w:t>17.06.00 - materiale izolatoare</w:t>
      </w:r>
      <w:r w:rsidR="00375AB3" w:rsidRPr="00C75B9E">
        <w:rPr>
          <w:rFonts w:cs="Arial"/>
          <w:szCs w:val="22"/>
        </w:rPr>
        <w:t xml:space="preserve"> – 0.2 mc</w:t>
      </w:r>
      <w:r w:rsidRPr="00C75B9E">
        <w:rPr>
          <w:rFonts w:cs="Arial"/>
          <w:szCs w:val="22"/>
        </w:rPr>
        <w:t>;</w:t>
      </w:r>
    </w:p>
    <w:p w14:paraId="3E72B2AB" w14:textId="2B060E7F" w:rsidR="00B5234C" w:rsidRPr="00C75B9E" w:rsidRDefault="00B5234C" w:rsidP="000E7886">
      <w:pPr>
        <w:pStyle w:val="Corptext"/>
        <w:numPr>
          <w:ilvl w:val="0"/>
          <w:numId w:val="20"/>
        </w:numPr>
        <w:spacing w:before="0"/>
        <w:rPr>
          <w:rFonts w:cs="Arial"/>
          <w:szCs w:val="22"/>
        </w:rPr>
      </w:pPr>
      <w:r w:rsidRPr="00C75B9E">
        <w:rPr>
          <w:rFonts w:cs="Arial"/>
          <w:szCs w:val="22"/>
        </w:rPr>
        <w:t>17.09.00 - deseuri amestecate de materiale de constructie si deseuri din demolari</w:t>
      </w:r>
      <w:r w:rsidR="00375AB3" w:rsidRPr="00C75B9E">
        <w:rPr>
          <w:rFonts w:cs="Arial"/>
          <w:szCs w:val="22"/>
        </w:rPr>
        <w:t xml:space="preserve"> – 12.5 mc</w:t>
      </w:r>
      <w:r w:rsidRPr="00C75B9E">
        <w:rPr>
          <w:rFonts w:cs="Arial"/>
          <w:szCs w:val="22"/>
        </w:rPr>
        <w:t>.</w:t>
      </w:r>
    </w:p>
    <w:p w14:paraId="513D22C3" w14:textId="150A77B7" w:rsidR="00B5234C" w:rsidRPr="00C75B9E" w:rsidRDefault="00B5234C" w:rsidP="00C1061D">
      <w:pPr>
        <w:pStyle w:val="Corptext"/>
        <w:spacing w:before="0"/>
        <w:rPr>
          <w:rFonts w:cs="Arial"/>
          <w:szCs w:val="22"/>
        </w:rPr>
      </w:pPr>
      <w:r w:rsidRPr="00C75B9E">
        <w:rPr>
          <w:rFonts w:cs="Arial"/>
          <w:szCs w:val="22"/>
        </w:rPr>
        <w:t>In cadrul proiectului se vor amenaja spatii speciale pentru depozitarea temporara a deseurilor, acestea urmand a fi preluate de catre societati specializate.</w:t>
      </w:r>
    </w:p>
    <w:p w14:paraId="5AA96E39" w14:textId="21AEC103" w:rsidR="00C1061D" w:rsidRPr="00C75B9E" w:rsidRDefault="00E96E37" w:rsidP="00C1061D">
      <w:pPr>
        <w:pStyle w:val="Corptext"/>
        <w:spacing w:before="0"/>
        <w:rPr>
          <w:rFonts w:cs="Arial"/>
          <w:szCs w:val="22"/>
        </w:rPr>
      </w:pPr>
      <w:r w:rsidRPr="00C75B9E">
        <w:rPr>
          <w:rFonts w:cs="Arial"/>
          <w:szCs w:val="22"/>
        </w:rPr>
        <w:t>I</w:t>
      </w:r>
      <w:r w:rsidR="00B5234C" w:rsidRPr="00C75B9E">
        <w:rPr>
          <w:rFonts w:cs="Arial"/>
          <w:szCs w:val="22"/>
        </w:rPr>
        <w:t>n faza de exploatare a obiectivelor se vor incheia contracte de preluare a deseurilor rezultate cu societatile specializate.</w:t>
      </w:r>
      <w:bookmarkStart w:id="67" w:name="_Toc169519923"/>
      <w:bookmarkStart w:id="68" w:name="_Toc185324849"/>
      <w:bookmarkStart w:id="69" w:name="_Toc210643565"/>
      <w:bookmarkStart w:id="70" w:name="_Toc217457472"/>
    </w:p>
    <w:p w14:paraId="0085C8C7" w14:textId="410E3F91" w:rsidR="00B5234C" w:rsidRPr="00C75B9E" w:rsidRDefault="009F5B35" w:rsidP="00C1061D">
      <w:pPr>
        <w:pStyle w:val="Corptext"/>
        <w:spacing w:before="0"/>
        <w:rPr>
          <w:rFonts w:cs="Arial"/>
          <w:b/>
          <w:bCs/>
          <w:szCs w:val="22"/>
        </w:rPr>
      </w:pPr>
      <w:r w:rsidRPr="00C75B9E">
        <w:rPr>
          <w:rFonts w:cs="Arial"/>
          <w:b/>
          <w:bCs/>
          <w:caps/>
          <w:szCs w:val="22"/>
        </w:rPr>
        <w:t>GOSPODARIREA SUBSTANTELOR SI PREPARATELOR CHIMICE PERICULOASE</w:t>
      </w:r>
      <w:bookmarkEnd w:id="67"/>
      <w:bookmarkEnd w:id="68"/>
      <w:bookmarkEnd w:id="69"/>
      <w:bookmarkEnd w:id="70"/>
    </w:p>
    <w:p w14:paraId="27741C2A" w14:textId="5883FF6D" w:rsidR="00B5234C" w:rsidRPr="00C75B9E" w:rsidRDefault="00B5234C" w:rsidP="00C1061D">
      <w:pPr>
        <w:pStyle w:val="Corptext"/>
        <w:spacing w:before="0"/>
        <w:rPr>
          <w:rFonts w:cs="Arial"/>
          <w:szCs w:val="22"/>
        </w:rPr>
      </w:pPr>
      <w:bookmarkStart w:id="71" w:name="_Hlk48494448"/>
      <w:r w:rsidRPr="00C75B9E">
        <w:rPr>
          <w:rFonts w:cs="Arial"/>
          <w:szCs w:val="22"/>
        </w:rPr>
        <w:t>Substantele toxice si periculoase pot fi: carburanti, lubrifianti, metale grele si acid sulfuric din baterii si acumulatorii necesari functionarii utilajelor, materiale pentru constructie si executie precum si vopseaua pentru finisaje.</w:t>
      </w:r>
    </w:p>
    <w:p w14:paraId="2C692EA2" w14:textId="5AEACFD0" w:rsidR="00B5234C" w:rsidRPr="00C75B9E" w:rsidRDefault="00B5234C" w:rsidP="00C1061D">
      <w:pPr>
        <w:pStyle w:val="Corptext"/>
        <w:spacing w:before="0"/>
        <w:rPr>
          <w:rFonts w:cs="Arial"/>
          <w:szCs w:val="22"/>
        </w:rPr>
      </w:pPr>
      <w:r w:rsidRPr="00C75B9E">
        <w:rPr>
          <w:rFonts w:cs="Arial"/>
          <w:szCs w:val="22"/>
        </w:rPr>
        <w:t>Utilajele si echipamentele folosite vor fi aduse in stare normala de functionare avand efectuate reviziile tehnice si schimburile de ulei in ateliere specializate.</w:t>
      </w:r>
    </w:p>
    <w:p w14:paraId="5A20FE0A" w14:textId="72A108D0" w:rsidR="00C1061D" w:rsidRPr="00C75B9E" w:rsidRDefault="00B5234C" w:rsidP="00C1061D">
      <w:pPr>
        <w:pStyle w:val="Corptext"/>
        <w:spacing w:before="0"/>
        <w:rPr>
          <w:rFonts w:cs="Arial"/>
          <w:szCs w:val="22"/>
        </w:rPr>
      </w:pPr>
      <w:r w:rsidRPr="00C75B9E">
        <w:rPr>
          <w:rFonts w:cs="Arial"/>
          <w:szCs w:val="22"/>
        </w:rPr>
        <w:t>Vopseaua pentru marcaje va fi adusa in recipiente etanse, din care va fi descarcata in utilajele de lucru respective. Ambalajele vor fi restituite producatorilor.</w:t>
      </w:r>
    </w:p>
    <w:p w14:paraId="1CC77EB5" w14:textId="77777777" w:rsidR="00C75B9E" w:rsidRPr="00C75B9E" w:rsidRDefault="00C75B9E" w:rsidP="00C1061D">
      <w:pPr>
        <w:pStyle w:val="Corptext"/>
        <w:spacing w:before="0"/>
        <w:rPr>
          <w:rFonts w:cs="Arial"/>
          <w:szCs w:val="22"/>
        </w:rPr>
      </w:pPr>
    </w:p>
    <w:p w14:paraId="621C0FA7" w14:textId="4501D6FA" w:rsidR="00C1061D" w:rsidRPr="00C75B9E" w:rsidRDefault="00C1061D" w:rsidP="000E7886">
      <w:pPr>
        <w:pStyle w:val="Titlu2"/>
        <w:numPr>
          <w:ilvl w:val="0"/>
          <w:numId w:val="29"/>
        </w:numPr>
        <w:rPr>
          <w:rFonts w:cs="Arial"/>
          <w:caps w:val="0"/>
          <w:sz w:val="22"/>
          <w:szCs w:val="22"/>
        </w:rPr>
      </w:pPr>
      <w:bookmarkStart w:id="72" w:name="_Toc138692998"/>
      <w:bookmarkEnd w:id="71"/>
      <w:r w:rsidRPr="00C75B9E">
        <w:rPr>
          <w:rFonts w:cs="Arial"/>
          <w:caps w:val="0"/>
          <w:sz w:val="22"/>
          <w:szCs w:val="22"/>
        </w:rPr>
        <w:lastRenderedPageBreak/>
        <w:t>UTILIZAREA RESURSELOR NATURALE</w:t>
      </w:r>
      <w:bookmarkEnd w:id="72"/>
    </w:p>
    <w:p w14:paraId="0A8B7E75" w14:textId="77777777" w:rsidR="000633C1" w:rsidRPr="00C75B9E" w:rsidRDefault="000633C1" w:rsidP="000633C1">
      <w:pPr>
        <w:pStyle w:val="Corptext"/>
        <w:rPr>
          <w:rFonts w:cs="Arial"/>
          <w:szCs w:val="22"/>
        </w:rPr>
      </w:pPr>
    </w:p>
    <w:p w14:paraId="1B7755AE" w14:textId="322F2A09" w:rsidR="000633C1" w:rsidRPr="00C75B9E" w:rsidRDefault="000633C1" w:rsidP="000633C1">
      <w:pPr>
        <w:pStyle w:val="Corptext"/>
        <w:rPr>
          <w:rFonts w:cs="Arial"/>
          <w:szCs w:val="22"/>
        </w:rPr>
      </w:pPr>
      <w:r w:rsidRPr="00C75B9E">
        <w:rPr>
          <w:rFonts w:cs="Arial"/>
          <w:szCs w:val="22"/>
        </w:rPr>
        <w:t>Resursele naturale utilizate in faza de executie sunt nisip si balast provenit din balastiere certificate si agrementate care sa detina un aviz de exploatare valabil la data furnizarii materiilor prime.</w:t>
      </w:r>
    </w:p>
    <w:p w14:paraId="51A8FEDD" w14:textId="28036C72" w:rsidR="000633C1" w:rsidRPr="00C75B9E" w:rsidRDefault="000633C1" w:rsidP="000633C1">
      <w:pPr>
        <w:pStyle w:val="Corptext"/>
        <w:spacing w:before="0"/>
        <w:rPr>
          <w:rFonts w:cs="Arial"/>
          <w:szCs w:val="22"/>
        </w:rPr>
      </w:pPr>
      <w:r w:rsidRPr="00C75B9E">
        <w:rPr>
          <w:rFonts w:cs="Arial"/>
          <w:szCs w:val="22"/>
        </w:rPr>
        <w:t xml:space="preserve">Resursele naturale utilizate in faza de operare nu vor fi resurse suplimentare fata de cele folosite si in prezent. Tinand cont ca reteaua de alimentare cu apa este deja introdusa in localiattea </w:t>
      </w:r>
      <w:r w:rsidR="00152934" w:rsidRPr="00C75B9E">
        <w:rPr>
          <w:rFonts w:cs="Arial"/>
          <w:szCs w:val="22"/>
        </w:rPr>
        <w:t>POROINA MARE</w:t>
      </w:r>
      <w:r w:rsidRPr="00C75B9E">
        <w:rPr>
          <w:rFonts w:cs="Arial"/>
          <w:szCs w:val="22"/>
        </w:rPr>
        <w:t>, nu va creste consumul de apa fata de cel prevazut initial.</w:t>
      </w:r>
    </w:p>
    <w:p w14:paraId="163D7657" w14:textId="5BD74DB6" w:rsidR="00467879" w:rsidRPr="00C75B9E" w:rsidRDefault="00467879" w:rsidP="000E7886">
      <w:pPr>
        <w:pStyle w:val="Titlu1"/>
        <w:numPr>
          <w:ilvl w:val="0"/>
          <w:numId w:val="23"/>
        </w:numPr>
        <w:rPr>
          <w:rFonts w:ascii="Arial" w:hAnsi="Arial" w:cs="Arial"/>
          <w:caps w:val="0"/>
          <w:sz w:val="22"/>
          <w:szCs w:val="22"/>
        </w:rPr>
      </w:pPr>
      <w:bookmarkStart w:id="73" w:name="_Toc138692999"/>
      <w:r w:rsidRPr="00C75B9E">
        <w:rPr>
          <w:rFonts w:ascii="Arial" w:hAnsi="Arial" w:cs="Arial"/>
          <w:caps w:val="0"/>
          <w:sz w:val="22"/>
          <w:szCs w:val="22"/>
        </w:rPr>
        <w:t>DESCRIEREA EFECTELOR DE MEDIU SUSCEPTIBILE</w:t>
      </w:r>
      <w:bookmarkEnd w:id="73"/>
    </w:p>
    <w:p w14:paraId="3B013F62" w14:textId="637DAF0D" w:rsidR="00467879" w:rsidRPr="00C75B9E" w:rsidRDefault="00467879" w:rsidP="00467879">
      <w:pPr>
        <w:pStyle w:val="Corptext"/>
        <w:rPr>
          <w:rFonts w:cs="Arial"/>
          <w:szCs w:val="22"/>
        </w:rPr>
      </w:pPr>
      <w:r w:rsidRPr="00C75B9E">
        <w:rPr>
          <w:rFonts w:cs="Arial"/>
          <w:szCs w:val="22"/>
        </w:rPr>
        <w:t>Având în vedere natura proiectului, aspectele de mediu susceptibile a fi afectate în mod semnificativ de proiect pe durata realizării lucrărilor propuse nu exista dar pot aparea perturbari pe perioada scurta si cu precădere doar pe durata execuției lucrărilor, prin activitatea de șantier specifică lucrărilor.</w:t>
      </w:r>
    </w:p>
    <w:p w14:paraId="2419A49F" w14:textId="77777777" w:rsidR="00F90456" w:rsidRPr="00C75B9E" w:rsidRDefault="00467879" w:rsidP="00467879">
      <w:pPr>
        <w:pStyle w:val="Corptext"/>
        <w:rPr>
          <w:rFonts w:cs="Arial"/>
          <w:szCs w:val="22"/>
        </w:rPr>
      </w:pPr>
      <w:r w:rsidRPr="00C75B9E">
        <w:rPr>
          <w:rFonts w:cs="Arial"/>
          <w:szCs w:val="22"/>
        </w:rPr>
        <w:t xml:space="preserve">Efectele potențiale de poluare a factorilor de mediu sunt cele asociate etapei de realizare a investiției propuse și se pot datora pe de o parte intervențiilor realizate prin lucrările propuse și unor potențiale incidente sau nerespectării măsurilor de prevenire a impactului recomandate. </w:t>
      </w:r>
    </w:p>
    <w:p w14:paraId="06303E1C" w14:textId="77777777" w:rsidR="00F90456" w:rsidRPr="00C75B9E" w:rsidRDefault="00467879" w:rsidP="00467879">
      <w:pPr>
        <w:pStyle w:val="Corptext"/>
        <w:rPr>
          <w:rFonts w:cs="Arial"/>
          <w:szCs w:val="22"/>
        </w:rPr>
      </w:pPr>
      <w:r w:rsidRPr="00C75B9E">
        <w:rPr>
          <w:rFonts w:cs="Arial"/>
          <w:szCs w:val="22"/>
        </w:rPr>
        <w:t xml:space="preserve">Factorii de mediu susceptibili de a suferi un impact mai pronunțat ca urmare a realizării lucrărilor sunt apa și biodiversitatea. </w:t>
      </w:r>
    </w:p>
    <w:p w14:paraId="303DB656" w14:textId="77777777" w:rsidR="00F90456" w:rsidRPr="00C75B9E" w:rsidRDefault="00467879" w:rsidP="00467879">
      <w:pPr>
        <w:pStyle w:val="Corptext"/>
        <w:rPr>
          <w:rFonts w:cs="Arial"/>
          <w:szCs w:val="22"/>
        </w:rPr>
      </w:pPr>
      <w:r w:rsidRPr="00C75B9E">
        <w:rPr>
          <w:rFonts w:cs="Arial"/>
          <w:szCs w:val="22"/>
        </w:rPr>
        <w:t xml:space="preserve">Caracterul potențial negativ al impactului pe durata realizării lucrărilor devine unul potențial pozitiv odată cu încheierea acestora. </w:t>
      </w:r>
    </w:p>
    <w:p w14:paraId="6B7AC234" w14:textId="77777777" w:rsidR="00F90456" w:rsidRPr="00C75B9E" w:rsidRDefault="00467879" w:rsidP="00467879">
      <w:pPr>
        <w:pStyle w:val="Corptext"/>
        <w:rPr>
          <w:rFonts w:cs="Arial"/>
          <w:szCs w:val="22"/>
        </w:rPr>
      </w:pPr>
      <w:r w:rsidRPr="00C75B9E">
        <w:rPr>
          <w:rFonts w:cs="Arial"/>
          <w:szCs w:val="22"/>
        </w:rPr>
        <w:t xml:space="preserve">Totuși, este de așteptat ca și ulterior încheierii lucrărilor să se păstreze unele efecte asupra factorilor de mediu (spre exemplu modificări ale regimului </w:t>
      </w:r>
      <w:r w:rsidR="00F90456" w:rsidRPr="00C75B9E">
        <w:rPr>
          <w:rFonts w:cs="Arial"/>
          <w:szCs w:val="22"/>
        </w:rPr>
        <w:t>de crestere al consumului de apa potabila si cresterea numarului de locuitori</w:t>
      </w:r>
      <w:r w:rsidRPr="00C75B9E">
        <w:rPr>
          <w:rFonts w:cs="Arial"/>
          <w:szCs w:val="22"/>
        </w:rPr>
        <w:t>).</w:t>
      </w:r>
    </w:p>
    <w:p w14:paraId="21D27E40" w14:textId="77777777" w:rsidR="00F90456" w:rsidRPr="00C75B9E" w:rsidRDefault="00F90456" w:rsidP="00467879">
      <w:pPr>
        <w:pStyle w:val="Corptext"/>
        <w:rPr>
          <w:rFonts w:cs="Arial"/>
          <w:szCs w:val="22"/>
        </w:rPr>
      </w:pPr>
      <w:r w:rsidRPr="00C75B9E">
        <w:rPr>
          <w:rFonts w:cs="Arial"/>
          <w:szCs w:val="22"/>
        </w:rPr>
        <w:t xml:space="preserve">Impactul asupra componentelor de mediu va fi local, exclusiv pe perioada de realizare a proiectului. Pe durata realizării proiectului propus, impactul asociat proiectului este unul potențial negativ în zonele direct afectate de lucrări, la nivelul fronturilor de lucru și al organizărilor de șantier. </w:t>
      </w:r>
    </w:p>
    <w:p w14:paraId="4A334FCA" w14:textId="77777777" w:rsidR="00F90456" w:rsidRPr="00C75B9E" w:rsidRDefault="00F90456" w:rsidP="00467879">
      <w:pPr>
        <w:pStyle w:val="Corptext"/>
        <w:rPr>
          <w:rFonts w:cs="Arial"/>
          <w:szCs w:val="22"/>
        </w:rPr>
      </w:pPr>
      <w:r w:rsidRPr="00C75B9E">
        <w:rPr>
          <w:rFonts w:cs="Arial"/>
          <w:szCs w:val="22"/>
        </w:rPr>
        <w:t xml:space="preserve">Cu privire la populație, impactul asociat realizării lucrărilor este unul ce se extinde în principal la nivelul și în imediata vecinătate a organizărilor de șantier și a fronturilor de lucru, precum și a căilor de acces spre organizările de șantier și spre fronturile de lucru. </w:t>
      </w:r>
    </w:p>
    <w:p w14:paraId="1D6B76BB" w14:textId="1B727521" w:rsidR="00F90456" w:rsidRPr="00C75B9E" w:rsidRDefault="00F90456" w:rsidP="00467879">
      <w:pPr>
        <w:pStyle w:val="Corptext"/>
        <w:rPr>
          <w:rFonts w:cs="Arial"/>
          <w:szCs w:val="22"/>
        </w:rPr>
      </w:pPr>
      <w:r w:rsidRPr="00C75B9E">
        <w:rPr>
          <w:rFonts w:cs="Arial"/>
          <w:szCs w:val="22"/>
        </w:rPr>
        <w:t xml:space="preserve">În cadrul acestui capitol sunt prezentate si detalii cu privire la impactul asupra așezărilor și populației. </w:t>
      </w:r>
    </w:p>
    <w:p w14:paraId="369611B4" w14:textId="3239418D" w:rsidR="00467879" w:rsidRPr="00C75B9E" w:rsidRDefault="00F90456" w:rsidP="00467879">
      <w:pPr>
        <w:pStyle w:val="Corptext"/>
        <w:rPr>
          <w:rFonts w:cs="Arial"/>
          <w:szCs w:val="22"/>
        </w:rPr>
      </w:pPr>
      <w:r w:rsidRPr="00C75B9E">
        <w:rPr>
          <w:rFonts w:cs="Arial"/>
          <w:szCs w:val="22"/>
        </w:rPr>
        <w:t>În perioada de funcționare a lucrărilor propuse prin proiect nu se estimează a fi premise ale producerii unor poluări asupra factorilor de mediu, investiția realizată nefiind de natură a genera poluare. Efectele asupra populației însă sunt unele benefice și care exced zona la nivelul cărora au fost amenajate. În cadrul capitolului VI au fost identificate sursele potențiale de impact asupra tuturor factorilor de mediu și sunt propuse măsuri de prevenire și de reducere a acestora în toate fazele proiectului.</w:t>
      </w:r>
      <w:r w:rsidR="00467879" w:rsidRPr="00C75B9E">
        <w:rPr>
          <w:rFonts w:cs="Arial"/>
          <w:szCs w:val="22"/>
        </w:rPr>
        <w:tab/>
      </w:r>
    </w:p>
    <w:p w14:paraId="3136CC6E" w14:textId="77777777" w:rsidR="00F90456" w:rsidRPr="00C75B9E" w:rsidRDefault="00F90456" w:rsidP="00467879">
      <w:pPr>
        <w:pStyle w:val="Corptext"/>
        <w:rPr>
          <w:rFonts w:cs="Arial"/>
          <w:szCs w:val="22"/>
        </w:rPr>
      </w:pPr>
      <w:r w:rsidRPr="00C75B9E">
        <w:rPr>
          <w:rFonts w:cs="Arial"/>
          <w:szCs w:val="22"/>
        </w:rPr>
        <w:t xml:space="preserve">Măsurile propuse pentru prevenirea, reducerea oricăror efecte semnificative asupra mediului sunt: − se vor alege cele mai noi și performante utilaje care nu prezintă scurgeri de ulei/combustibil și la care emisia de noxe și consumul de carburant sunt mai scăzute; </w:t>
      </w:r>
    </w:p>
    <w:p w14:paraId="195BF672" w14:textId="77777777" w:rsidR="00F90456" w:rsidRPr="00C75B9E" w:rsidRDefault="00F90456" w:rsidP="00467879">
      <w:pPr>
        <w:pStyle w:val="Corptext"/>
        <w:rPr>
          <w:rFonts w:cs="Arial"/>
          <w:szCs w:val="22"/>
        </w:rPr>
      </w:pPr>
      <w:r w:rsidRPr="00C75B9E">
        <w:rPr>
          <w:rFonts w:cs="Arial"/>
          <w:szCs w:val="22"/>
        </w:rPr>
        <w:t xml:space="preserve">− deșeurile vor fi evacuate prin grija firmelor de specialitate; depozitarea temporară se va realiza la nivelul organizării de șantier, în spații special amenajate aflate la distanțe mai mari de 50 m de albia râurilor și pâraielor; </w:t>
      </w:r>
    </w:p>
    <w:p w14:paraId="386BCB89" w14:textId="77777777" w:rsidR="00F90456" w:rsidRPr="00C75B9E" w:rsidRDefault="00F90456" w:rsidP="00467879">
      <w:pPr>
        <w:pStyle w:val="Corptext"/>
        <w:rPr>
          <w:rFonts w:cs="Arial"/>
          <w:szCs w:val="22"/>
        </w:rPr>
      </w:pPr>
      <w:r w:rsidRPr="00C75B9E">
        <w:rPr>
          <w:rFonts w:cs="Arial"/>
          <w:szCs w:val="22"/>
        </w:rPr>
        <w:t xml:space="preserve">− se vor lua toate măsurile necesare pentru evitarea poluării factorilor de mediu sau afectarea stării de sănătate sau confort a populației ca urmare a activităților generatoare de praf și/sau zgomot, fiind obligatoriu să se respecte normele, standardele și legislația privind protecția mediului; </w:t>
      </w:r>
    </w:p>
    <w:p w14:paraId="601A56FC" w14:textId="77777777" w:rsidR="00F90456" w:rsidRPr="00C75B9E" w:rsidRDefault="00F90456" w:rsidP="00C1061D">
      <w:pPr>
        <w:pStyle w:val="Corptext"/>
        <w:spacing w:before="0"/>
        <w:rPr>
          <w:rFonts w:cs="Arial"/>
          <w:szCs w:val="22"/>
        </w:rPr>
      </w:pPr>
      <w:r w:rsidRPr="00C75B9E">
        <w:rPr>
          <w:rFonts w:cs="Arial"/>
          <w:szCs w:val="22"/>
        </w:rPr>
        <w:lastRenderedPageBreak/>
        <w:t>− fronturile de lucru să fie deschise pe maximum 100 m pe uscat;</w:t>
      </w:r>
    </w:p>
    <w:p w14:paraId="24534D6C" w14:textId="77777777" w:rsidR="00F90456" w:rsidRPr="00C75B9E" w:rsidRDefault="00F90456" w:rsidP="00C1061D">
      <w:pPr>
        <w:pStyle w:val="Corptext"/>
        <w:spacing w:before="0"/>
        <w:rPr>
          <w:rFonts w:cs="Arial"/>
          <w:szCs w:val="22"/>
        </w:rPr>
      </w:pPr>
      <w:r w:rsidRPr="00C75B9E">
        <w:rPr>
          <w:rFonts w:cs="Arial"/>
          <w:szCs w:val="22"/>
        </w:rPr>
        <w:t>− igienizarea amplasamentului lucrărilor înainte de începerea lucrărilor și după finalizarea acestora;</w:t>
      </w:r>
    </w:p>
    <w:p w14:paraId="0CCF7D0F" w14:textId="77777777" w:rsidR="00F90456" w:rsidRPr="00C75B9E" w:rsidRDefault="00F90456" w:rsidP="00C1061D">
      <w:pPr>
        <w:pStyle w:val="Corptext"/>
        <w:spacing w:before="0"/>
        <w:rPr>
          <w:rFonts w:cs="Arial"/>
          <w:szCs w:val="22"/>
        </w:rPr>
      </w:pPr>
      <w:r w:rsidRPr="00C75B9E">
        <w:rPr>
          <w:rFonts w:cs="Arial"/>
          <w:szCs w:val="22"/>
        </w:rPr>
        <w:t xml:space="preserve">− nu se vor efectua: producţie de betoane, topirea bitumului, lucrări de vopsire sau de protejare a construcţiilor metalice şi deversări de materiale sau reziduuri în albii sau în imediata apropiere a apei; </w:t>
      </w:r>
    </w:p>
    <w:p w14:paraId="28E782D5" w14:textId="77777777" w:rsidR="00F90456" w:rsidRPr="00C75B9E" w:rsidRDefault="00F90456" w:rsidP="00C1061D">
      <w:pPr>
        <w:pStyle w:val="Corptext"/>
        <w:spacing w:before="0"/>
        <w:rPr>
          <w:rFonts w:cs="Arial"/>
          <w:szCs w:val="22"/>
        </w:rPr>
      </w:pPr>
      <w:r w:rsidRPr="00C75B9E">
        <w:rPr>
          <w:rFonts w:cs="Arial"/>
          <w:szCs w:val="22"/>
        </w:rPr>
        <w:t xml:space="preserve">− depozitele se vor amenaja pe platforme dotate cu recipiente etanşe care să nu permită scurgeri sau prevăzute cu cuve de retenţie pentru eventuale deversări; </w:t>
      </w:r>
    </w:p>
    <w:p w14:paraId="22C0E246" w14:textId="77777777" w:rsidR="00F90456" w:rsidRPr="00C75B9E" w:rsidRDefault="00F90456" w:rsidP="00C1061D">
      <w:pPr>
        <w:pStyle w:val="Corptext"/>
        <w:spacing w:before="0"/>
        <w:rPr>
          <w:rFonts w:cs="Arial"/>
          <w:szCs w:val="22"/>
        </w:rPr>
      </w:pPr>
      <w:r w:rsidRPr="00C75B9E">
        <w:rPr>
          <w:rFonts w:cs="Arial"/>
          <w:szCs w:val="22"/>
        </w:rPr>
        <w:t xml:space="preserve">− toate echipamentele realizate din materiale pe bază de fier vor fi protejate anticoroziv; </w:t>
      </w:r>
    </w:p>
    <w:p w14:paraId="33800703" w14:textId="77777777" w:rsidR="00F90456" w:rsidRPr="00C75B9E" w:rsidRDefault="00F90456" w:rsidP="00C1061D">
      <w:pPr>
        <w:pStyle w:val="Corptext"/>
        <w:spacing w:before="0"/>
        <w:rPr>
          <w:rFonts w:cs="Arial"/>
          <w:szCs w:val="22"/>
        </w:rPr>
      </w:pPr>
      <w:r w:rsidRPr="00C75B9E">
        <w:rPr>
          <w:rFonts w:cs="Arial"/>
          <w:szCs w:val="22"/>
        </w:rPr>
        <w:t xml:space="preserve">− întreţinerea corespunzătoare a parcului de utilaje ce va deservi lucrarea (inspecţii periodice, reparaţii curente). Se vor folosi utilaje moderne, cu risc scăzut de poluare şi zgomot. Este interzisă folosirea de utilaje cu pierderi de ulei de motor sau de combustibil; </w:t>
      </w:r>
    </w:p>
    <w:p w14:paraId="1581FCB2" w14:textId="77777777" w:rsidR="00F90456" w:rsidRPr="00C75B9E" w:rsidRDefault="00F90456" w:rsidP="00C1061D">
      <w:pPr>
        <w:pStyle w:val="Corptext"/>
        <w:spacing w:before="0"/>
        <w:rPr>
          <w:rFonts w:cs="Arial"/>
          <w:szCs w:val="22"/>
        </w:rPr>
      </w:pPr>
      <w:r w:rsidRPr="00C75B9E">
        <w:rPr>
          <w:rFonts w:cs="Arial"/>
          <w:szCs w:val="22"/>
        </w:rPr>
        <w:t xml:space="preserve">− mijloacele de transport pentru materiale vor fi prevăzute cu prelată pentru evitarea împrăştierii de particule cu ajutorul vântului; </w:t>
      </w:r>
    </w:p>
    <w:p w14:paraId="3238EA88" w14:textId="77777777" w:rsidR="00F90456" w:rsidRPr="00C75B9E" w:rsidRDefault="00F90456" w:rsidP="00C1061D">
      <w:pPr>
        <w:pStyle w:val="Corptext"/>
        <w:spacing w:before="0"/>
        <w:rPr>
          <w:rFonts w:cs="Arial"/>
          <w:szCs w:val="22"/>
        </w:rPr>
      </w:pPr>
      <w:r w:rsidRPr="00C75B9E">
        <w:rPr>
          <w:rFonts w:cs="Arial"/>
          <w:szCs w:val="22"/>
        </w:rPr>
        <w:t xml:space="preserve">− respectarea graficelor de lucru pentru utilaje pe fiecare tronson în parte; </w:t>
      </w:r>
    </w:p>
    <w:p w14:paraId="32986A32" w14:textId="4C8A2D23" w:rsidR="00C1061D" w:rsidRPr="00C75B9E" w:rsidRDefault="00F90456" w:rsidP="00C1061D">
      <w:pPr>
        <w:pStyle w:val="Corptext"/>
        <w:spacing w:before="0"/>
        <w:rPr>
          <w:rFonts w:cs="Arial"/>
          <w:szCs w:val="22"/>
        </w:rPr>
      </w:pPr>
      <w:r w:rsidRPr="00C75B9E">
        <w:rPr>
          <w:rFonts w:cs="Arial"/>
          <w:szCs w:val="22"/>
        </w:rPr>
        <w:t>− alegerea şi folosirea drumurilor/traseelor optimale. Măsurile de mai sus vin în completarea celor prezentate în cadrul capitolului VI al prezentului document</w:t>
      </w:r>
    </w:p>
    <w:p w14:paraId="073624FA" w14:textId="69AFC92A" w:rsidR="003B2356" w:rsidRPr="00C75B9E" w:rsidRDefault="00F90456" w:rsidP="00C1061D">
      <w:pPr>
        <w:pStyle w:val="Corptext"/>
        <w:spacing w:before="0"/>
        <w:rPr>
          <w:rFonts w:cs="Arial"/>
          <w:szCs w:val="22"/>
        </w:rPr>
      </w:pPr>
      <w:r w:rsidRPr="00C75B9E">
        <w:rPr>
          <w:rFonts w:cs="Arial"/>
          <w:szCs w:val="22"/>
        </w:rPr>
        <w:t>Proiectul, prin natura sa, nu va produce impact transfrontalier, amplasamentul lucrarii față de granița cu Serbia, situându-se la aprox. 24 km, iar față de Bulgaria la aproximativ 25 km.</w:t>
      </w:r>
    </w:p>
    <w:p w14:paraId="0A1AD38B" w14:textId="5DE5FE18" w:rsidR="006B069C" w:rsidRPr="00C75B9E" w:rsidRDefault="006B069C" w:rsidP="000E7886">
      <w:pPr>
        <w:pStyle w:val="Titlu1"/>
        <w:numPr>
          <w:ilvl w:val="0"/>
          <w:numId w:val="23"/>
        </w:numPr>
        <w:rPr>
          <w:rFonts w:ascii="Arial" w:hAnsi="Arial" w:cs="Arial"/>
          <w:caps w:val="0"/>
          <w:sz w:val="22"/>
          <w:szCs w:val="22"/>
        </w:rPr>
      </w:pPr>
      <w:bookmarkStart w:id="74" w:name="_Toc138693000"/>
      <w:bookmarkStart w:id="75" w:name="_Hlk48496888"/>
      <w:r w:rsidRPr="00C75B9E">
        <w:rPr>
          <w:rFonts w:ascii="Arial" w:hAnsi="Arial" w:cs="Arial"/>
          <w:caps w:val="0"/>
          <w:sz w:val="22"/>
          <w:szCs w:val="22"/>
        </w:rPr>
        <w:t>PREVEDERI PENTRU MONITORIZAREA MEDIULUI</w:t>
      </w:r>
      <w:bookmarkEnd w:id="74"/>
    </w:p>
    <w:bookmarkEnd w:id="75"/>
    <w:p w14:paraId="5EC1A8DE" w14:textId="507DF4DC" w:rsidR="006B069C" w:rsidRPr="00C75B9E" w:rsidRDefault="006B069C" w:rsidP="00C1061D">
      <w:pPr>
        <w:pStyle w:val="Corptext"/>
        <w:spacing w:before="0"/>
        <w:rPr>
          <w:rFonts w:cs="Arial"/>
          <w:szCs w:val="22"/>
        </w:rPr>
      </w:pPr>
      <w:r w:rsidRPr="00C75B9E">
        <w:rPr>
          <w:rFonts w:cs="Arial"/>
          <w:szCs w:val="22"/>
        </w:rPr>
        <w:t xml:space="preserve">Pentru a asigura protecția factorilor de mediu pe durata execuției lucrărilor va fi realizată o monitorizare, cu scopul identificării eventualelor efecte negative, stabilirii măsurilor de diminuare a </w:t>
      </w:r>
      <w:r w:rsidR="003B2356" w:rsidRPr="00C75B9E">
        <w:rPr>
          <w:rFonts w:cs="Arial"/>
          <w:szCs w:val="22"/>
        </w:rPr>
        <w:t>i</w:t>
      </w:r>
      <w:r w:rsidRPr="00C75B9E">
        <w:rPr>
          <w:rFonts w:cs="Arial"/>
          <w:szCs w:val="22"/>
        </w:rPr>
        <w:t xml:space="preserve">mpactului până la îndeplinirea cerințelor ecologice specifice. </w:t>
      </w:r>
    </w:p>
    <w:p w14:paraId="0A43FCC4" w14:textId="77777777" w:rsidR="006B069C" w:rsidRPr="00C75B9E" w:rsidRDefault="006B069C" w:rsidP="00C1061D">
      <w:pPr>
        <w:pStyle w:val="Corptext"/>
        <w:spacing w:before="0"/>
        <w:rPr>
          <w:rFonts w:cs="Arial"/>
          <w:szCs w:val="22"/>
        </w:rPr>
      </w:pPr>
      <w:r w:rsidRPr="00C75B9E">
        <w:rPr>
          <w:rFonts w:cs="Arial"/>
          <w:szCs w:val="22"/>
        </w:rPr>
        <w:t xml:space="preserve">Astfel, pe durata execuției lucrărilor, se vor avea în vedere următoarele aspecte: </w:t>
      </w:r>
    </w:p>
    <w:p w14:paraId="7EBE9167" w14:textId="77777777" w:rsidR="006B069C" w:rsidRPr="00C75B9E" w:rsidRDefault="006B069C" w:rsidP="00C1061D">
      <w:pPr>
        <w:pStyle w:val="Corptext"/>
        <w:spacing w:before="0"/>
        <w:rPr>
          <w:rFonts w:cs="Arial"/>
          <w:szCs w:val="22"/>
        </w:rPr>
      </w:pPr>
      <w:r w:rsidRPr="00C75B9E">
        <w:rPr>
          <w:rFonts w:cs="Arial"/>
          <w:szCs w:val="22"/>
        </w:rPr>
        <w:t xml:space="preserve">− monitorizarea stării terenurilor atât în perimetrul organizării de șantier, cât și în zonele adiacente; </w:t>
      </w:r>
    </w:p>
    <w:p w14:paraId="1AF5BAA0" w14:textId="77777777" w:rsidR="006B069C" w:rsidRPr="00C75B9E" w:rsidRDefault="006B069C" w:rsidP="00C1061D">
      <w:pPr>
        <w:pStyle w:val="Corptext"/>
        <w:spacing w:before="0"/>
        <w:rPr>
          <w:rFonts w:cs="Arial"/>
          <w:szCs w:val="22"/>
        </w:rPr>
      </w:pPr>
      <w:r w:rsidRPr="00C75B9E">
        <w:rPr>
          <w:rFonts w:cs="Arial"/>
          <w:szCs w:val="22"/>
        </w:rPr>
        <w:t xml:space="preserve">− permanentul control al stării de funcționare a utilajelor și echipamentelor tehnologice, realizarea periodică a reviziilor și verificărilor acestora, conform prevederilor cărților tehnice și instrucțiunilor furnizate de producător; </w:t>
      </w:r>
    </w:p>
    <w:p w14:paraId="47F21FC0" w14:textId="77777777" w:rsidR="006B069C" w:rsidRPr="00C75B9E" w:rsidRDefault="006B069C" w:rsidP="00C1061D">
      <w:pPr>
        <w:pStyle w:val="Corptext"/>
        <w:spacing w:before="0"/>
        <w:rPr>
          <w:rFonts w:cs="Arial"/>
          <w:szCs w:val="22"/>
        </w:rPr>
      </w:pPr>
      <w:r w:rsidRPr="00C75B9E">
        <w:rPr>
          <w:rFonts w:cs="Arial"/>
          <w:szCs w:val="22"/>
        </w:rPr>
        <w:t xml:space="preserve">− evidența intrărilor de substanțe chimice utilizate, a utilizării acestora și a depozitării lor temporare; </w:t>
      </w:r>
    </w:p>
    <w:p w14:paraId="0FA2DCE4" w14:textId="60055747" w:rsidR="006B069C" w:rsidRPr="00C75B9E" w:rsidRDefault="006B069C" w:rsidP="00C1061D">
      <w:pPr>
        <w:pStyle w:val="Corptext"/>
        <w:spacing w:before="0"/>
        <w:rPr>
          <w:rFonts w:cs="Arial"/>
          <w:szCs w:val="22"/>
        </w:rPr>
      </w:pPr>
      <w:r w:rsidRPr="00C75B9E">
        <w:rPr>
          <w:rFonts w:cs="Arial"/>
          <w:szCs w:val="22"/>
        </w:rPr>
        <w:t xml:space="preserve">− evidența deșeurilor de ambalaje și a modului de gestionare a acestora; </w:t>
      </w:r>
    </w:p>
    <w:p w14:paraId="0618C9B0" w14:textId="77777777" w:rsidR="006B069C" w:rsidRPr="00C75B9E" w:rsidRDefault="006B069C" w:rsidP="00C1061D">
      <w:pPr>
        <w:pStyle w:val="Corptext"/>
        <w:spacing w:before="0"/>
        <w:rPr>
          <w:rFonts w:cs="Arial"/>
          <w:szCs w:val="22"/>
        </w:rPr>
      </w:pPr>
      <w:r w:rsidRPr="00C75B9E">
        <w:rPr>
          <w:rFonts w:cs="Arial"/>
          <w:szCs w:val="22"/>
        </w:rPr>
        <w:t xml:space="preserve">− evidența tuturor deșeurilor utilizate (tip de deșeu, cod, stare fizică, cantitate generată/unitate de măsură, consumat în unitate, valorificat, evacuat la rampă) în conformitate cu HG nr. 856/2002 privind evidența gestiunii deșeurilor cu modificările și completările ulterioare. </w:t>
      </w:r>
    </w:p>
    <w:p w14:paraId="1C1D9A00" w14:textId="77777777" w:rsidR="00970EFC" w:rsidRPr="00C75B9E" w:rsidRDefault="006B069C" w:rsidP="00C1061D">
      <w:pPr>
        <w:pStyle w:val="Corptext"/>
        <w:spacing w:before="0"/>
        <w:rPr>
          <w:rFonts w:cs="Arial"/>
          <w:szCs w:val="22"/>
        </w:rPr>
      </w:pPr>
      <w:r w:rsidRPr="00C75B9E">
        <w:rPr>
          <w:rFonts w:cs="Arial"/>
          <w:szCs w:val="22"/>
        </w:rPr>
        <w:t>Mai mult, având în vedere ca proiectul</w:t>
      </w:r>
      <w:r w:rsidR="00970EFC" w:rsidRPr="00C75B9E">
        <w:rPr>
          <w:rFonts w:cs="Arial"/>
          <w:szCs w:val="22"/>
        </w:rPr>
        <w:t xml:space="preserve"> nu se suprapune</w:t>
      </w:r>
      <w:r w:rsidRPr="00C75B9E">
        <w:rPr>
          <w:rFonts w:cs="Arial"/>
          <w:szCs w:val="22"/>
        </w:rPr>
        <w:t xml:space="preserve"> cu arii naturale protejate, este recomandată </w:t>
      </w:r>
      <w:r w:rsidR="00970EFC" w:rsidRPr="00C75B9E">
        <w:rPr>
          <w:rFonts w:cs="Arial"/>
          <w:szCs w:val="22"/>
        </w:rPr>
        <w:t xml:space="preserve">totusi </w:t>
      </w:r>
      <w:r w:rsidRPr="00C75B9E">
        <w:rPr>
          <w:rFonts w:cs="Arial"/>
          <w:szCs w:val="22"/>
        </w:rPr>
        <w:t>monitorizarea biodiversității celor mai importante și mai comune/frecvente grupe taxonomice.</w:t>
      </w:r>
    </w:p>
    <w:p w14:paraId="19023B1C" w14:textId="77777777" w:rsidR="00970EFC" w:rsidRPr="00C75B9E" w:rsidRDefault="00970EFC" w:rsidP="00C1061D">
      <w:pPr>
        <w:pStyle w:val="Corptext"/>
        <w:spacing w:before="0"/>
        <w:rPr>
          <w:rFonts w:cs="Arial"/>
          <w:szCs w:val="22"/>
        </w:rPr>
      </w:pPr>
      <w:r w:rsidRPr="00C75B9E">
        <w:rPr>
          <w:rFonts w:cs="Arial"/>
          <w:szCs w:val="22"/>
        </w:rPr>
        <w:t xml:space="preserve">Monitorizarea habitatelor și speciilor de plante Monitorizarea va avea în vedere în principal speciile sau habitatele ripariene dacă există, care sunt probabil a fi afectate de proiect. </w:t>
      </w:r>
    </w:p>
    <w:p w14:paraId="602CF6BD" w14:textId="77777777" w:rsidR="00970EFC" w:rsidRPr="00C75B9E" w:rsidRDefault="00970EFC" w:rsidP="00C1061D">
      <w:pPr>
        <w:pStyle w:val="Corptext"/>
        <w:spacing w:before="0"/>
        <w:rPr>
          <w:rFonts w:cs="Arial"/>
          <w:szCs w:val="22"/>
        </w:rPr>
      </w:pPr>
      <w:r w:rsidRPr="00C75B9E">
        <w:rPr>
          <w:rFonts w:cs="Arial"/>
          <w:szCs w:val="22"/>
        </w:rPr>
        <w:t xml:space="preserve">Cele mai comune presiuni fac referire la eliminarea vegetației de pe amplasamentu excavatiilor, în vederea realizări retelelor de canalizare menajera. </w:t>
      </w:r>
    </w:p>
    <w:p w14:paraId="5548B982" w14:textId="77777777" w:rsidR="00970EFC" w:rsidRPr="00C75B9E" w:rsidRDefault="00970EFC" w:rsidP="00C1061D">
      <w:pPr>
        <w:pStyle w:val="Corptext"/>
        <w:spacing w:before="0"/>
        <w:rPr>
          <w:rFonts w:cs="Arial"/>
          <w:szCs w:val="22"/>
        </w:rPr>
      </w:pPr>
      <w:r w:rsidRPr="00C75B9E">
        <w:rPr>
          <w:rFonts w:cs="Arial"/>
          <w:szCs w:val="22"/>
        </w:rPr>
        <w:t xml:space="preserve">Se recomandă ieșiri în teren în perioada de vegetație pentru identificarea corectă a speciilor, dar și în afara ei, pentru a verifica și limita impactul asupra acestora în timpul realizării lucrărilor. </w:t>
      </w:r>
    </w:p>
    <w:p w14:paraId="7DF5C39F" w14:textId="77777777" w:rsidR="00970EFC" w:rsidRPr="00C75B9E" w:rsidRDefault="00970EFC" w:rsidP="00C1061D">
      <w:pPr>
        <w:pStyle w:val="Corptext"/>
        <w:spacing w:before="0"/>
        <w:rPr>
          <w:rFonts w:cs="Arial"/>
          <w:szCs w:val="22"/>
        </w:rPr>
      </w:pPr>
      <w:r w:rsidRPr="00C75B9E">
        <w:rPr>
          <w:rFonts w:cs="Arial"/>
          <w:szCs w:val="22"/>
        </w:rPr>
        <w:t xml:space="preserve">Monitorizarea speciilor de nevertebrate, aici vor fi incluse și speciile de insecte și cele de zoobentos, </w:t>
      </w:r>
      <w:r w:rsidRPr="00C75B9E">
        <w:rPr>
          <w:rFonts w:cs="Arial"/>
          <w:szCs w:val="22"/>
        </w:rPr>
        <w:lastRenderedPageBreak/>
        <w:t xml:space="preserve">ce se pot întâlni pe amplasamentul pe care se propun lucrări. </w:t>
      </w:r>
    </w:p>
    <w:p w14:paraId="70C84CC0" w14:textId="77777777" w:rsidR="00970EFC" w:rsidRPr="00C75B9E" w:rsidRDefault="00970EFC" w:rsidP="00C1061D">
      <w:pPr>
        <w:pStyle w:val="Corptext"/>
        <w:spacing w:before="0"/>
        <w:rPr>
          <w:rFonts w:cs="Arial"/>
          <w:szCs w:val="22"/>
        </w:rPr>
      </w:pPr>
      <w:r w:rsidRPr="00C75B9E">
        <w:rPr>
          <w:rFonts w:cs="Arial"/>
          <w:szCs w:val="22"/>
        </w:rPr>
        <w:t xml:space="preserve">Se va pune accent pe zonele în care se propun lucrări, mai ales dacă acestea se suprapun cu arii protejate. </w:t>
      </w:r>
    </w:p>
    <w:p w14:paraId="3E6B097D" w14:textId="77777777" w:rsidR="00970EFC" w:rsidRPr="00C75B9E" w:rsidRDefault="00970EFC" w:rsidP="00C1061D">
      <w:pPr>
        <w:pStyle w:val="Corptext"/>
        <w:spacing w:before="0"/>
        <w:rPr>
          <w:rFonts w:cs="Arial"/>
          <w:szCs w:val="22"/>
        </w:rPr>
      </w:pPr>
      <w:r w:rsidRPr="00C75B9E">
        <w:rPr>
          <w:rFonts w:cs="Arial"/>
          <w:szCs w:val="22"/>
        </w:rPr>
        <w:t xml:space="preserve">Monitorizarea speciilor de amfibieni și reptile, perioada recomandată de monitorizare se suprapune cu perioada de activitate a herpetofaunei. </w:t>
      </w:r>
    </w:p>
    <w:p w14:paraId="64F4F411" w14:textId="77777777" w:rsidR="00970EFC" w:rsidRPr="00C75B9E" w:rsidRDefault="00970EFC" w:rsidP="00C1061D">
      <w:pPr>
        <w:pStyle w:val="Corptext"/>
        <w:spacing w:before="0"/>
        <w:rPr>
          <w:rFonts w:cs="Arial"/>
          <w:szCs w:val="22"/>
        </w:rPr>
      </w:pPr>
      <w:r w:rsidRPr="00C75B9E">
        <w:rPr>
          <w:rFonts w:cs="Arial"/>
          <w:szCs w:val="22"/>
        </w:rPr>
        <w:t xml:space="preserve">Se propune identificarea zonelor umede și a speciilor care utilizează aceste zone, pentru ca după perioada de implementare a proiectului, dacă prin monitorizare s-a constatat că lucrările au afectat bălțile de reproducere (pentru amfibieni) sau zone de însorire (pentru reptile), să se decurgă la reconstruirea habitatului sau la crearea de zone noi cu aceleași caracteristici sau aceeași funcționalitate ca cele afectate. </w:t>
      </w:r>
    </w:p>
    <w:p w14:paraId="2110D0C0" w14:textId="17C53CFB" w:rsidR="003B2356" w:rsidRPr="00C75B9E" w:rsidRDefault="00970EFC" w:rsidP="00C1061D">
      <w:pPr>
        <w:pStyle w:val="Corptext"/>
        <w:spacing w:before="0"/>
        <w:rPr>
          <w:rFonts w:cs="Arial"/>
          <w:szCs w:val="22"/>
        </w:rPr>
      </w:pPr>
      <w:r w:rsidRPr="00C75B9E">
        <w:rPr>
          <w:rFonts w:cs="Arial"/>
          <w:szCs w:val="22"/>
        </w:rPr>
        <w:t xml:space="preserve">Monitorizarea speciilor de păsări, având în vedere că păsările sunt active tot timpul anului, inclusiv în sezonul rece și se pot creea aglomerări de iarnă, experții implicați vor monitoriza în timpul implementării proiectului speciile și impactul negativ al proiectului asupra speciilor de păsări, iar în funcție de nevoi, vor recomanda măsuri pentru prevenirea sau reducerea impactului și a presiunii. </w:t>
      </w:r>
    </w:p>
    <w:p w14:paraId="5BB34255" w14:textId="494BC24C" w:rsidR="00970EFC" w:rsidRPr="00C75B9E" w:rsidRDefault="00970EFC" w:rsidP="000E7886">
      <w:pPr>
        <w:pStyle w:val="Titlu1"/>
        <w:numPr>
          <w:ilvl w:val="0"/>
          <w:numId w:val="23"/>
        </w:numPr>
        <w:jc w:val="left"/>
        <w:rPr>
          <w:rFonts w:ascii="Arial" w:hAnsi="Arial" w:cs="Arial"/>
          <w:caps w:val="0"/>
          <w:sz w:val="22"/>
          <w:szCs w:val="22"/>
        </w:rPr>
      </w:pPr>
      <w:bookmarkStart w:id="76" w:name="_Toc138693001"/>
      <w:r w:rsidRPr="00C75B9E">
        <w:rPr>
          <w:rFonts w:ascii="Arial" w:hAnsi="Arial" w:cs="Arial"/>
          <w:caps w:val="0"/>
          <w:sz w:val="22"/>
          <w:szCs w:val="22"/>
        </w:rPr>
        <w:t>LEGĂTURA CU ALTE ACTE NORMATIVE ȘI/SAU PLANURI/ PROGRAME/ STRATEGII/DOCUMENTE DE PLANIFICARE</w:t>
      </w:r>
      <w:bookmarkEnd w:id="76"/>
    </w:p>
    <w:p w14:paraId="09636504" w14:textId="77777777" w:rsidR="00970EFC" w:rsidRPr="00C75B9E" w:rsidRDefault="00970EFC" w:rsidP="00C1061D">
      <w:pPr>
        <w:pStyle w:val="Corptext"/>
        <w:spacing w:before="0"/>
        <w:rPr>
          <w:rFonts w:cs="Arial"/>
          <w:szCs w:val="22"/>
        </w:rPr>
      </w:pPr>
      <w:r w:rsidRPr="00C75B9E">
        <w:rPr>
          <w:rFonts w:cs="Arial"/>
          <w:szCs w:val="22"/>
        </w:rPr>
        <w:t xml:space="preserve">Lucrările propuse vor urmări măsurile selectate în concordanță cu obiectivele PMRI, abordându-se viziunea Directivei Europene cu privire la controlul inundațiilor. </w:t>
      </w:r>
    </w:p>
    <w:p w14:paraId="34F4B8E1" w14:textId="0AA7A704" w:rsidR="00970EFC" w:rsidRPr="00C75B9E" w:rsidRDefault="00970EFC" w:rsidP="00C1061D">
      <w:pPr>
        <w:pStyle w:val="Corptext"/>
        <w:spacing w:before="0"/>
        <w:rPr>
          <w:rFonts w:cs="Arial"/>
          <w:szCs w:val="22"/>
        </w:rPr>
      </w:pPr>
      <w:r w:rsidRPr="00C75B9E">
        <w:rPr>
          <w:rFonts w:cs="Arial"/>
          <w:szCs w:val="22"/>
        </w:rPr>
        <w:t xml:space="preserve">Acestea se realizează conform cerințelor HG 907/2016 și a metodologiei de întocmire a studiului de fezabilitate. </w:t>
      </w:r>
      <w:r w:rsidR="00305747" w:rsidRPr="00C75B9E">
        <w:rPr>
          <w:rFonts w:cs="Arial"/>
          <w:szCs w:val="22"/>
        </w:rPr>
        <w:t>Finantarea investitiei se face de catre C.N.I. - Sistemul integrat de Apa Canalizare în conformitate cu legislatia în vigoare prin PROGRAMUL NAȚIONAL DE CONSTRUCȚII DE INTERES PUBLIC SAU SOCIAL, si din buget local si credite bancare pentru cheltuielile neeligibile.</w:t>
      </w:r>
    </w:p>
    <w:p w14:paraId="6A57150B" w14:textId="77777777" w:rsidR="00970EFC" w:rsidRPr="00C75B9E" w:rsidRDefault="00970EFC" w:rsidP="00C1061D">
      <w:pPr>
        <w:pStyle w:val="Corptext"/>
        <w:spacing w:before="0"/>
        <w:rPr>
          <w:rFonts w:cs="Arial"/>
          <w:szCs w:val="22"/>
        </w:rPr>
      </w:pPr>
      <w:r w:rsidRPr="00C75B9E">
        <w:rPr>
          <w:rFonts w:cs="Arial"/>
          <w:szCs w:val="22"/>
        </w:rPr>
        <w:t xml:space="preserve">La nivelul Uniunii Europene, din cauza presiunilor crescânde asupra resurselor de apă, s-au promovat instrumente legislative pentru protecția și managementul durabil al acestora atât calitativ și cantitativ cât și în ceea ce privește reducerea vulnerabilității la efectele schimbărilor climatice. </w:t>
      </w:r>
    </w:p>
    <w:p w14:paraId="44D80F5C" w14:textId="3111B7EA" w:rsidR="00970EFC" w:rsidRPr="00C75B9E" w:rsidRDefault="00970EFC" w:rsidP="00970EFC">
      <w:pPr>
        <w:spacing w:after="240"/>
        <w:ind w:right="282"/>
        <w:jc w:val="both"/>
        <w:rPr>
          <w:rFonts w:ascii="Arial" w:hAnsi="Arial" w:cs="Arial"/>
          <w:sz w:val="22"/>
          <w:szCs w:val="22"/>
          <w:lang w:val="ro-RO"/>
        </w:rPr>
      </w:pPr>
      <w:r w:rsidRPr="00C75B9E">
        <w:rPr>
          <w:rFonts w:ascii="Arial" w:hAnsi="Arial" w:cs="Arial"/>
          <w:sz w:val="22"/>
          <w:szCs w:val="22"/>
          <w:lang w:val="ro-RO"/>
        </w:rPr>
        <w:t>Un sistem de canalizare și a stației de epurare în cantitatea si calitatea impusa de Legea 458/2002, diminuează pericolul pentru sănătatea publică;</w:t>
      </w:r>
    </w:p>
    <w:p w14:paraId="2FD2246C" w14:textId="3858956A" w:rsidR="00970EFC" w:rsidRPr="00C75B9E" w:rsidRDefault="00970EFC" w:rsidP="00970EFC">
      <w:pPr>
        <w:spacing w:after="240"/>
        <w:ind w:right="282"/>
        <w:jc w:val="both"/>
        <w:rPr>
          <w:rFonts w:ascii="Arial" w:hAnsi="Arial" w:cs="Arial"/>
          <w:sz w:val="22"/>
          <w:szCs w:val="22"/>
          <w:lang w:val="ro-RO"/>
        </w:rPr>
      </w:pPr>
      <w:r w:rsidRPr="00C75B9E">
        <w:rPr>
          <w:rFonts w:ascii="Arial" w:hAnsi="Arial" w:cs="Arial"/>
          <w:sz w:val="22"/>
          <w:szCs w:val="22"/>
          <w:lang w:val="ro-RO"/>
        </w:rPr>
        <w:t>Realizarea unei infrastructuri de canalizare, crește semnificativ posibilitatea de îmbunătățire a condiţiilor de viaţă, a condiţiilor igienico-sanitare și a standardelor de muncă si asigură menținerea populației în spațiul rural.</w:t>
      </w:r>
    </w:p>
    <w:p w14:paraId="3B21B505" w14:textId="77777777" w:rsidR="00305747" w:rsidRPr="00C75B9E" w:rsidRDefault="00305747" w:rsidP="00305747">
      <w:pPr>
        <w:pStyle w:val="Corptext"/>
        <w:spacing w:before="0"/>
        <w:rPr>
          <w:rFonts w:cs="Arial"/>
          <w:szCs w:val="22"/>
        </w:rPr>
      </w:pPr>
      <w:r w:rsidRPr="00C75B9E">
        <w:rPr>
          <w:rFonts w:cs="Arial"/>
          <w:szCs w:val="22"/>
        </w:rPr>
        <w:t xml:space="preserve">Dupa ce România a devenit stat membru al UE, trebuie să se conformeze cu Directiva Europeană 98/83/CE referitoare la apa potabilă până în anul 2015 şi cu Directiva 91/271/CE referitoare la epurarea apei uzate urbane până la sfârşitul anului 2018. Din acest motiv, România intenţionează ca în perioada 2016-2018 să facă investiţiile necesare pentru conformitatea cu indicatorii Europeni pentru apa potabilă, de ex. turbiditate, amoniac, aluminiu, pesticide, nitraţi, etc şi pentru colectarea, epurarea şi evacuarea apei uzate urbane. </w:t>
      </w:r>
    </w:p>
    <w:p w14:paraId="172A5AE2" w14:textId="3DA89A7A" w:rsidR="00305747" w:rsidRPr="00C75B9E" w:rsidRDefault="00305747" w:rsidP="00305747">
      <w:pPr>
        <w:pStyle w:val="Corptext"/>
        <w:spacing w:before="0"/>
        <w:rPr>
          <w:rFonts w:cs="Arial"/>
          <w:szCs w:val="22"/>
        </w:rPr>
      </w:pPr>
      <w:r w:rsidRPr="00C75B9E">
        <w:rPr>
          <w:rFonts w:cs="Arial"/>
          <w:szCs w:val="22"/>
        </w:rPr>
        <w:t>In rezumat, obiectivele principale ale proiectului sunt:</w:t>
      </w:r>
    </w:p>
    <w:p w14:paraId="4EED5051" w14:textId="77777777" w:rsidR="00305747" w:rsidRPr="00C75B9E" w:rsidRDefault="00305747" w:rsidP="00305747">
      <w:pPr>
        <w:pStyle w:val="Corptext"/>
        <w:spacing w:before="0"/>
        <w:rPr>
          <w:rFonts w:cs="Arial"/>
          <w:szCs w:val="22"/>
        </w:rPr>
      </w:pPr>
      <w:r w:rsidRPr="00C75B9E">
        <w:rPr>
          <w:rFonts w:cs="Arial"/>
          <w:b/>
          <w:szCs w:val="22"/>
        </w:rPr>
        <w:t>Obiectivul 1:</w:t>
      </w:r>
      <w:r w:rsidRPr="00C75B9E">
        <w:rPr>
          <w:rFonts w:cs="Arial"/>
          <w:szCs w:val="22"/>
        </w:rPr>
        <w:t xml:space="preserve"> realizarea conformitatii cu angajamentele de tranzitie si cu obiectivele intermediare convenite intre Comisia Europeana si Guvernul Romaniei pentru implementarea Directivei 91/271/CEE a CE cu privire la colectarea si tratarea apelor uzate urbane, transpusă în legislaţia naţională prin Hotărârea 352/2005. </w:t>
      </w:r>
    </w:p>
    <w:p w14:paraId="164DADEE" w14:textId="5623C1E9" w:rsidR="00970EFC" w:rsidRPr="00C75B9E" w:rsidRDefault="00305747" w:rsidP="00C1061D">
      <w:pPr>
        <w:pStyle w:val="Corptext"/>
        <w:spacing w:before="0"/>
        <w:rPr>
          <w:rFonts w:cs="Arial"/>
          <w:szCs w:val="22"/>
        </w:rPr>
      </w:pPr>
      <w:r w:rsidRPr="00C75B9E">
        <w:rPr>
          <w:rFonts w:cs="Arial"/>
          <w:b/>
          <w:szCs w:val="22"/>
        </w:rPr>
        <w:t>Obiectivul 2:</w:t>
      </w:r>
      <w:r w:rsidRPr="00C75B9E">
        <w:rPr>
          <w:rFonts w:cs="Arial"/>
          <w:szCs w:val="22"/>
        </w:rPr>
        <w:t xml:space="preserve"> </w:t>
      </w:r>
      <w:r w:rsidR="00E96E37" w:rsidRPr="00C75B9E">
        <w:rPr>
          <w:rFonts w:cs="Arial"/>
          <w:szCs w:val="22"/>
        </w:rPr>
        <w:t>realizarea conformităţii cu Directiva 2020/2184/CE din Decembrie 2020 cu privire la calitatea apei destinate consumului uman, aşa cum a fost transpusă în legislaţia românească prin Ordonanta 7 din 18.01.2023, cu privire la calitatea apei potabile.</w:t>
      </w:r>
    </w:p>
    <w:p w14:paraId="5A3FA012" w14:textId="06405AB3" w:rsidR="00305747" w:rsidRPr="00C75B9E" w:rsidRDefault="00305747" w:rsidP="000E7886">
      <w:pPr>
        <w:pStyle w:val="Titlu1"/>
        <w:numPr>
          <w:ilvl w:val="0"/>
          <w:numId w:val="23"/>
        </w:numPr>
        <w:jc w:val="left"/>
        <w:rPr>
          <w:rFonts w:ascii="Arial" w:hAnsi="Arial" w:cs="Arial"/>
          <w:caps w:val="0"/>
          <w:sz w:val="22"/>
          <w:szCs w:val="22"/>
        </w:rPr>
      </w:pPr>
      <w:bookmarkStart w:id="77" w:name="_Toc138693002"/>
      <w:bookmarkStart w:id="78" w:name="_Hlk48498119"/>
      <w:r w:rsidRPr="00C75B9E">
        <w:rPr>
          <w:rFonts w:ascii="Arial" w:hAnsi="Arial" w:cs="Arial"/>
          <w:caps w:val="0"/>
          <w:sz w:val="22"/>
          <w:szCs w:val="22"/>
        </w:rPr>
        <w:lastRenderedPageBreak/>
        <w:t>LUCRĂRI NECESARE ORGANIZĂRII DE ȘANTIER</w:t>
      </w:r>
      <w:bookmarkEnd w:id="77"/>
    </w:p>
    <w:bookmarkEnd w:id="78"/>
    <w:p w14:paraId="0AFB6F26" w14:textId="1C28387B" w:rsidR="00305747" w:rsidRPr="00C75B9E" w:rsidRDefault="00305747" w:rsidP="00305747">
      <w:pPr>
        <w:pStyle w:val="Corptext"/>
        <w:rPr>
          <w:rFonts w:cs="Arial"/>
          <w:szCs w:val="22"/>
        </w:rPr>
      </w:pPr>
      <w:r w:rsidRPr="00C75B9E">
        <w:rPr>
          <w:rFonts w:cs="Arial"/>
          <w:szCs w:val="22"/>
        </w:rPr>
        <w:t>Pe perioada de desfăşurare a</w:t>
      </w:r>
      <w:r w:rsidR="00E96E37" w:rsidRPr="00C75B9E">
        <w:rPr>
          <w:rFonts w:cs="Arial"/>
          <w:szCs w:val="22"/>
        </w:rPr>
        <w:t xml:space="preserve"> </w:t>
      </w:r>
      <w:r w:rsidRPr="00C75B9E">
        <w:rPr>
          <w:rFonts w:cs="Arial"/>
          <w:szCs w:val="22"/>
        </w:rPr>
        <w:t xml:space="preserve">execuţiei lucrărilor este necesară realizarea unor organizări de şantier, unde se vor depozita materialele necesare execuţiei lucrărilor, deşeurile rezultate din execuţie şi unde vor fi amplasate containerul mobil pentru vestiar, containerul pentru portar, punctul PSI. </w:t>
      </w:r>
    </w:p>
    <w:p w14:paraId="1FB200A7" w14:textId="02243EC7" w:rsidR="00305747" w:rsidRPr="00C75B9E" w:rsidRDefault="00305747" w:rsidP="003221CC">
      <w:pPr>
        <w:pStyle w:val="Listparagraf"/>
        <w:keepNext/>
        <w:widowControl w:val="0"/>
        <w:numPr>
          <w:ilvl w:val="0"/>
          <w:numId w:val="30"/>
        </w:numPr>
        <w:pBdr>
          <w:top w:val="double" w:sz="4" w:space="1" w:color="auto"/>
          <w:left w:val="double" w:sz="4" w:space="1" w:color="auto"/>
          <w:bottom w:val="double" w:sz="4" w:space="1" w:color="auto"/>
          <w:right w:val="double" w:sz="4" w:space="1" w:color="auto"/>
        </w:pBdr>
        <w:shd w:val="clear" w:color="auto" w:fill="9398C9"/>
        <w:spacing w:before="240" w:after="60"/>
        <w:ind w:left="1134" w:hanging="425"/>
        <w:jc w:val="both"/>
        <w:outlineLvl w:val="1"/>
        <w:rPr>
          <w:rFonts w:cs="Arial"/>
          <w:szCs w:val="22"/>
          <w:lang w:val="ro-RO"/>
        </w:rPr>
      </w:pPr>
      <w:r w:rsidRPr="00C75B9E">
        <w:rPr>
          <w:rFonts w:ascii="Arial" w:hAnsi="Arial"/>
          <w:b/>
          <w:lang w:val="ro-RO" w:eastAsia="x-none"/>
        </w:rPr>
        <w:t>Descrierea lucrărilor necesare organizării de șantier</w:t>
      </w:r>
    </w:p>
    <w:p w14:paraId="566E3C39" w14:textId="77777777" w:rsidR="00750A7D" w:rsidRPr="00C75B9E" w:rsidRDefault="00750A7D" w:rsidP="00305747">
      <w:pPr>
        <w:pStyle w:val="Corptext"/>
        <w:rPr>
          <w:rFonts w:cs="Arial"/>
          <w:szCs w:val="22"/>
        </w:rPr>
      </w:pPr>
    </w:p>
    <w:p w14:paraId="50BC1C34" w14:textId="7DD7AF55" w:rsidR="00305747" w:rsidRPr="00C75B9E" w:rsidRDefault="00305747" w:rsidP="00305747">
      <w:pPr>
        <w:pStyle w:val="Corptext"/>
        <w:rPr>
          <w:rFonts w:cs="Arial"/>
          <w:szCs w:val="22"/>
        </w:rPr>
      </w:pPr>
      <w:r w:rsidRPr="00C75B9E">
        <w:rPr>
          <w:rFonts w:cs="Arial"/>
          <w:szCs w:val="22"/>
        </w:rPr>
        <w:t xml:space="preserve">La stabilirea organizărilor de șantier se va avea în vedere reducerea la minimum a necesarului de suprafețe acoperite, prin dimensionarea lucrărilor strict la nivelul asigurării planului de execuție a proiectului, dirijarea și concentrarea activității în perimetrul vizat și utilizarea unor suprafețe minime ocupate cu depozitări. </w:t>
      </w:r>
    </w:p>
    <w:p w14:paraId="2B9A9962" w14:textId="77777777" w:rsidR="00305747" w:rsidRPr="00C75B9E" w:rsidRDefault="00305747" w:rsidP="00305747">
      <w:pPr>
        <w:pStyle w:val="Corptext"/>
        <w:rPr>
          <w:rFonts w:cs="Arial"/>
          <w:szCs w:val="22"/>
        </w:rPr>
      </w:pPr>
      <w:r w:rsidRPr="00C75B9E">
        <w:rPr>
          <w:rFonts w:cs="Arial"/>
          <w:szCs w:val="22"/>
        </w:rPr>
        <w:t xml:space="preserve">Pentru amenajarea organizărilor de șantier, se va decoperta stratul vegetal pe suprafaţa aferentă, după care se va aşterne un strat de balast. </w:t>
      </w:r>
    </w:p>
    <w:p w14:paraId="0C08DD8F" w14:textId="77777777" w:rsidR="00305747" w:rsidRPr="00C75B9E" w:rsidRDefault="00305747" w:rsidP="00305747">
      <w:pPr>
        <w:pStyle w:val="Corptext"/>
        <w:rPr>
          <w:rFonts w:cs="Arial"/>
          <w:szCs w:val="22"/>
        </w:rPr>
      </w:pPr>
      <w:r w:rsidRPr="00C75B9E">
        <w:rPr>
          <w:rFonts w:cs="Arial"/>
          <w:szCs w:val="22"/>
        </w:rPr>
        <w:t xml:space="preserve">Incinta amenajată va fi împrejmuită pe durata execuţiei lucrărilor. </w:t>
      </w:r>
    </w:p>
    <w:p w14:paraId="6B9B45D5" w14:textId="77777777" w:rsidR="00305747" w:rsidRPr="00C75B9E" w:rsidRDefault="00305747" w:rsidP="00305747">
      <w:pPr>
        <w:pStyle w:val="Corptext"/>
        <w:rPr>
          <w:rFonts w:cs="Arial"/>
          <w:szCs w:val="22"/>
        </w:rPr>
      </w:pPr>
      <w:r w:rsidRPr="00C75B9E">
        <w:rPr>
          <w:rFonts w:cs="Arial"/>
          <w:szCs w:val="22"/>
        </w:rPr>
        <w:t xml:space="preserve">Pentru accesul la amplasamentele organizărilor de șantier se vor utiliza strict căile de acces existente și nu vor fi realizare accese suplimentare în organizările de șantier și în zonele de lucru. </w:t>
      </w:r>
    </w:p>
    <w:p w14:paraId="3CA14F5D" w14:textId="77777777" w:rsidR="00305747" w:rsidRPr="00C75B9E" w:rsidRDefault="00305747" w:rsidP="00305747">
      <w:pPr>
        <w:pStyle w:val="Corptext"/>
        <w:rPr>
          <w:rFonts w:cs="Arial"/>
          <w:szCs w:val="22"/>
        </w:rPr>
      </w:pPr>
      <w:r w:rsidRPr="00C75B9E">
        <w:rPr>
          <w:rFonts w:cs="Arial"/>
          <w:szCs w:val="22"/>
        </w:rPr>
        <w:t xml:space="preserve">Depozitele de materiale și zonele de stocare a deșeurilor vor fi amenajate pe platforme dotate cu recipiente etanșe care să nu permită scurgeri sau vor fi prevăzute cu cuva de retenție pentru eventuale deversări, după caz. </w:t>
      </w:r>
    </w:p>
    <w:p w14:paraId="0EBE8E2C" w14:textId="77777777" w:rsidR="00305747" w:rsidRPr="00C75B9E" w:rsidRDefault="00305747" w:rsidP="00305747">
      <w:pPr>
        <w:pStyle w:val="Corptext"/>
        <w:rPr>
          <w:rFonts w:cs="Arial"/>
          <w:szCs w:val="22"/>
        </w:rPr>
      </w:pPr>
      <w:r w:rsidRPr="00C75B9E">
        <w:rPr>
          <w:rFonts w:cs="Arial"/>
          <w:szCs w:val="22"/>
        </w:rPr>
        <w:t xml:space="preserve">Construcţiile din cadrul organizārii de şantier vor fi de tip container (cabine modulare). </w:t>
      </w:r>
    </w:p>
    <w:p w14:paraId="4CBB8356" w14:textId="77777777" w:rsidR="00305747" w:rsidRPr="00C75B9E" w:rsidRDefault="00305747" w:rsidP="00305747">
      <w:pPr>
        <w:pStyle w:val="Corptext"/>
        <w:rPr>
          <w:rFonts w:cs="Arial"/>
          <w:szCs w:val="22"/>
        </w:rPr>
      </w:pPr>
      <w:r w:rsidRPr="00C75B9E">
        <w:rPr>
          <w:rFonts w:cs="Arial"/>
          <w:szCs w:val="22"/>
        </w:rPr>
        <w:t xml:space="preserve">Alimentarea cu apă se va realiza de la reteaua de apa potabila a localitatii. </w:t>
      </w:r>
    </w:p>
    <w:p w14:paraId="3D04B51F" w14:textId="491E0C89" w:rsidR="00305747" w:rsidRPr="00C75B9E" w:rsidRDefault="00305747" w:rsidP="00305747">
      <w:pPr>
        <w:pStyle w:val="Corptext"/>
        <w:rPr>
          <w:rFonts w:cs="Arial"/>
          <w:szCs w:val="22"/>
        </w:rPr>
      </w:pPr>
      <w:r w:rsidRPr="00C75B9E">
        <w:rPr>
          <w:rFonts w:cs="Arial"/>
          <w:szCs w:val="22"/>
        </w:rPr>
        <w:t>Iluminatul se va realiza prin bransare provizorie de la reteaua electrica a localitatii.</w:t>
      </w:r>
    </w:p>
    <w:p w14:paraId="1F6C280B" w14:textId="6AE3B787" w:rsidR="00305747" w:rsidRPr="00C75B9E" w:rsidRDefault="00305747" w:rsidP="00305747">
      <w:pPr>
        <w:pStyle w:val="Corptext"/>
        <w:rPr>
          <w:rFonts w:cs="Arial"/>
          <w:szCs w:val="22"/>
        </w:rPr>
      </w:pPr>
      <w:r w:rsidRPr="00C75B9E">
        <w:rPr>
          <w:rFonts w:cs="Arial"/>
          <w:szCs w:val="22"/>
        </w:rPr>
        <w:t>La nivelul organizărilor de şantier va fi amenajată o zonă pentru gararea autovehiculelor şi utilajelor folosite la execuţia lucrărilor şi vor fi amplasate grupuri sanitare cu toalete ecologice.</w:t>
      </w:r>
    </w:p>
    <w:p w14:paraId="205F8AB5" w14:textId="4158EAE8" w:rsidR="00305747" w:rsidRPr="00C75B9E" w:rsidRDefault="00305747" w:rsidP="003221CC">
      <w:pPr>
        <w:pStyle w:val="Titlu2"/>
        <w:numPr>
          <w:ilvl w:val="0"/>
          <w:numId w:val="30"/>
        </w:numPr>
        <w:ind w:left="1134" w:hanging="567"/>
        <w:rPr>
          <w:caps w:val="0"/>
        </w:rPr>
      </w:pPr>
      <w:bookmarkStart w:id="79" w:name="_Toc138693003"/>
      <w:bookmarkStart w:id="80" w:name="_Hlk48497797"/>
      <w:r w:rsidRPr="00C75B9E">
        <w:rPr>
          <w:caps w:val="0"/>
        </w:rPr>
        <w:t>Localizarea organizării de șantier</w:t>
      </w:r>
      <w:bookmarkEnd w:id="79"/>
    </w:p>
    <w:bookmarkEnd w:id="80"/>
    <w:p w14:paraId="255E1114" w14:textId="77777777" w:rsidR="00750A7D" w:rsidRPr="00C75B9E" w:rsidRDefault="00750A7D" w:rsidP="00305747">
      <w:pPr>
        <w:pStyle w:val="Corptext"/>
        <w:rPr>
          <w:rFonts w:cs="Arial"/>
          <w:szCs w:val="22"/>
        </w:rPr>
      </w:pPr>
    </w:p>
    <w:p w14:paraId="517E9790" w14:textId="5E0949B8" w:rsidR="00305747" w:rsidRPr="00C75B9E" w:rsidRDefault="00305747" w:rsidP="00305747">
      <w:pPr>
        <w:pStyle w:val="Corptext"/>
        <w:rPr>
          <w:rFonts w:cs="Arial"/>
          <w:szCs w:val="22"/>
        </w:rPr>
      </w:pPr>
      <w:bookmarkStart w:id="81" w:name="_Hlk129530638"/>
      <w:r w:rsidRPr="00C75B9E">
        <w:rPr>
          <w:rFonts w:cs="Arial"/>
          <w:szCs w:val="22"/>
        </w:rPr>
        <w:t>Stabilirea terenurilor de amplasare a Organizarii de Santier si a depozitelor de materiale si deseuri se face de catre Constructor la elaborarea ofertelor. In acest sens, Constructorului ii va reveni obligatia de a reda terenurile ocupate temporar la forma initiala, cu amenjarile stabilite de organele competente.</w:t>
      </w:r>
    </w:p>
    <w:p w14:paraId="4BBF0396" w14:textId="620BA0AB" w:rsidR="006B069C" w:rsidRPr="00C75B9E" w:rsidRDefault="00305747" w:rsidP="00305747">
      <w:pPr>
        <w:pStyle w:val="Corptext"/>
        <w:spacing w:before="0"/>
        <w:rPr>
          <w:rFonts w:cs="Arial"/>
          <w:szCs w:val="22"/>
        </w:rPr>
      </w:pPr>
      <w:r w:rsidRPr="00C75B9E">
        <w:rPr>
          <w:rFonts w:cs="Arial"/>
          <w:szCs w:val="22"/>
        </w:rPr>
        <w:t>Prin prezentul proiect, pentru Organizarea de Santier s-a prevazut o suprafata de 1000 mp, in intravilan</w:t>
      </w:r>
      <w:bookmarkEnd w:id="81"/>
      <w:r w:rsidRPr="00C75B9E">
        <w:rPr>
          <w:rFonts w:cs="Arial"/>
          <w:szCs w:val="22"/>
        </w:rPr>
        <w:t>.</w:t>
      </w:r>
    </w:p>
    <w:p w14:paraId="3874D4A9" w14:textId="3E39C907" w:rsidR="00305747" w:rsidRPr="00C75B9E" w:rsidRDefault="00305747" w:rsidP="003221CC">
      <w:pPr>
        <w:pStyle w:val="Titlu2"/>
        <w:numPr>
          <w:ilvl w:val="0"/>
          <w:numId w:val="30"/>
        </w:numPr>
        <w:ind w:left="851"/>
        <w:rPr>
          <w:caps w:val="0"/>
        </w:rPr>
      </w:pPr>
      <w:bookmarkStart w:id="82" w:name="_Toc138693004"/>
      <w:bookmarkStart w:id="83" w:name="_Hlk48497735"/>
      <w:r w:rsidRPr="00C75B9E">
        <w:rPr>
          <w:caps w:val="0"/>
        </w:rPr>
        <w:t>Descrierea impactului asupra mediului al lucrărilor organizării de șantier</w:t>
      </w:r>
      <w:bookmarkEnd w:id="82"/>
    </w:p>
    <w:bookmarkEnd w:id="83"/>
    <w:p w14:paraId="41D5D277" w14:textId="77777777" w:rsidR="00750A7D" w:rsidRPr="00C75B9E" w:rsidRDefault="00750A7D" w:rsidP="00C1061D">
      <w:pPr>
        <w:pStyle w:val="Corptext"/>
        <w:spacing w:before="0"/>
        <w:rPr>
          <w:rFonts w:cs="Arial"/>
          <w:szCs w:val="22"/>
        </w:rPr>
      </w:pPr>
    </w:p>
    <w:p w14:paraId="5D93DC75" w14:textId="24C2020F" w:rsidR="00305747" w:rsidRPr="00C75B9E" w:rsidRDefault="00305747" w:rsidP="00C1061D">
      <w:pPr>
        <w:pStyle w:val="Corptext"/>
        <w:spacing w:before="0"/>
        <w:rPr>
          <w:rFonts w:cs="Arial"/>
          <w:szCs w:val="22"/>
        </w:rPr>
      </w:pPr>
      <w:r w:rsidRPr="00C75B9E">
        <w:rPr>
          <w:rFonts w:cs="Arial"/>
          <w:szCs w:val="22"/>
        </w:rPr>
        <w:t xml:space="preserve">Principalele forme de impact ale lucrărilor aferente organizării de șantier sunt: </w:t>
      </w:r>
    </w:p>
    <w:p w14:paraId="41F64C51" w14:textId="77777777" w:rsidR="00305747" w:rsidRPr="00C75B9E" w:rsidRDefault="00305747" w:rsidP="00C1061D">
      <w:pPr>
        <w:pStyle w:val="Corptext"/>
        <w:spacing w:before="0"/>
        <w:rPr>
          <w:rFonts w:cs="Arial"/>
          <w:szCs w:val="22"/>
        </w:rPr>
      </w:pPr>
      <w:r w:rsidRPr="00C75B9E">
        <w:rPr>
          <w:rFonts w:cs="Arial"/>
          <w:szCs w:val="22"/>
        </w:rPr>
        <w:t xml:space="preserve">− îndepărtarea vegetației de pe suprafața organizării de șantier; </w:t>
      </w:r>
    </w:p>
    <w:p w14:paraId="4887AA48" w14:textId="5C4A30D4" w:rsidR="00305747" w:rsidRPr="00C75B9E" w:rsidRDefault="00305747" w:rsidP="00C1061D">
      <w:pPr>
        <w:pStyle w:val="Corptext"/>
        <w:spacing w:before="0"/>
        <w:rPr>
          <w:rFonts w:cs="Arial"/>
          <w:szCs w:val="22"/>
        </w:rPr>
      </w:pPr>
      <w:r w:rsidRPr="00C75B9E">
        <w:rPr>
          <w:rFonts w:cs="Arial"/>
          <w:szCs w:val="22"/>
        </w:rPr>
        <w:t>− modificarea structurii edafice prin decopertarea și acoperirea cu balast a suprafeței de teren aferentă organizării.</w:t>
      </w:r>
    </w:p>
    <w:p w14:paraId="1CFDAB14" w14:textId="77777777" w:rsidR="00C75B9E" w:rsidRPr="00C75B9E" w:rsidRDefault="00C75B9E" w:rsidP="00C1061D">
      <w:pPr>
        <w:pStyle w:val="Corptext"/>
        <w:spacing w:before="0"/>
        <w:rPr>
          <w:rFonts w:cs="Arial"/>
          <w:szCs w:val="22"/>
        </w:rPr>
      </w:pPr>
    </w:p>
    <w:p w14:paraId="642BF243" w14:textId="77777777" w:rsidR="00C75B9E" w:rsidRPr="00C75B9E" w:rsidRDefault="00C75B9E" w:rsidP="00C1061D">
      <w:pPr>
        <w:pStyle w:val="Corptext"/>
        <w:spacing w:before="0"/>
        <w:rPr>
          <w:rFonts w:cs="Arial"/>
          <w:szCs w:val="22"/>
        </w:rPr>
      </w:pPr>
    </w:p>
    <w:p w14:paraId="53B753BB" w14:textId="14344EF9" w:rsidR="00CC60C8" w:rsidRPr="00C75B9E" w:rsidRDefault="00CC60C8" w:rsidP="000E7886">
      <w:pPr>
        <w:pStyle w:val="Titlu1"/>
        <w:numPr>
          <w:ilvl w:val="0"/>
          <w:numId w:val="23"/>
        </w:numPr>
        <w:rPr>
          <w:rFonts w:ascii="Arial" w:hAnsi="Arial" w:cs="Arial"/>
          <w:caps w:val="0"/>
          <w:sz w:val="22"/>
          <w:szCs w:val="22"/>
        </w:rPr>
      </w:pPr>
      <w:bookmarkStart w:id="84" w:name="_Toc138693005"/>
      <w:r w:rsidRPr="00C75B9E">
        <w:rPr>
          <w:rFonts w:ascii="Arial" w:hAnsi="Arial" w:cs="Arial"/>
          <w:caps w:val="0"/>
          <w:sz w:val="22"/>
          <w:szCs w:val="22"/>
        </w:rPr>
        <w:lastRenderedPageBreak/>
        <w:t>LUCRĂRI DE REFACERE A AMPLASAMENTULUI LA FINALIZAREA INVESTIȚIEI, ÎN CAZ DE ACCIDENTE ȘI/SAU LA ÎNCETAREA ACTIVITĂȚII</w:t>
      </w:r>
      <w:bookmarkEnd w:id="84"/>
      <w:r w:rsidRPr="00C75B9E">
        <w:rPr>
          <w:rFonts w:ascii="Arial" w:hAnsi="Arial" w:cs="Arial"/>
          <w:caps w:val="0"/>
          <w:sz w:val="22"/>
          <w:szCs w:val="22"/>
        </w:rPr>
        <w:cr/>
      </w:r>
    </w:p>
    <w:p w14:paraId="616864F8" w14:textId="77777777" w:rsidR="00CC60C8" w:rsidRPr="00C75B9E" w:rsidRDefault="00CC60C8" w:rsidP="00C1061D">
      <w:pPr>
        <w:pStyle w:val="Corptext"/>
        <w:spacing w:before="0"/>
        <w:rPr>
          <w:rFonts w:cs="Arial"/>
          <w:szCs w:val="22"/>
        </w:rPr>
      </w:pPr>
      <w:r w:rsidRPr="00C75B9E">
        <w:rPr>
          <w:rFonts w:cs="Arial"/>
          <w:szCs w:val="22"/>
        </w:rPr>
        <w:t xml:space="preserve">La finalizarea investiţiei pentru refacerea cadrului natural se vor adopta următoarele măsuri: </w:t>
      </w:r>
    </w:p>
    <w:p w14:paraId="16E50075" w14:textId="752EFFDE" w:rsidR="00CC60C8" w:rsidRPr="00C75B9E" w:rsidRDefault="00CC60C8" w:rsidP="00C1061D">
      <w:pPr>
        <w:pStyle w:val="Corptext"/>
        <w:spacing w:before="0"/>
        <w:rPr>
          <w:rFonts w:cs="Arial"/>
          <w:szCs w:val="22"/>
        </w:rPr>
      </w:pPr>
      <w:r w:rsidRPr="00C75B9E">
        <w:rPr>
          <w:rFonts w:cs="Arial"/>
          <w:szCs w:val="22"/>
        </w:rPr>
        <w:t xml:space="preserve">− aducerea la cadrul natural existent a tronsoanelor, unde au fost introduse retelele de canalizare, afectate temporar prin desființarea lucrărilor provizorii, nivelarea terenului și acoperirea excavațiilor cu material local; </w:t>
      </w:r>
    </w:p>
    <w:p w14:paraId="7E664AB6" w14:textId="4AADD986" w:rsidR="00CC60C8" w:rsidRPr="00C75B9E" w:rsidRDefault="00CC60C8" w:rsidP="00C1061D">
      <w:pPr>
        <w:pStyle w:val="Corptext"/>
        <w:spacing w:before="0"/>
        <w:rPr>
          <w:rFonts w:cs="Arial"/>
          <w:szCs w:val="22"/>
        </w:rPr>
      </w:pPr>
      <w:r w:rsidRPr="00C75B9E">
        <w:rPr>
          <w:rFonts w:cs="Arial"/>
          <w:szCs w:val="22"/>
        </w:rPr>
        <w:t xml:space="preserve">− îndepărtarea tuturor resturilor materiale și a deșeurilor de pe amplasamentul lucrarilor și transportul deșeurilor pe amplasamente autorizate; </w:t>
      </w:r>
    </w:p>
    <w:p w14:paraId="6C94DD96" w14:textId="2DD6D3E8" w:rsidR="00CC60C8" w:rsidRPr="00C75B9E" w:rsidRDefault="00CC60C8" w:rsidP="00C1061D">
      <w:pPr>
        <w:pStyle w:val="Corptext"/>
        <w:spacing w:before="0"/>
        <w:rPr>
          <w:rFonts w:cs="Arial"/>
          <w:szCs w:val="22"/>
        </w:rPr>
      </w:pPr>
      <w:r w:rsidRPr="00C75B9E">
        <w:rPr>
          <w:rFonts w:cs="Arial"/>
          <w:szCs w:val="22"/>
        </w:rPr>
        <w:t xml:space="preserve">− în zonele de execuție a lucrărilor directe pe drumuri, terenul va fi readusă obligatoriu la stadiul inițial; </w:t>
      </w:r>
    </w:p>
    <w:p w14:paraId="41C1E86B" w14:textId="77777777" w:rsidR="00CC60C8" w:rsidRPr="00C75B9E" w:rsidRDefault="00CC60C8" w:rsidP="00C1061D">
      <w:pPr>
        <w:pStyle w:val="Corptext"/>
        <w:spacing w:before="0"/>
        <w:rPr>
          <w:rFonts w:cs="Arial"/>
          <w:szCs w:val="22"/>
        </w:rPr>
      </w:pPr>
      <w:r w:rsidRPr="00C75B9E">
        <w:rPr>
          <w:rFonts w:cs="Arial"/>
          <w:szCs w:val="22"/>
        </w:rPr>
        <w:t xml:space="preserve">− se vor reface zonele afectate de lucrări de decopertare, prin readucerea terenului la starea inițială, inclusiv cu reinstalarea vegetației acolo unde este afectată, prin aşternerea unui orizont de sol fertil la suprafaţă şi asigurarea regenerării naturale cu specii de plante locale; </w:t>
      </w:r>
    </w:p>
    <w:p w14:paraId="2DFF62E2" w14:textId="5846C277" w:rsidR="003B2356" w:rsidRPr="00C75B9E" w:rsidRDefault="00CC60C8" w:rsidP="00C1061D">
      <w:pPr>
        <w:pStyle w:val="Corptext"/>
        <w:spacing w:before="0"/>
        <w:rPr>
          <w:rFonts w:cs="Arial"/>
          <w:szCs w:val="22"/>
        </w:rPr>
      </w:pPr>
      <w:r w:rsidRPr="00C75B9E">
        <w:rPr>
          <w:rFonts w:cs="Arial"/>
          <w:szCs w:val="22"/>
        </w:rPr>
        <w:t>− suprafeţele de teren destinate organizării de şantier vor fi eliberate şi redate cadrului natural, în stare nealterată. Readucerea terenului la starea sa inițială se va face progresiv, pe măsură ce fronturile de lucru se închid</w:t>
      </w:r>
      <w:r w:rsidR="003B2356" w:rsidRPr="00C75B9E">
        <w:rPr>
          <w:rFonts w:cs="Arial"/>
          <w:szCs w:val="22"/>
        </w:rPr>
        <w:t>.</w:t>
      </w:r>
    </w:p>
    <w:p w14:paraId="4B57F691" w14:textId="23760112" w:rsidR="00CC60C8" w:rsidRPr="00C75B9E" w:rsidRDefault="00CC60C8" w:rsidP="000E7886">
      <w:pPr>
        <w:pStyle w:val="Titlu1"/>
        <w:numPr>
          <w:ilvl w:val="0"/>
          <w:numId w:val="23"/>
        </w:numPr>
        <w:rPr>
          <w:rFonts w:ascii="Arial" w:hAnsi="Arial" w:cs="Arial"/>
          <w:caps w:val="0"/>
          <w:sz w:val="22"/>
          <w:szCs w:val="22"/>
        </w:rPr>
      </w:pPr>
      <w:bookmarkStart w:id="85" w:name="_Toc138693006"/>
      <w:r w:rsidRPr="00C75B9E">
        <w:rPr>
          <w:rFonts w:ascii="Arial" w:hAnsi="Arial" w:cs="Arial"/>
          <w:caps w:val="0"/>
          <w:sz w:val="22"/>
          <w:szCs w:val="22"/>
        </w:rPr>
        <w:t>INFORMAŢII REFERITOARE LA RELAŢIA PROIECTULUI CU ARIILE NATURALE PROTEJATE – ELEMENTE DE BIODIVERSITATE</w:t>
      </w:r>
      <w:bookmarkEnd w:id="85"/>
    </w:p>
    <w:p w14:paraId="1E873631" w14:textId="2D9F26D3" w:rsidR="00750A7D" w:rsidRPr="00C75B9E" w:rsidRDefault="00725C4B" w:rsidP="00C1061D">
      <w:pPr>
        <w:pStyle w:val="Corptext"/>
        <w:spacing w:before="0"/>
        <w:rPr>
          <w:rFonts w:cs="Arial"/>
          <w:szCs w:val="22"/>
        </w:rPr>
      </w:pPr>
      <w:r w:rsidRPr="00C75B9E">
        <w:rPr>
          <w:rFonts w:cs="Arial"/>
          <w:szCs w:val="22"/>
        </w:rPr>
        <w:t>Lucrarile propuse nu se suprapun peste arii protejate</w:t>
      </w:r>
    </w:p>
    <w:p w14:paraId="19C0D8BE" w14:textId="137DD48F" w:rsidR="00CC60C8" w:rsidRPr="00C75B9E" w:rsidRDefault="00725C4B" w:rsidP="000E7886">
      <w:pPr>
        <w:pStyle w:val="Titlu1"/>
        <w:numPr>
          <w:ilvl w:val="0"/>
          <w:numId w:val="23"/>
        </w:numPr>
        <w:rPr>
          <w:rFonts w:ascii="Arial" w:hAnsi="Arial" w:cs="Arial"/>
          <w:caps w:val="0"/>
          <w:sz w:val="22"/>
          <w:szCs w:val="22"/>
        </w:rPr>
      </w:pPr>
      <w:bookmarkStart w:id="86" w:name="_Toc138693007"/>
      <w:r w:rsidRPr="00C75B9E">
        <w:rPr>
          <w:rFonts w:ascii="Arial" w:hAnsi="Arial" w:cs="Arial"/>
          <w:caps w:val="0"/>
          <w:sz w:val="22"/>
          <w:szCs w:val="22"/>
        </w:rPr>
        <w:t>IMPACTUL PROIECTULUI ASUPRA CLIMEI ȘI VULNERABILITATEA PROIECTULUI LA SCHIMBĂRILE CLIMATICE</w:t>
      </w:r>
      <w:bookmarkEnd w:id="86"/>
    </w:p>
    <w:p w14:paraId="0B75DA83" w14:textId="12635208" w:rsidR="00CC60C8" w:rsidRPr="00C75B9E" w:rsidRDefault="00725C4B" w:rsidP="00C1061D">
      <w:pPr>
        <w:pStyle w:val="Corptext"/>
        <w:spacing w:before="0"/>
        <w:rPr>
          <w:rFonts w:cs="Arial"/>
          <w:szCs w:val="22"/>
        </w:rPr>
      </w:pPr>
      <w:r w:rsidRPr="00C75B9E">
        <w:rPr>
          <w:rFonts w:cs="Arial"/>
          <w:szCs w:val="22"/>
        </w:rPr>
        <w:t>Proiectul „</w:t>
      </w:r>
      <w:r w:rsidR="00E96E37" w:rsidRPr="00C75B9E">
        <w:rPr>
          <w:rFonts w:cs="Arial"/>
          <w:szCs w:val="22"/>
        </w:rPr>
        <w:t>MODERNIZARE SISTEM DE ALIMENTARE CU APA IN LOCALITATATILE POROINA MARE, STIGNITA, SIPOTU, FINTINILE NEGRE, COMUNA POROINA MARE, JUDETUL MEHEDINTI</w:t>
      </w:r>
      <w:r w:rsidRPr="00C75B9E">
        <w:rPr>
          <w:rFonts w:cs="Arial"/>
          <w:szCs w:val="22"/>
        </w:rPr>
        <w:t>” nu va produce impact asupra schimbarilor climatice.</w:t>
      </w:r>
    </w:p>
    <w:p w14:paraId="7EA306D3" w14:textId="5A0920B5" w:rsidR="00CC60C8" w:rsidRPr="00C75B9E" w:rsidRDefault="00725C4B" w:rsidP="000E7886">
      <w:pPr>
        <w:pStyle w:val="Titlu1"/>
        <w:numPr>
          <w:ilvl w:val="0"/>
          <w:numId w:val="23"/>
        </w:numPr>
        <w:jc w:val="left"/>
        <w:rPr>
          <w:rFonts w:ascii="Arial" w:hAnsi="Arial" w:cs="Arial"/>
          <w:caps w:val="0"/>
          <w:sz w:val="22"/>
          <w:szCs w:val="22"/>
        </w:rPr>
      </w:pPr>
      <w:bookmarkStart w:id="87" w:name="_Toc138693008"/>
      <w:bookmarkStart w:id="88" w:name="_Hlk48498868"/>
      <w:r w:rsidRPr="00C75B9E">
        <w:rPr>
          <w:rFonts w:ascii="Arial" w:hAnsi="Arial" w:cs="Arial"/>
          <w:caps w:val="0"/>
          <w:sz w:val="22"/>
          <w:szCs w:val="22"/>
        </w:rPr>
        <w:t>INFORMAȚII DIN PLANUL DE MANAGEMENT AL BAZINULUI</w:t>
      </w:r>
      <w:bookmarkEnd w:id="87"/>
    </w:p>
    <w:bookmarkEnd w:id="88"/>
    <w:p w14:paraId="1069F13A" w14:textId="5EF93A12" w:rsidR="00CC60C8" w:rsidRPr="00C75B9E" w:rsidRDefault="00725C4B" w:rsidP="00C1061D">
      <w:pPr>
        <w:pStyle w:val="Corptext"/>
        <w:spacing w:before="0"/>
        <w:rPr>
          <w:rFonts w:cs="Arial"/>
          <w:szCs w:val="22"/>
        </w:rPr>
      </w:pPr>
      <w:r w:rsidRPr="00C75B9E">
        <w:rPr>
          <w:rFonts w:cs="Arial"/>
          <w:szCs w:val="22"/>
        </w:rPr>
        <w:t>Proiectul „</w:t>
      </w:r>
      <w:r w:rsidR="00750A7D" w:rsidRPr="00C75B9E">
        <w:t xml:space="preserve"> </w:t>
      </w:r>
      <w:r w:rsidR="00E96E37" w:rsidRPr="00C75B9E">
        <w:rPr>
          <w:rFonts w:cs="Arial"/>
          <w:szCs w:val="22"/>
        </w:rPr>
        <w:t>MODERNIZARE SISTEM DE ALIMENTARE CU APA IN LOCALITATATILE POROINA MARE, STIGNITA, SIPOTU, FINTINILE NEGRE, COMUNA POROINA MARE, JUDETUL MEHEDINTI</w:t>
      </w:r>
      <w:r w:rsidRPr="00C75B9E">
        <w:rPr>
          <w:rFonts w:cs="Arial"/>
          <w:szCs w:val="22"/>
        </w:rPr>
        <w:t>” nu face obiectul prezentului capitol.</w:t>
      </w:r>
    </w:p>
    <w:p w14:paraId="0CD7482C" w14:textId="52382479" w:rsidR="00CC60C8" w:rsidRPr="00C75B9E" w:rsidRDefault="00CC60C8" w:rsidP="00C1061D">
      <w:pPr>
        <w:pStyle w:val="Corptext"/>
        <w:spacing w:before="0"/>
        <w:rPr>
          <w:rFonts w:cs="Arial"/>
          <w:szCs w:val="22"/>
        </w:rPr>
      </w:pPr>
    </w:p>
    <w:p w14:paraId="62219DC2" w14:textId="2B38B445" w:rsidR="00725C4B" w:rsidRPr="00C75B9E" w:rsidRDefault="00725C4B" w:rsidP="000E7886">
      <w:pPr>
        <w:pStyle w:val="Titlu1"/>
        <w:numPr>
          <w:ilvl w:val="0"/>
          <w:numId w:val="23"/>
        </w:numPr>
        <w:jc w:val="left"/>
        <w:rPr>
          <w:rFonts w:ascii="Arial" w:hAnsi="Arial" w:cs="Arial"/>
          <w:caps w:val="0"/>
          <w:sz w:val="22"/>
          <w:szCs w:val="22"/>
        </w:rPr>
      </w:pPr>
      <w:bookmarkStart w:id="89" w:name="_Toc138693009"/>
      <w:r w:rsidRPr="00C75B9E">
        <w:rPr>
          <w:rFonts w:ascii="Arial" w:hAnsi="Arial" w:cs="Arial"/>
          <w:caps w:val="0"/>
          <w:sz w:val="22"/>
          <w:szCs w:val="22"/>
        </w:rPr>
        <w:t>ANEXE</w:t>
      </w:r>
      <w:bookmarkEnd w:id="89"/>
    </w:p>
    <w:p w14:paraId="4EDC19E9" w14:textId="242617F3" w:rsidR="00725C4B" w:rsidRPr="00C75B9E" w:rsidRDefault="00725C4B" w:rsidP="00C1061D">
      <w:pPr>
        <w:pStyle w:val="Corptext"/>
        <w:spacing w:before="0"/>
        <w:rPr>
          <w:rFonts w:cs="Arial"/>
          <w:szCs w:val="22"/>
        </w:rPr>
      </w:pPr>
      <w:r w:rsidRPr="00C75B9E">
        <w:rPr>
          <w:rFonts w:cs="Arial"/>
          <w:b/>
          <w:szCs w:val="22"/>
        </w:rPr>
        <w:t xml:space="preserve">Anexa 1:   - Certificat de urbanism nr. </w:t>
      </w:r>
      <w:r w:rsidR="00E96E37" w:rsidRPr="00C75B9E">
        <w:rPr>
          <w:rFonts w:cs="Arial"/>
          <w:b/>
          <w:szCs w:val="22"/>
        </w:rPr>
        <w:t>135</w:t>
      </w:r>
      <w:r w:rsidRPr="00C75B9E">
        <w:rPr>
          <w:rFonts w:cs="Arial"/>
          <w:b/>
          <w:szCs w:val="22"/>
        </w:rPr>
        <w:t xml:space="preserve"> din </w:t>
      </w:r>
      <w:r w:rsidR="00E96E37" w:rsidRPr="00C75B9E">
        <w:rPr>
          <w:rFonts w:cs="Arial"/>
          <w:b/>
          <w:szCs w:val="22"/>
        </w:rPr>
        <w:t>10</w:t>
      </w:r>
      <w:r w:rsidRPr="00C75B9E">
        <w:rPr>
          <w:rFonts w:cs="Arial"/>
          <w:b/>
          <w:szCs w:val="22"/>
        </w:rPr>
        <w:t>.0</w:t>
      </w:r>
      <w:r w:rsidR="00E96E37" w:rsidRPr="00C75B9E">
        <w:rPr>
          <w:rFonts w:cs="Arial"/>
          <w:b/>
          <w:szCs w:val="22"/>
        </w:rPr>
        <w:t>5</w:t>
      </w:r>
      <w:r w:rsidRPr="00C75B9E">
        <w:rPr>
          <w:rFonts w:cs="Arial"/>
          <w:b/>
          <w:szCs w:val="22"/>
        </w:rPr>
        <w:t>.202</w:t>
      </w:r>
      <w:r w:rsidR="00750A7D" w:rsidRPr="00C75B9E">
        <w:rPr>
          <w:rFonts w:cs="Arial"/>
          <w:b/>
          <w:szCs w:val="22"/>
        </w:rPr>
        <w:t>3</w:t>
      </w:r>
    </w:p>
    <w:p w14:paraId="6B61482C" w14:textId="07D4BE61" w:rsidR="00750A7D" w:rsidRPr="00086B45" w:rsidRDefault="00725C4B" w:rsidP="00725C4B">
      <w:pPr>
        <w:pStyle w:val="Corptext"/>
        <w:spacing w:before="0"/>
        <w:rPr>
          <w:rFonts w:cs="Arial"/>
          <w:b/>
          <w:szCs w:val="22"/>
        </w:rPr>
      </w:pPr>
      <w:r w:rsidRPr="00086B45">
        <w:rPr>
          <w:rFonts w:cs="Arial"/>
          <w:b/>
          <w:szCs w:val="22"/>
        </w:rPr>
        <w:t xml:space="preserve">Anexa 2:   - </w:t>
      </w:r>
      <w:bookmarkStart w:id="90" w:name="_Hlk129527955"/>
      <w:r w:rsidRPr="00086B45">
        <w:rPr>
          <w:rFonts w:cs="Arial"/>
          <w:b/>
          <w:szCs w:val="22"/>
        </w:rPr>
        <w:t>Deciziile etapei de evaluare inițială</w:t>
      </w:r>
      <w:bookmarkEnd w:id="90"/>
    </w:p>
    <w:p w14:paraId="449F302D" w14:textId="59F27776" w:rsidR="00725C4B" w:rsidRPr="00086B45" w:rsidRDefault="00725C4B" w:rsidP="00725C4B">
      <w:pPr>
        <w:pStyle w:val="Corptext"/>
        <w:spacing w:before="0"/>
        <w:rPr>
          <w:rFonts w:cs="Arial"/>
          <w:b/>
          <w:szCs w:val="22"/>
        </w:rPr>
      </w:pPr>
      <w:r w:rsidRPr="00086B45">
        <w:rPr>
          <w:rFonts w:cs="Arial"/>
          <w:b/>
          <w:szCs w:val="22"/>
        </w:rPr>
        <w:t xml:space="preserve">Anexa </w:t>
      </w:r>
      <w:r w:rsidR="00E96E37" w:rsidRPr="00086B45">
        <w:rPr>
          <w:rFonts w:cs="Arial"/>
          <w:b/>
          <w:szCs w:val="22"/>
        </w:rPr>
        <w:t>3</w:t>
      </w:r>
      <w:r w:rsidRPr="00086B45">
        <w:rPr>
          <w:rFonts w:cs="Arial"/>
          <w:b/>
          <w:szCs w:val="22"/>
        </w:rPr>
        <w:t>:   - Plan de incadrare in zona</w:t>
      </w:r>
    </w:p>
    <w:p w14:paraId="7DCDB5B7" w14:textId="7E1427E9" w:rsidR="003B2356" w:rsidRPr="00086B45" w:rsidRDefault="003B2356" w:rsidP="00725C4B">
      <w:pPr>
        <w:pStyle w:val="Corptext"/>
        <w:spacing w:before="0"/>
        <w:rPr>
          <w:rFonts w:cs="Arial"/>
          <w:b/>
          <w:szCs w:val="22"/>
        </w:rPr>
      </w:pPr>
      <w:r w:rsidRPr="00086B45">
        <w:rPr>
          <w:rFonts w:cs="Arial"/>
          <w:b/>
          <w:szCs w:val="22"/>
        </w:rPr>
        <w:t xml:space="preserve">Anexa </w:t>
      </w:r>
      <w:r w:rsidR="00375AB3" w:rsidRPr="00086B45">
        <w:rPr>
          <w:rFonts w:cs="Arial"/>
          <w:b/>
          <w:szCs w:val="22"/>
        </w:rPr>
        <w:t>4</w:t>
      </w:r>
      <w:r w:rsidRPr="00086B45">
        <w:rPr>
          <w:rFonts w:cs="Arial"/>
          <w:b/>
          <w:szCs w:val="22"/>
        </w:rPr>
        <w:t xml:space="preserve">:   - Plan de situatie </w:t>
      </w:r>
      <w:r w:rsidR="00E96E37" w:rsidRPr="00086B45">
        <w:rPr>
          <w:rFonts w:cs="Arial"/>
          <w:b/>
          <w:szCs w:val="22"/>
        </w:rPr>
        <w:t xml:space="preserve">general Poroina Mare </w:t>
      </w:r>
    </w:p>
    <w:p w14:paraId="3F62112E" w14:textId="0F81BC7F" w:rsidR="00725C4B" w:rsidRPr="00086B45" w:rsidRDefault="00725C4B" w:rsidP="00725C4B">
      <w:pPr>
        <w:pStyle w:val="Corptext"/>
        <w:spacing w:before="0"/>
        <w:rPr>
          <w:rFonts w:cs="Arial"/>
          <w:b/>
          <w:szCs w:val="22"/>
        </w:rPr>
      </w:pPr>
      <w:r w:rsidRPr="00086B45">
        <w:rPr>
          <w:rFonts w:cs="Arial"/>
          <w:b/>
          <w:szCs w:val="22"/>
        </w:rPr>
        <w:t xml:space="preserve">Anexa </w:t>
      </w:r>
      <w:r w:rsidR="00375AB3" w:rsidRPr="00086B45">
        <w:rPr>
          <w:rFonts w:cs="Arial"/>
          <w:b/>
          <w:szCs w:val="22"/>
        </w:rPr>
        <w:t>5</w:t>
      </w:r>
      <w:r w:rsidRPr="00086B45">
        <w:rPr>
          <w:rFonts w:cs="Arial"/>
          <w:b/>
          <w:szCs w:val="22"/>
        </w:rPr>
        <w:t xml:space="preserve">:   - </w:t>
      </w:r>
      <w:r w:rsidR="009B5C8B" w:rsidRPr="00086B45">
        <w:rPr>
          <w:rFonts w:cs="Arial"/>
          <w:b/>
          <w:szCs w:val="22"/>
        </w:rPr>
        <w:t xml:space="preserve">Plan de situatie </w:t>
      </w:r>
      <w:r w:rsidR="00E96E37" w:rsidRPr="00086B45">
        <w:rPr>
          <w:rFonts w:cs="Arial"/>
          <w:b/>
          <w:szCs w:val="22"/>
        </w:rPr>
        <w:t>GA Poroina Mare</w:t>
      </w:r>
    </w:p>
    <w:p w14:paraId="6588B306" w14:textId="13552DCE" w:rsidR="00375AB3" w:rsidRPr="00086B45" w:rsidRDefault="00375AB3" w:rsidP="00725C4B">
      <w:pPr>
        <w:pStyle w:val="Corptext"/>
        <w:spacing w:before="0"/>
        <w:rPr>
          <w:rFonts w:cs="Arial"/>
          <w:b/>
          <w:szCs w:val="22"/>
        </w:rPr>
      </w:pPr>
      <w:r w:rsidRPr="00086B45">
        <w:rPr>
          <w:rFonts w:cs="Arial"/>
          <w:b/>
          <w:szCs w:val="22"/>
        </w:rPr>
        <w:t>Anexa 7:   - Diagrama de flux Poroina Mare</w:t>
      </w:r>
    </w:p>
    <w:p w14:paraId="25E26801" w14:textId="6BE0C1BE" w:rsidR="00086B45" w:rsidRPr="00086B45" w:rsidRDefault="00086B45" w:rsidP="00725C4B">
      <w:pPr>
        <w:pStyle w:val="Corptext"/>
        <w:spacing w:before="0"/>
        <w:rPr>
          <w:rFonts w:cs="Arial"/>
          <w:b/>
          <w:szCs w:val="22"/>
        </w:rPr>
      </w:pPr>
      <w:r w:rsidRPr="00086B45">
        <w:rPr>
          <w:rFonts w:cs="Arial"/>
          <w:b/>
          <w:szCs w:val="22"/>
        </w:rPr>
        <w:lastRenderedPageBreak/>
        <w:t>Anexa 7:   - Flux tehnologic Poroina Mare</w:t>
      </w:r>
    </w:p>
    <w:p w14:paraId="7E751B3E" w14:textId="04006593" w:rsidR="009B5C8B" w:rsidRPr="00086B45" w:rsidRDefault="009B5C8B" w:rsidP="009B5C8B">
      <w:pPr>
        <w:pStyle w:val="Corptext"/>
        <w:spacing w:before="0"/>
        <w:rPr>
          <w:rFonts w:cs="Arial"/>
          <w:b/>
          <w:szCs w:val="22"/>
        </w:rPr>
      </w:pPr>
      <w:r w:rsidRPr="00086B45">
        <w:rPr>
          <w:rFonts w:cs="Arial"/>
          <w:b/>
          <w:szCs w:val="22"/>
        </w:rPr>
        <w:t xml:space="preserve">Anexa </w:t>
      </w:r>
      <w:r w:rsidR="00375AB3" w:rsidRPr="00086B45">
        <w:rPr>
          <w:rFonts w:cs="Arial"/>
          <w:b/>
          <w:szCs w:val="22"/>
        </w:rPr>
        <w:t>8</w:t>
      </w:r>
      <w:r w:rsidRPr="00086B45">
        <w:rPr>
          <w:rFonts w:cs="Arial"/>
          <w:b/>
          <w:szCs w:val="22"/>
        </w:rPr>
        <w:t xml:space="preserve">:   - </w:t>
      </w:r>
      <w:r w:rsidR="00E96E37" w:rsidRPr="00086B45">
        <w:rPr>
          <w:rFonts w:cs="Arial"/>
          <w:b/>
          <w:szCs w:val="22"/>
        </w:rPr>
        <w:t>Plan de situatie general Stignita</w:t>
      </w:r>
    </w:p>
    <w:p w14:paraId="5E890BDA" w14:textId="69483CE6" w:rsidR="003B2356" w:rsidRPr="00086B45" w:rsidRDefault="003B2356" w:rsidP="003B2356">
      <w:pPr>
        <w:pStyle w:val="Corptext"/>
        <w:spacing w:before="0"/>
        <w:rPr>
          <w:rFonts w:cs="Arial"/>
          <w:b/>
          <w:szCs w:val="22"/>
        </w:rPr>
      </w:pPr>
      <w:r w:rsidRPr="00086B45">
        <w:rPr>
          <w:rFonts w:cs="Arial"/>
          <w:b/>
          <w:szCs w:val="22"/>
        </w:rPr>
        <w:t xml:space="preserve">Anexa </w:t>
      </w:r>
      <w:r w:rsidR="00375AB3" w:rsidRPr="00086B45">
        <w:rPr>
          <w:rFonts w:cs="Arial"/>
          <w:b/>
          <w:szCs w:val="22"/>
        </w:rPr>
        <w:t>9</w:t>
      </w:r>
      <w:r w:rsidRPr="00086B45">
        <w:rPr>
          <w:rFonts w:cs="Arial"/>
          <w:b/>
          <w:szCs w:val="22"/>
        </w:rPr>
        <w:t xml:space="preserve">:   - </w:t>
      </w:r>
      <w:r w:rsidR="00E96E37" w:rsidRPr="00086B45">
        <w:rPr>
          <w:rFonts w:cs="Arial"/>
          <w:b/>
          <w:szCs w:val="22"/>
        </w:rPr>
        <w:t xml:space="preserve">Plan de situatie GA </w:t>
      </w:r>
      <w:r w:rsidR="00375AB3" w:rsidRPr="00086B45">
        <w:rPr>
          <w:rFonts w:cs="Arial"/>
          <w:b/>
          <w:szCs w:val="22"/>
        </w:rPr>
        <w:t>Stignita</w:t>
      </w:r>
    </w:p>
    <w:p w14:paraId="2008E938" w14:textId="4C54B622" w:rsidR="00AD6FC3" w:rsidRPr="00086B45" w:rsidRDefault="00AD6FC3" w:rsidP="00AD6FC3">
      <w:pPr>
        <w:pStyle w:val="Corptext"/>
        <w:spacing w:before="0"/>
        <w:rPr>
          <w:rFonts w:cs="Arial"/>
          <w:b/>
          <w:szCs w:val="22"/>
        </w:rPr>
      </w:pPr>
      <w:r w:rsidRPr="00086B45">
        <w:rPr>
          <w:rFonts w:cs="Arial"/>
          <w:b/>
          <w:szCs w:val="22"/>
        </w:rPr>
        <w:t>Anexa 11:   - Diagrama de flux</w:t>
      </w:r>
      <w:r w:rsidR="00375AB3" w:rsidRPr="00086B45">
        <w:rPr>
          <w:rFonts w:cs="Arial"/>
          <w:b/>
          <w:szCs w:val="22"/>
        </w:rPr>
        <w:t xml:space="preserve"> Stignita</w:t>
      </w:r>
    </w:p>
    <w:p w14:paraId="401FB744" w14:textId="6CCA0042" w:rsidR="00086B45" w:rsidRPr="00086B45" w:rsidRDefault="00086B45" w:rsidP="00086B45">
      <w:pPr>
        <w:pStyle w:val="Corptext"/>
        <w:spacing w:before="0"/>
        <w:rPr>
          <w:rFonts w:cs="Arial"/>
          <w:b/>
          <w:szCs w:val="22"/>
        </w:rPr>
      </w:pPr>
      <w:r w:rsidRPr="00086B45">
        <w:rPr>
          <w:rFonts w:cs="Arial"/>
          <w:b/>
          <w:szCs w:val="22"/>
        </w:rPr>
        <w:t>Anexa 10:   - Flux tehnologic GA Stignita</w:t>
      </w:r>
    </w:p>
    <w:p w14:paraId="61269402" w14:textId="77777777" w:rsidR="00AD6FC3" w:rsidRPr="00C75B9E" w:rsidRDefault="00AD6FC3" w:rsidP="00AD6FC3">
      <w:pPr>
        <w:pStyle w:val="Corptext"/>
        <w:spacing w:before="0"/>
        <w:rPr>
          <w:rFonts w:cs="Arial"/>
          <w:b/>
          <w:szCs w:val="22"/>
        </w:rPr>
      </w:pPr>
    </w:p>
    <w:p w14:paraId="1968F7EC" w14:textId="77777777" w:rsidR="00AD6FC3" w:rsidRPr="00C75B9E" w:rsidRDefault="00AD6FC3" w:rsidP="009B5C8B">
      <w:pPr>
        <w:pStyle w:val="Corptext"/>
        <w:spacing w:before="0"/>
        <w:rPr>
          <w:rFonts w:cs="Arial"/>
          <w:b/>
          <w:szCs w:val="22"/>
        </w:rPr>
      </w:pPr>
    </w:p>
    <w:p w14:paraId="58BC8D5D" w14:textId="54881D39" w:rsidR="00CC60C8" w:rsidRPr="00C75B9E" w:rsidRDefault="00CC60C8" w:rsidP="00C1061D">
      <w:pPr>
        <w:pStyle w:val="Corptext"/>
        <w:spacing w:before="0"/>
        <w:rPr>
          <w:rFonts w:cs="Arial"/>
          <w:szCs w:val="22"/>
        </w:rPr>
      </w:pPr>
    </w:p>
    <w:p w14:paraId="04D5F7E4" w14:textId="77777777" w:rsidR="00CC60C8" w:rsidRPr="00C75B9E" w:rsidRDefault="00CC60C8" w:rsidP="00C1061D">
      <w:pPr>
        <w:pStyle w:val="Corptext"/>
        <w:spacing w:before="0"/>
        <w:rPr>
          <w:rFonts w:cs="Arial"/>
          <w:szCs w:val="22"/>
        </w:rPr>
      </w:pPr>
    </w:p>
    <w:p w14:paraId="6A5515B3" w14:textId="77777777" w:rsidR="00305747" w:rsidRPr="00C75B9E" w:rsidRDefault="00305747" w:rsidP="00C1061D">
      <w:pPr>
        <w:pStyle w:val="Corptext"/>
        <w:spacing w:before="0"/>
        <w:rPr>
          <w:rFonts w:cs="Arial"/>
          <w:szCs w:val="22"/>
        </w:rPr>
      </w:pPr>
    </w:p>
    <w:p w14:paraId="1AD11C6F" w14:textId="25D49ED2" w:rsidR="00725C4B" w:rsidRPr="00C75B9E" w:rsidRDefault="00D759DD" w:rsidP="00725C4B">
      <w:pPr>
        <w:pStyle w:val="Corptext"/>
        <w:spacing w:before="0" w:after="0"/>
        <w:rPr>
          <w:rFonts w:cs="Arial"/>
          <w:szCs w:val="22"/>
        </w:rPr>
      </w:pPr>
      <w:bookmarkStart w:id="91" w:name="_Toc116730109"/>
      <w:bookmarkStart w:id="92" w:name="_Toc164653712"/>
      <w:r w:rsidRPr="00C75B9E">
        <w:rPr>
          <w:rFonts w:cs="Arial"/>
          <w:szCs w:val="22"/>
        </w:rPr>
        <w:tab/>
      </w:r>
      <w:bookmarkEnd w:id="91"/>
      <w:bookmarkEnd w:id="92"/>
    </w:p>
    <w:p w14:paraId="5BB56837" w14:textId="77777777" w:rsidR="00954C4C" w:rsidRPr="00C75B9E" w:rsidRDefault="00954C4C" w:rsidP="00954C4C">
      <w:pPr>
        <w:pStyle w:val="Corptext"/>
        <w:rPr>
          <w:rFonts w:cs="Arial"/>
          <w:szCs w:val="22"/>
        </w:rPr>
      </w:pPr>
      <w:bookmarkStart w:id="93" w:name="_Toc164653710"/>
      <w:bookmarkEnd w:id="66"/>
    </w:p>
    <w:p w14:paraId="596BE61D" w14:textId="77777777" w:rsidR="00950C1A" w:rsidRPr="00C75B9E" w:rsidRDefault="00950C1A" w:rsidP="00954C4C">
      <w:pPr>
        <w:pStyle w:val="Corptext"/>
        <w:rPr>
          <w:rFonts w:cs="Arial"/>
          <w:szCs w:val="22"/>
        </w:rPr>
      </w:pPr>
    </w:p>
    <w:p w14:paraId="1B67C21A" w14:textId="77777777" w:rsidR="009F5B35" w:rsidRPr="00C75B9E" w:rsidRDefault="0027122B" w:rsidP="00D94F22">
      <w:pPr>
        <w:pStyle w:val="Textnormal"/>
        <w:spacing w:after="0"/>
        <w:ind w:left="0" w:firstLine="720"/>
        <w:jc w:val="both"/>
        <w:rPr>
          <w:b/>
          <w:lang w:val="ro-RO"/>
        </w:rPr>
      </w:pPr>
      <w:r w:rsidRPr="00C75B9E">
        <w:rPr>
          <w:lang w:val="ro-RO"/>
        </w:rPr>
        <w:t xml:space="preserve">        </w:t>
      </w:r>
      <w:r w:rsidR="00950C1A" w:rsidRPr="00C75B9E">
        <w:rPr>
          <w:lang w:val="ro-RO"/>
        </w:rPr>
        <w:tab/>
      </w:r>
      <w:r w:rsidR="00950C1A" w:rsidRPr="00C75B9E">
        <w:rPr>
          <w:lang w:val="ro-RO"/>
        </w:rPr>
        <w:tab/>
      </w:r>
      <w:r w:rsidR="00950C1A" w:rsidRPr="00C75B9E">
        <w:rPr>
          <w:lang w:val="ro-RO"/>
        </w:rPr>
        <w:tab/>
      </w:r>
      <w:r w:rsidR="00950C1A" w:rsidRPr="00C75B9E">
        <w:rPr>
          <w:lang w:val="ro-RO"/>
        </w:rPr>
        <w:tab/>
      </w:r>
      <w:r w:rsidR="00950C1A" w:rsidRPr="00C75B9E">
        <w:rPr>
          <w:lang w:val="ro-RO"/>
        </w:rPr>
        <w:tab/>
      </w:r>
      <w:r w:rsidR="00950C1A" w:rsidRPr="00C75B9E">
        <w:rPr>
          <w:lang w:val="ro-RO"/>
        </w:rPr>
        <w:tab/>
      </w:r>
      <w:r w:rsidR="00950C1A" w:rsidRPr="00C75B9E">
        <w:rPr>
          <w:lang w:val="ro-RO"/>
        </w:rPr>
        <w:tab/>
      </w:r>
      <w:r w:rsidR="009F5B35" w:rsidRPr="00C75B9E">
        <w:rPr>
          <w:lang w:val="ro-RO"/>
        </w:rPr>
        <w:t xml:space="preserve"> </w:t>
      </w:r>
      <w:r w:rsidR="009F5B35" w:rsidRPr="00C75B9E">
        <w:rPr>
          <w:b/>
          <w:lang w:val="ro-RO"/>
        </w:rPr>
        <w:t xml:space="preserve">Întocmit, </w:t>
      </w:r>
    </w:p>
    <w:p w14:paraId="768E1192" w14:textId="77777777" w:rsidR="009F5B35" w:rsidRPr="00C75B9E" w:rsidRDefault="009F5B35" w:rsidP="00954C4C">
      <w:pPr>
        <w:pStyle w:val="Textnormal"/>
        <w:ind w:left="0"/>
        <w:jc w:val="both"/>
        <w:rPr>
          <w:b/>
          <w:lang w:val="ro-RO"/>
        </w:rPr>
      </w:pPr>
      <w:r w:rsidRPr="00C75B9E">
        <w:rPr>
          <w:b/>
          <w:lang w:val="ro-RO"/>
        </w:rPr>
        <w:t xml:space="preserve">     </w:t>
      </w:r>
      <w:r w:rsidR="00950C1A" w:rsidRPr="00C75B9E">
        <w:rPr>
          <w:b/>
          <w:lang w:val="ro-RO"/>
        </w:rPr>
        <w:t xml:space="preserve"> </w:t>
      </w:r>
      <w:r w:rsidR="00950C1A" w:rsidRPr="00C75B9E">
        <w:rPr>
          <w:b/>
          <w:lang w:val="ro-RO"/>
        </w:rPr>
        <w:tab/>
      </w:r>
      <w:r w:rsidR="00950C1A" w:rsidRPr="00C75B9E">
        <w:rPr>
          <w:b/>
          <w:lang w:val="ro-RO"/>
        </w:rPr>
        <w:tab/>
      </w:r>
      <w:r w:rsidR="00950C1A" w:rsidRPr="00C75B9E">
        <w:rPr>
          <w:b/>
          <w:lang w:val="ro-RO"/>
        </w:rPr>
        <w:tab/>
      </w:r>
      <w:r w:rsidR="00950C1A" w:rsidRPr="00C75B9E">
        <w:rPr>
          <w:b/>
          <w:lang w:val="ro-RO"/>
        </w:rPr>
        <w:tab/>
      </w:r>
      <w:r w:rsidR="00950C1A" w:rsidRPr="00C75B9E">
        <w:rPr>
          <w:b/>
          <w:lang w:val="ro-RO"/>
        </w:rPr>
        <w:tab/>
      </w:r>
      <w:r w:rsidR="00950C1A" w:rsidRPr="00C75B9E">
        <w:rPr>
          <w:b/>
          <w:lang w:val="ro-RO"/>
        </w:rPr>
        <w:tab/>
      </w:r>
      <w:r w:rsidR="00950C1A" w:rsidRPr="00C75B9E">
        <w:rPr>
          <w:b/>
          <w:lang w:val="ro-RO"/>
        </w:rPr>
        <w:tab/>
        <w:t>i</w:t>
      </w:r>
      <w:r w:rsidRPr="00C75B9E">
        <w:rPr>
          <w:b/>
          <w:lang w:val="ro-RO"/>
        </w:rPr>
        <w:t xml:space="preserve">ng. </w:t>
      </w:r>
      <w:r w:rsidR="00950C1A" w:rsidRPr="00C75B9E">
        <w:rPr>
          <w:b/>
          <w:lang w:val="ro-RO"/>
        </w:rPr>
        <w:t>dipl. Paul CIOBANU</w:t>
      </w:r>
      <w:r w:rsidRPr="00C75B9E">
        <w:rPr>
          <w:b/>
          <w:lang w:val="ro-RO"/>
        </w:rPr>
        <w:t xml:space="preserve">                        </w:t>
      </w:r>
      <w:r w:rsidRPr="00C75B9E">
        <w:rPr>
          <w:b/>
          <w:lang w:val="ro-RO"/>
        </w:rPr>
        <w:tab/>
        <w:t xml:space="preserve">       </w:t>
      </w:r>
      <w:r w:rsidR="0027122B" w:rsidRPr="00C75B9E">
        <w:rPr>
          <w:b/>
          <w:lang w:val="ro-RO"/>
        </w:rPr>
        <w:tab/>
      </w:r>
      <w:r w:rsidR="0027122B" w:rsidRPr="00C75B9E">
        <w:rPr>
          <w:b/>
          <w:lang w:val="ro-RO"/>
        </w:rPr>
        <w:tab/>
        <w:t xml:space="preserve"> </w:t>
      </w:r>
    </w:p>
    <w:bookmarkEnd w:id="93"/>
    <w:p w14:paraId="4344FBBC" w14:textId="0257BDC3" w:rsidR="00DC2F08" w:rsidRPr="00C75B9E" w:rsidRDefault="00DC2F08" w:rsidP="00954C4C">
      <w:pPr>
        <w:tabs>
          <w:tab w:val="left" w:pos="6107"/>
        </w:tabs>
        <w:rPr>
          <w:sz w:val="22"/>
          <w:szCs w:val="22"/>
          <w:lang w:val="ro-RO"/>
        </w:rPr>
      </w:pPr>
    </w:p>
    <w:sectPr w:rsidR="00DC2F08" w:rsidRPr="00C75B9E" w:rsidSect="00E748A3">
      <w:headerReference w:type="default" r:id="rId12"/>
      <w:footerReference w:type="default" r:id="rId13"/>
      <w:headerReference w:type="first" r:id="rId14"/>
      <w:footerReference w:type="first" r:id="rId15"/>
      <w:pgSz w:w="11907" w:h="16840" w:code="9"/>
      <w:pgMar w:top="1985" w:right="851" w:bottom="1276" w:left="1418" w:header="426"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1C5B8" w14:textId="77777777" w:rsidR="003B10B5" w:rsidRDefault="003B10B5">
      <w:r>
        <w:separator/>
      </w:r>
    </w:p>
  </w:endnote>
  <w:endnote w:type="continuationSeparator" w:id="0">
    <w:p w14:paraId="5856358A" w14:textId="77777777" w:rsidR="003B10B5" w:rsidRDefault="003B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dvance">
    <w:altName w:val="Vrind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olonna MT">
    <w:altName w:val="Calibri"/>
    <w:panose1 w:val="04020805060202030203"/>
    <w:charset w:val="00"/>
    <w:family w:val="decorativ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E7C1A" w14:textId="77777777" w:rsidR="00970EFC" w:rsidRPr="00A36FDC" w:rsidRDefault="00970EFC" w:rsidP="007F50ED">
    <w:pPr>
      <w:pStyle w:val="Subsol"/>
      <w:jc w:val="cen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BFB12" w14:textId="77777777" w:rsidR="00970EFC" w:rsidRPr="00C01258" w:rsidRDefault="00970EFC" w:rsidP="00C01258">
    <w:pPr>
      <w:pStyle w:val="Antet"/>
      <w:jc w:val="center"/>
      <w:rPr>
        <w:rFonts w:ascii="Arial" w:hAnsi="Arial" w:cs="Arial"/>
        <w:b/>
        <w:sz w:val="18"/>
        <w:szCs w:val="18"/>
      </w:rPr>
    </w:pPr>
  </w:p>
  <w:p w14:paraId="102BA846" w14:textId="77777777" w:rsidR="00970EFC" w:rsidRPr="007F50ED" w:rsidRDefault="00970EFC" w:rsidP="007F50ED">
    <w:pPr>
      <w:pStyle w:val="Subsol"/>
      <w:jc w:val="center"/>
      <w:rPr>
        <w:rStyle w:val="Numrdepagin"/>
        <w:rFonts w:cs="Arial"/>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3FF36" w14:textId="77777777" w:rsidR="003B10B5" w:rsidRDefault="003B10B5">
      <w:r>
        <w:separator/>
      </w:r>
    </w:p>
  </w:footnote>
  <w:footnote w:type="continuationSeparator" w:id="0">
    <w:p w14:paraId="56DA1E10" w14:textId="77777777" w:rsidR="003B10B5" w:rsidRDefault="003B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A34D" w14:textId="74A9B878" w:rsidR="00970EFC" w:rsidRPr="00DE5E8B" w:rsidRDefault="00970EFC" w:rsidP="001329D4">
    <w:pPr>
      <w:pStyle w:val="Frspaiere"/>
      <w:rPr>
        <w:rFonts w:ascii="Arial" w:hAnsi="Arial" w:cs="Arial"/>
        <w:lang w:val="ro-RO"/>
      </w:rPr>
    </w:pPr>
    <w:r w:rsidRPr="00DE5E8B">
      <w:rPr>
        <w:rFonts w:ascii="Colonna MT" w:hAnsi="Colonna MT"/>
        <w:noProof/>
        <w:sz w:val="32"/>
        <w:szCs w:val="32"/>
        <w:lang w:val="ro-RO" w:eastAsia="ro-RO"/>
      </w:rPr>
      <w:drawing>
        <wp:inline distT="0" distB="0" distL="0" distR="0" wp14:anchorId="2F11D872" wp14:editId="3A4B452E">
          <wp:extent cx="5953125" cy="590550"/>
          <wp:effectExtent l="0" t="0" r="0" b="0"/>
          <wp:docPr id="17" name="Picture 17" descr="Sigl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590550"/>
                  </a:xfrm>
                  <a:prstGeom prst="rect">
                    <a:avLst/>
                  </a:prstGeom>
                  <a:noFill/>
                  <a:ln>
                    <a:noFill/>
                  </a:ln>
                </pic:spPr>
              </pic:pic>
            </a:graphicData>
          </a:graphic>
        </wp:inline>
      </w:drawing>
    </w:r>
  </w:p>
  <w:p w14:paraId="7B58BC3A" w14:textId="77777777" w:rsidR="00970EFC" w:rsidRPr="00B003E1" w:rsidRDefault="00970EFC" w:rsidP="001329D4">
    <w:pPr>
      <w:pStyle w:val="Antet"/>
      <w:pBdr>
        <w:bottom w:val="thickThinSmallGap" w:sz="24" w:space="1" w:color="622423"/>
      </w:pBdr>
      <w:jc w:val="right"/>
      <w:rPr>
        <w:rFonts w:ascii="Cambria" w:hAnsi="Cambria" w:cs="Miriam"/>
        <w:szCs w:val="16"/>
      </w:rPr>
    </w:pPr>
    <w:r>
      <w:rPr>
        <w:rFonts w:ascii="Cambria" w:hAnsi="Cambria"/>
        <w:sz w:val="20"/>
        <w:szCs w:val="20"/>
      </w:rPr>
      <w:t xml:space="preserve"> </w:t>
    </w:r>
    <w:r w:rsidRPr="00B003E1">
      <w:rPr>
        <w:rFonts w:ascii="Cambria" w:hAnsi="Cambria" w:cs="Miriam"/>
        <w:szCs w:val="16"/>
      </w:rPr>
      <w:t xml:space="preserve">str. Aurel Vlaicu, nr.16, 307160 Dumbrăvița, Timiș                                            </w:t>
    </w:r>
  </w:p>
  <w:p w14:paraId="1639F58F" w14:textId="77777777" w:rsidR="00970EFC" w:rsidRPr="001329D4" w:rsidRDefault="00970EFC" w:rsidP="001329D4">
    <w:pPr>
      <w:pStyle w:val="Antet"/>
      <w:pBdr>
        <w:bottom w:val="thickThinSmallGap" w:sz="24" w:space="1" w:color="622423"/>
      </w:pBdr>
      <w:jc w:val="right"/>
      <w:rPr>
        <w:rFonts w:ascii="Colonna MT" w:hAnsi="Colonna MT" w:cs="Miriam"/>
        <w:szCs w:val="16"/>
      </w:rPr>
    </w:pPr>
    <w:r w:rsidRPr="00B003E1">
      <w:rPr>
        <w:rFonts w:ascii="Cambria" w:hAnsi="Cambria" w:cs="Miriam"/>
        <w:szCs w:val="16"/>
      </w:rPr>
      <w:t>CUI: 31283411, NRC: J35/509/2013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97D7" w14:textId="77777777" w:rsidR="00970EFC" w:rsidRDefault="00970EFC" w:rsidP="00C7781F">
    <w:pPr>
      <w:pStyle w:val="Antet"/>
      <w:rPr>
        <w:noProof/>
      </w:rPr>
    </w:pPr>
  </w:p>
  <w:p w14:paraId="5179EB72" w14:textId="77777777" w:rsidR="00970EFC" w:rsidRPr="00C7781F" w:rsidRDefault="00970EFC" w:rsidP="00C7781F">
    <w:pPr>
      <w:pStyle w:val="Antet"/>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4pt;height:9.4pt" o:bullet="t">
        <v:imagedata r:id="rId1" o:title="BD14581_"/>
      </v:shape>
    </w:pict>
  </w:numPicBullet>
  <w:abstractNum w:abstractNumId="0" w15:restartNumberingAfterBreak="0">
    <w:nsid w:val="00000002"/>
    <w:multiLevelType w:val="singleLevel"/>
    <w:tmpl w:val="00000002"/>
    <w:name w:val="WW8Num3"/>
    <w:lvl w:ilvl="0">
      <w:start w:val="1"/>
      <w:numFmt w:val="bullet"/>
      <w:lvlText w:val="O"/>
      <w:lvlJc w:val="left"/>
      <w:pPr>
        <w:tabs>
          <w:tab w:val="num" w:pos="720"/>
        </w:tabs>
        <w:ind w:left="720" w:hanging="360"/>
      </w:pPr>
      <w:rPr>
        <w:rFonts w:ascii="Courier New" w:hAnsi="Courier New"/>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3"/>
    <w:multiLevelType w:val="singleLevel"/>
    <w:tmpl w:val="00000013"/>
    <w:name w:val="WW8Num2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402"/>
    <w:multiLevelType w:val="multilevel"/>
    <w:tmpl w:val="FFFFFFFF"/>
    <w:lvl w:ilvl="0">
      <w:numFmt w:val="bullet"/>
      <w:lvlText w:val="-"/>
      <w:lvlJc w:val="left"/>
      <w:pPr>
        <w:ind w:left="840" w:hanging="360"/>
      </w:pPr>
      <w:rPr>
        <w:rFonts w:ascii="Verdana" w:hAnsi="Verdana" w:cs="Verdana"/>
        <w:b w:val="0"/>
        <w:bCs w:val="0"/>
        <w:w w:val="100"/>
        <w:sz w:val="22"/>
        <w:szCs w:val="22"/>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5" w15:restartNumberingAfterBreak="0">
    <w:nsid w:val="00000403"/>
    <w:multiLevelType w:val="multilevel"/>
    <w:tmpl w:val="FFFFFFFF"/>
    <w:lvl w:ilvl="0">
      <w:start w:val="2"/>
      <w:numFmt w:val="decimal"/>
      <w:lvlText w:val="%1"/>
      <w:lvlJc w:val="left"/>
      <w:pPr>
        <w:ind w:left="840" w:hanging="720"/>
      </w:pPr>
    </w:lvl>
    <w:lvl w:ilvl="1">
      <w:start w:val="3"/>
      <w:numFmt w:val="decimal"/>
      <w:lvlText w:val="%1.%2"/>
      <w:lvlJc w:val="left"/>
      <w:pPr>
        <w:ind w:left="840" w:hanging="720"/>
      </w:pPr>
    </w:lvl>
    <w:lvl w:ilvl="2">
      <w:start w:val="4"/>
      <w:numFmt w:val="decimal"/>
      <w:lvlText w:val="%1.%2.%3."/>
      <w:lvlJc w:val="left"/>
      <w:pPr>
        <w:ind w:left="840" w:hanging="720"/>
      </w:pPr>
      <w:rPr>
        <w:rFonts w:ascii="Calibri Light" w:hAnsi="Calibri Light" w:cs="Calibri Light"/>
        <w:b w:val="0"/>
        <w:bCs w:val="0"/>
        <w:color w:val="1F3762"/>
        <w:spacing w:val="-3"/>
        <w:w w:val="100"/>
        <w:sz w:val="24"/>
        <w:szCs w:val="24"/>
      </w:rPr>
    </w:lvl>
    <w:lvl w:ilvl="3">
      <w:numFmt w:val="bullet"/>
      <w:lvlText w:val="-"/>
      <w:lvlJc w:val="left"/>
      <w:pPr>
        <w:ind w:left="840" w:hanging="360"/>
      </w:pPr>
      <w:rPr>
        <w:rFonts w:ascii="Verdana" w:hAnsi="Verdana" w:cs="Verdana"/>
        <w:b w:val="0"/>
        <w:bCs w:val="0"/>
        <w:w w:val="100"/>
        <w:sz w:val="22"/>
        <w:szCs w:val="22"/>
      </w:r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6" w15:restartNumberingAfterBreak="0">
    <w:nsid w:val="00000404"/>
    <w:multiLevelType w:val="multilevel"/>
    <w:tmpl w:val="FFFFFFFF"/>
    <w:lvl w:ilvl="0">
      <w:start w:val="2"/>
      <w:numFmt w:val="decimal"/>
      <w:lvlText w:val="%1"/>
      <w:lvlJc w:val="left"/>
      <w:pPr>
        <w:ind w:left="120" w:hanging="720"/>
      </w:pPr>
    </w:lvl>
    <w:lvl w:ilvl="1">
      <w:start w:val="3"/>
      <w:numFmt w:val="decimal"/>
      <w:lvlText w:val="%1.%2"/>
      <w:lvlJc w:val="left"/>
      <w:pPr>
        <w:ind w:left="120" w:hanging="720"/>
      </w:pPr>
    </w:lvl>
    <w:lvl w:ilvl="2">
      <w:start w:val="5"/>
      <w:numFmt w:val="decimal"/>
      <w:lvlText w:val="%1.%2.%3."/>
      <w:lvlJc w:val="left"/>
      <w:pPr>
        <w:ind w:left="120" w:hanging="720"/>
      </w:pPr>
      <w:rPr>
        <w:rFonts w:ascii="Calibri Light" w:hAnsi="Calibri Light" w:cs="Calibri Light"/>
        <w:b w:val="0"/>
        <w:bCs w:val="0"/>
        <w:color w:val="1F3762"/>
        <w:spacing w:val="-4"/>
        <w:w w:val="100"/>
        <w:sz w:val="24"/>
        <w:szCs w:val="24"/>
      </w:rPr>
    </w:lvl>
    <w:lvl w:ilvl="3">
      <w:numFmt w:val="bullet"/>
      <w:lvlText w:val="-"/>
      <w:lvlJc w:val="left"/>
      <w:pPr>
        <w:ind w:left="840" w:hanging="360"/>
      </w:pPr>
      <w:rPr>
        <w:rFonts w:ascii="Verdana" w:hAnsi="Verdana" w:cs="Verdana"/>
        <w:b w:val="0"/>
        <w:bCs w:val="0"/>
        <w:w w:val="100"/>
        <w:sz w:val="22"/>
        <w:szCs w:val="22"/>
      </w:rPr>
    </w:lvl>
    <w:lvl w:ilvl="4">
      <w:numFmt w:val="bullet"/>
      <w:lvlText w:val="•"/>
      <w:lvlJc w:val="left"/>
      <w:pPr>
        <w:ind w:left="3628" w:hanging="360"/>
      </w:pPr>
    </w:lvl>
    <w:lvl w:ilvl="5">
      <w:numFmt w:val="bullet"/>
      <w:lvlText w:val="•"/>
      <w:lvlJc w:val="left"/>
      <w:pPr>
        <w:ind w:left="4558" w:hanging="360"/>
      </w:pPr>
    </w:lvl>
    <w:lvl w:ilvl="6">
      <w:numFmt w:val="bullet"/>
      <w:lvlText w:val="•"/>
      <w:lvlJc w:val="left"/>
      <w:pPr>
        <w:ind w:left="5488" w:hanging="360"/>
      </w:pPr>
    </w:lvl>
    <w:lvl w:ilvl="7">
      <w:numFmt w:val="bullet"/>
      <w:lvlText w:val="•"/>
      <w:lvlJc w:val="left"/>
      <w:pPr>
        <w:ind w:left="6417" w:hanging="360"/>
      </w:pPr>
    </w:lvl>
    <w:lvl w:ilvl="8">
      <w:numFmt w:val="bullet"/>
      <w:lvlText w:val="•"/>
      <w:lvlJc w:val="left"/>
      <w:pPr>
        <w:ind w:left="7347" w:hanging="360"/>
      </w:pPr>
    </w:lvl>
  </w:abstractNum>
  <w:abstractNum w:abstractNumId="7" w15:restartNumberingAfterBreak="0">
    <w:nsid w:val="00000405"/>
    <w:multiLevelType w:val="multilevel"/>
    <w:tmpl w:val="FFFFFFFF"/>
    <w:lvl w:ilvl="0">
      <w:start w:val="2"/>
      <w:numFmt w:val="decimal"/>
      <w:lvlText w:val="%1"/>
      <w:lvlJc w:val="left"/>
      <w:pPr>
        <w:ind w:left="840" w:hanging="720"/>
      </w:pPr>
    </w:lvl>
    <w:lvl w:ilvl="1">
      <w:start w:val="3"/>
      <w:numFmt w:val="decimal"/>
      <w:lvlText w:val="%1.%2"/>
      <w:lvlJc w:val="left"/>
      <w:pPr>
        <w:ind w:left="840" w:hanging="720"/>
      </w:pPr>
    </w:lvl>
    <w:lvl w:ilvl="2">
      <w:start w:val="6"/>
      <w:numFmt w:val="decimal"/>
      <w:lvlText w:val="%1.%2.%3."/>
      <w:lvlJc w:val="left"/>
      <w:pPr>
        <w:ind w:left="840" w:hanging="720"/>
      </w:pPr>
      <w:rPr>
        <w:rFonts w:ascii="Calibri Light" w:hAnsi="Calibri Light" w:cs="Calibri Light"/>
        <w:b w:val="0"/>
        <w:bCs w:val="0"/>
        <w:color w:val="1F3762"/>
        <w:spacing w:val="-3"/>
        <w:w w:val="100"/>
        <w:sz w:val="24"/>
        <w:szCs w:val="24"/>
      </w:rPr>
    </w:lvl>
    <w:lvl w:ilvl="3">
      <w:numFmt w:val="bullet"/>
      <w:lvlText w:val="-"/>
      <w:lvlJc w:val="left"/>
      <w:pPr>
        <w:ind w:left="840" w:hanging="360"/>
      </w:pPr>
      <w:rPr>
        <w:rFonts w:ascii="Verdana" w:hAnsi="Verdana" w:cs="Verdana"/>
        <w:b w:val="0"/>
        <w:bCs w:val="0"/>
        <w:w w:val="100"/>
        <w:sz w:val="22"/>
        <w:szCs w:val="22"/>
      </w:r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8" w15:restartNumberingAfterBreak="0">
    <w:nsid w:val="00A5757E"/>
    <w:multiLevelType w:val="hybridMultilevel"/>
    <w:tmpl w:val="436619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1403E7"/>
    <w:multiLevelType w:val="multilevel"/>
    <w:tmpl w:val="19F0858E"/>
    <w:styleLink w:val="BuletNumber"/>
    <w:lvl w:ilvl="0">
      <w:start w:val="1"/>
      <w:numFmt w:val="lowerLetter"/>
      <w:lvlText w:val="%1."/>
      <w:lvlJc w:val="left"/>
      <w:pPr>
        <w:tabs>
          <w:tab w:val="num" w:pos="1778"/>
        </w:tabs>
        <w:ind w:left="1778" w:hanging="360"/>
      </w:pPr>
      <w:rPr>
        <w:rFonts w:ascii="Arial" w:hAnsi="Arial" w:hint="default"/>
        <w:color w:val="000080"/>
        <w:sz w:val="22"/>
        <w:szCs w:val="22"/>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02BC027F"/>
    <w:multiLevelType w:val="hybridMultilevel"/>
    <w:tmpl w:val="C8B8CEBA"/>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43A5219"/>
    <w:multiLevelType w:val="multilevel"/>
    <w:tmpl w:val="3EAC97C8"/>
    <w:styleLink w:val="StyleBulleted"/>
    <w:lvl w:ilvl="0">
      <w:start w:val="1"/>
      <w:numFmt w:val="bullet"/>
      <w:lvlText w:val=""/>
      <w:lvlJc w:val="left"/>
      <w:pPr>
        <w:tabs>
          <w:tab w:val="num" w:pos="437"/>
        </w:tabs>
        <w:ind w:left="681" w:hanging="284"/>
      </w:pPr>
      <w:rPr>
        <w:rFonts w:ascii="Wingdings" w:hAnsi="Wingdings" w:hint="default"/>
        <w:sz w:val="22"/>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bullet"/>
      <w:lvlText w:val=""/>
      <w:lvlJc w:val="left"/>
      <w:pPr>
        <w:tabs>
          <w:tab w:val="num" w:pos="1701"/>
        </w:tabs>
        <w:ind w:left="1701" w:hanging="39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C7C72"/>
    <w:multiLevelType w:val="hybridMultilevel"/>
    <w:tmpl w:val="3D008C7C"/>
    <w:lvl w:ilvl="0" w:tplc="8F08CEC6">
      <w:start w:val="1"/>
      <w:numFmt w:val="bullet"/>
      <w:pStyle w:val="Bulet"/>
      <w:lvlText w:val=""/>
      <w:lvlJc w:val="left"/>
      <w:pPr>
        <w:tabs>
          <w:tab w:val="num" w:pos="1758"/>
        </w:tabs>
        <w:ind w:left="1758" w:hanging="454"/>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EF63CAA">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250787"/>
    <w:multiLevelType w:val="hybridMultilevel"/>
    <w:tmpl w:val="7D5A693E"/>
    <w:lvl w:ilvl="0" w:tplc="41DADBE0">
      <w:start w:val="1"/>
      <w:numFmt w:val="upperRoman"/>
      <w:lvlText w:val="%1."/>
      <w:lvlJc w:val="left"/>
      <w:pPr>
        <w:ind w:left="600" w:hanging="720"/>
      </w:pPr>
      <w:rPr>
        <w:rFonts w:hint="default"/>
      </w:rPr>
    </w:lvl>
    <w:lvl w:ilvl="1" w:tplc="04180019">
      <w:start w:val="1"/>
      <w:numFmt w:val="lowerLetter"/>
      <w:lvlText w:val="%2."/>
      <w:lvlJc w:val="left"/>
      <w:pPr>
        <w:ind w:left="960" w:hanging="360"/>
      </w:pPr>
    </w:lvl>
    <w:lvl w:ilvl="2" w:tplc="0418001B" w:tentative="1">
      <w:start w:val="1"/>
      <w:numFmt w:val="lowerRoman"/>
      <w:lvlText w:val="%3."/>
      <w:lvlJc w:val="right"/>
      <w:pPr>
        <w:ind w:left="1680" w:hanging="180"/>
      </w:pPr>
    </w:lvl>
    <w:lvl w:ilvl="3" w:tplc="0418000F" w:tentative="1">
      <w:start w:val="1"/>
      <w:numFmt w:val="decimal"/>
      <w:lvlText w:val="%4."/>
      <w:lvlJc w:val="left"/>
      <w:pPr>
        <w:ind w:left="2400" w:hanging="360"/>
      </w:pPr>
    </w:lvl>
    <w:lvl w:ilvl="4" w:tplc="04180019" w:tentative="1">
      <w:start w:val="1"/>
      <w:numFmt w:val="lowerLetter"/>
      <w:lvlText w:val="%5."/>
      <w:lvlJc w:val="left"/>
      <w:pPr>
        <w:ind w:left="3120" w:hanging="360"/>
      </w:pPr>
    </w:lvl>
    <w:lvl w:ilvl="5" w:tplc="0418001B" w:tentative="1">
      <w:start w:val="1"/>
      <w:numFmt w:val="lowerRoman"/>
      <w:lvlText w:val="%6."/>
      <w:lvlJc w:val="right"/>
      <w:pPr>
        <w:ind w:left="3840" w:hanging="180"/>
      </w:pPr>
    </w:lvl>
    <w:lvl w:ilvl="6" w:tplc="0418000F" w:tentative="1">
      <w:start w:val="1"/>
      <w:numFmt w:val="decimal"/>
      <w:lvlText w:val="%7."/>
      <w:lvlJc w:val="left"/>
      <w:pPr>
        <w:ind w:left="4560" w:hanging="360"/>
      </w:pPr>
    </w:lvl>
    <w:lvl w:ilvl="7" w:tplc="04180019" w:tentative="1">
      <w:start w:val="1"/>
      <w:numFmt w:val="lowerLetter"/>
      <w:lvlText w:val="%8."/>
      <w:lvlJc w:val="left"/>
      <w:pPr>
        <w:ind w:left="5280" w:hanging="360"/>
      </w:pPr>
    </w:lvl>
    <w:lvl w:ilvl="8" w:tplc="0418001B" w:tentative="1">
      <w:start w:val="1"/>
      <w:numFmt w:val="lowerRoman"/>
      <w:lvlText w:val="%9."/>
      <w:lvlJc w:val="right"/>
      <w:pPr>
        <w:ind w:left="6000" w:hanging="180"/>
      </w:pPr>
    </w:lvl>
  </w:abstractNum>
  <w:abstractNum w:abstractNumId="14" w15:restartNumberingAfterBreak="0">
    <w:nsid w:val="09651EA9"/>
    <w:multiLevelType w:val="hybridMultilevel"/>
    <w:tmpl w:val="BEEA8AC6"/>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B306908"/>
    <w:multiLevelType w:val="hybridMultilevel"/>
    <w:tmpl w:val="40348868"/>
    <w:lvl w:ilvl="0" w:tplc="CB806850">
      <w:start w:val="1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5533EAE"/>
    <w:multiLevelType w:val="hybridMultilevel"/>
    <w:tmpl w:val="D3E20724"/>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77A68ED"/>
    <w:multiLevelType w:val="multilevel"/>
    <w:tmpl w:val="8BCA6B18"/>
    <w:styleLink w:val="Style4"/>
    <w:lvl w:ilvl="0">
      <w:start w:val="1"/>
      <w:numFmt w:val="bullet"/>
      <w:lvlText w:val=""/>
      <w:lvlJc w:val="left"/>
      <w:pPr>
        <w:tabs>
          <w:tab w:val="num" w:pos="924"/>
        </w:tabs>
        <w:ind w:left="964"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701"/>
        </w:tabs>
        <w:ind w:left="1701" w:hanging="39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D5224"/>
    <w:multiLevelType w:val="multilevel"/>
    <w:tmpl w:val="D84ED59E"/>
    <w:styleLink w:val="Style11"/>
    <w:lvl w:ilvl="0">
      <w:start w:val="1"/>
      <w:numFmt w:val="decimal"/>
      <w:isLgl/>
      <w:lvlText w:val="%1."/>
      <w:lvlJc w:val="left"/>
      <w:pPr>
        <w:tabs>
          <w:tab w:val="num" w:pos="432"/>
        </w:tabs>
        <w:ind w:left="432" w:hanging="432"/>
      </w:pPr>
      <w:rPr>
        <w:rFonts w:ascii="Arial Bold" w:hAnsi="Arial Bold" w:cs="Times New Roman"/>
        <w:bCs/>
        <w:dstrike w:val="0"/>
        <w:spacing w:val="0"/>
        <w:kern w:val="0"/>
        <w:position w:val="0"/>
        <w:sz w:val="28"/>
        <w:szCs w:val="28"/>
        <w:u w:val="none"/>
        <w:vertAlign w:val="baseline"/>
        <w:em w:val="none"/>
      </w:rPr>
    </w:lvl>
    <w:lvl w:ilvl="1">
      <w:start w:val="1"/>
      <w:numFmt w:val="decimal"/>
      <w:lvlText w:val="%1.%2"/>
      <w:lvlJc w:val="left"/>
      <w:pPr>
        <w:tabs>
          <w:tab w:val="num" w:pos="576"/>
        </w:tabs>
        <w:ind w:left="576" w:hanging="576"/>
      </w:pPr>
      <w:rPr>
        <w:rFonts w:ascii="Arial Bold" w:hAnsi="Arial Bold" w:hint="default"/>
        <w:b/>
        <w:i w:val="0"/>
        <w:sz w:val="24"/>
        <w:szCs w:val="24"/>
      </w:rPr>
    </w:lvl>
    <w:lvl w:ilvl="2">
      <w:start w:val="1"/>
      <w:numFmt w:val="decimal"/>
      <w:lvlText w:val="%1.%2.%3"/>
      <w:lvlJc w:val="left"/>
      <w:pPr>
        <w:tabs>
          <w:tab w:val="num" w:pos="720"/>
        </w:tabs>
        <w:ind w:left="720" w:hanging="720"/>
      </w:pPr>
      <w:rPr>
        <w:rFonts w:ascii="Arial Bold" w:hAnsi="Arial Bold"/>
        <w:b/>
        <w:sz w:val="22"/>
        <w:szCs w:val="22"/>
      </w:rPr>
    </w:lvl>
    <w:lvl w:ilvl="3">
      <w:start w:val="1"/>
      <w:numFmt w:val="decimal"/>
      <w:lvlText w:val="%1.%2.%3.%4"/>
      <w:lvlJc w:val="left"/>
      <w:pPr>
        <w:tabs>
          <w:tab w:val="num" w:pos="864"/>
        </w:tabs>
        <w:ind w:left="864" w:hanging="864"/>
      </w:pPr>
      <w:rPr>
        <w:rFonts w:ascii="Arial" w:hAnsi="Arial"/>
        <w:sz w:val="22"/>
        <w:szCs w:val="22"/>
      </w:rPr>
    </w:lvl>
    <w:lvl w:ilvl="4">
      <w:start w:val="1"/>
      <w:numFmt w:val="decimal"/>
      <w:lvlText w:val="%1.%2.%3.%4.%5"/>
      <w:lvlJc w:val="left"/>
      <w:pPr>
        <w:tabs>
          <w:tab w:val="num" w:pos="1008"/>
        </w:tabs>
        <w:ind w:left="1008" w:hanging="1008"/>
      </w:pPr>
      <w:rPr>
        <w:rFonts w:ascii="Arial Bold" w:hAnsi="Arial Bold"/>
        <w:b/>
        <w:sz w:val="22"/>
        <w:szCs w:val="22"/>
      </w:rPr>
    </w:lvl>
    <w:lvl w:ilvl="5">
      <w:start w:val="1"/>
      <w:numFmt w:val="decimal"/>
      <w:lvlText w:val="%1.%2.%3.%4.%5.%6"/>
      <w:lvlJc w:val="left"/>
      <w:pPr>
        <w:tabs>
          <w:tab w:val="num" w:pos="1152"/>
        </w:tabs>
        <w:ind w:left="1152" w:hanging="1152"/>
      </w:pPr>
      <w:rPr>
        <w:rFonts w:ascii="Arial" w:hAnsi="Arial"/>
        <w:sz w:val="22"/>
        <w:szCs w:val="22"/>
      </w:rPr>
    </w:lvl>
    <w:lvl w:ilvl="6">
      <w:start w:val="1"/>
      <w:numFmt w:val="decimal"/>
      <w:lvlText w:val="%1.%2.%3.%4.%5.%6.%7"/>
      <w:lvlJc w:val="left"/>
      <w:pPr>
        <w:tabs>
          <w:tab w:val="num" w:pos="1296"/>
        </w:tabs>
        <w:ind w:left="1296" w:hanging="1296"/>
      </w:pPr>
      <w:rPr>
        <w:rFonts w:ascii="Arial Bold" w:hAnsi="Arial Bold"/>
        <w:b/>
        <w:sz w:val="22"/>
        <w:szCs w:val="20"/>
      </w:rPr>
    </w:lvl>
    <w:lvl w:ilvl="7">
      <w:start w:val="1"/>
      <w:numFmt w:val="decimal"/>
      <w:lvlText w:val="%1.%2.%3.%4.%5.%6.%7.%8"/>
      <w:lvlJc w:val="left"/>
      <w:pPr>
        <w:tabs>
          <w:tab w:val="num" w:pos="1440"/>
        </w:tabs>
        <w:ind w:left="1440" w:hanging="1440"/>
      </w:pPr>
      <w:rPr>
        <w:rFonts w:ascii="Arial" w:hAnsi="Arial"/>
        <w:sz w:val="22"/>
        <w:szCs w:val="22"/>
      </w:rPr>
    </w:lvl>
    <w:lvl w:ilvl="8">
      <w:start w:val="1"/>
      <w:numFmt w:val="decimal"/>
      <w:lvlText w:val="%1.%2.%3.%4.%5.%6.%7.%8.%9"/>
      <w:lvlJc w:val="left"/>
      <w:pPr>
        <w:tabs>
          <w:tab w:val="num" w:pos="1584"/>
        </w:tabs>
        <w:ind w:left="1584" w:hanging="1584"/>
      </w:pPr>
      <w:rPr>
        <w:rFonts w:ascii="Arial Bold" w:hAnsi="Arial Bold"/>
        <w:b/>
        <w:sz w:val="22"/>
        <w:szCs w:val="22"/>
      </w:rPr>
    </w:lvl>
  </w:abstractNum>
  <w:abstractNum w:abstractNumId="19" w15:restartNumberingAfterBreak="0">
    <w:nsid w:val="22106ED7"/>
    <w:multiLevelType w:val="hybridMultilevel"/>
    <w:tmpl w:val="D4F2CA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4A91332"/>
    <w:multiLevelType w:val="hybridMultilevel"/>
    <w:tmpl w:val="D8CCCA06"/>
    <w:lvl w:ilvl="0" w:tplc="FFFFFFFF">
      <w:start w:val="1"/>
      <w:numFmt w:val="bullet"/>
      <w:pStyle w:val="Listacumarcatori3"/>
      <w:lvlText w:val=""/>
      <w:lvlJc w:val="left"/>
      <w:pPr>
        <w:tabs>
          <w:tab w:val="num" w:pos="1330"/>
        </w:tabs>
        <w:ind w:left="1574" w:hanging="284"/>
      </w:pPr>
      <w:rPr>
        <w:rFonts w:ascii="Wingdings" w:hAnsi="Wingdings" w:hint="default"/>
      </w:rPr>
    </w:lvl>
    <w:lvl w:ilvl="1" w:tplc="FFFFFFFF" w:tentative="1">
      <w:start w:val="1"/>
      <w:numFmt w:val="bullet"/>
      <w:lvlText w:val="o"/>
      <w:lvlJc w:val="left"/>
      <w:pPr>
        <w:tabs>
          <w:tab w:val="num" w:pos="2333"/>
        </w:tabs>
        <w:ind w:left="2333" w:hanging="360"/>
      </w:pPr>
      <w:rPr>
        <w:rFonts w:ascii="Courier New" w:hAnsi="Courier New" w:cs="Courier New" w:hint="default"/>
      </w:rPr>
    </w:lvl>
    <w:lvl w:ilvl="2" w:tplc="FFFFFFFF" w:tentative="1">
      <w:start w:val="1"/>
      <w:numFmt w:val="bullet"/>
      <w:lvlText w:val=""/>
      <w:lvlJc w:val="left"/>
      <w:pPr>
        <w:tabs>
          <w:tab w:val="num" w:pos="3053"/>
        </w:tabs>
        <w:ind w:left="3053" w:hanging="360"/>
      </w:pPr>
      <w:rPr>
        <w:rFonts w:ascii="Wingdings" w:hAnsi="Wingdings" w:hint="default"/>
      </w:rPr>
    </w:lvl>
    <w:lvl w:ilvl="3" w:tplc="FFFFFFFF" w:tentative="1">
      <w:start w:val="1"/>
      <w:numFmt w:val="bullet"/>
      <w:lvlText w:val=""/>
      <w:lvlJc w:val="left"/>
      <w:pPr>
        <w:tabs>
          <w:tab w:val="num" w:pos="3773"/>
        </w:tabs>
        <w:ind w:left="3773" w:hanging="360"/>
      </w:pPr>
      <w:rPr>
        <w:rFonts w:ascii="Symbol" w:hAnsi="Symbol" w:hint="default"/>
      </w:rPr>
    </w:lvl>
    <w:lvl w:ilvl="4" w:tplc="FFFFFFFF" w:tentative="1">
      <w:start w:val="1"/>
      <w:numFmt w:val="bullet"/>
      <w:lvlText w:val="o"/>
      <w:lvlJc w:val="left"/>
      <w:pPr>
        <w:tabs>
          <w:tab w:val="num" w:pos="4493"/>
        </w:tabs>
        <w:ind w:left="4493" w:hanging="360"/>
      </w:pPr>
      <w:rPr>
        <w:rFonts w:ascii="Courier New" w:hAnsi="Courier New" w:cs="Courier New" w:hint="default"/>
      </w:rPr>
    </w:lvl>
    <w:lvl w:ilvl="5" w:tplc="FFFFFFFF" w:tentative="1">
      <w:start w:val="1"/>
      <w:numFmt w:val="bullet"/>
      <w:lvlText w:val=""/>
      <w:lvlJc w:val="left"/>
      <w:pPr>
        <w:tabs>
          <w:tab w:val="num" w:pos="5213"/>
        </w:tabs>
        <w:ind w:left="5213" w:hanging="360"/>
      </w:pPr>
      <w:rPr>
        <w:rFonts w:ascii="Wingdings" w:hAnsi="Wingdings" w:hint="default"/>
      </w:rPr>
    </w:lvl>
    <w:lvl w:ilvl="6" w:tplc="FFFFFFFF" w:tentative="1">
      <w:start w:val="1"/>
      <w:numFmt w:val="bullet"/>
      <w:lvlText w:val=""/>
      <w:lvlJc w:val="left"/>
      <w:pPr>
        <w:tabs>
          <w:tab w:val="num" w:pos="5933"/>
        </w:tabs>
        <w:ind w:left="5933" w:hanging="360"/>
      </w:pPr>
      <w:rPr>
        <w:rFonts w:ascii="Symbol" w:hAnsi="Symbol" w:hint="default"/>
      </w:rPr>
    </w:lvl>
    <w:lvl w:ilvl="7" w:tplc="FFFFFFFF" w:tentative="1">
      <w:start w:val="1"/>
      <w:numFmt w:val="bullet"/>
      <w:lvlText w:val="o"/>
      <w:lvlJc w:val="left"/>
      <w:pPr>
        <w:tabs>
          <w:tab w:val="num" w:pos="6653"/>
        </w:tabs>
        <w:ind w:left="6653" w:hanging="360"/>
      </w:pPr>
      <w:rPr>
        <w:rFonts w:ascii="Courier New" w:hAnsi="Courier New" w:cs="Courier New" w:hint="default"/>
      </w:rPr>
    </w:lvl>
    <w:lvl w:ilvl="8" w:tplc="FFFFFFFF" w:tentative="1">
      <w:start w:val="1"/>
      <w:numFmt w:val="bullet"/>
      <w:lvlText w:val=""/>
      <w:lvlJc w:val="left"/>
      <w:pPr>
        <w:tabs>
          <w:tab w:val="num" w:pos="7373"/>
        </w:tabs>
        <w:ind w:left="7373" w:hanging="360"/>
      </w:pPr>
      <w:rPr>
        <w:rFonts w:ascii="Wingdings" w:hAnsi="Wingdings" w:hint="default"/>
      </w:rPr>
    </w:lvl>
  </w:abstractNum>
  <w:abstractNum w:abstractNumId="21" w15:restartNumberingAfterBreak="0">
    <w:nsid w:val="268E5801"/>
    <w:multiLevelType w:val="hybridMultilevel"/>
    <w:tmpl w:val="BB589094"/>
    <w:lvl w:ilvl="0" w:tplc="75D613A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9D42ED"/>
    <w:multiLevelType w:val="singleLevel"/>
    <w:tmpl w:val="206E792C"/>
    <w:lvl w:ilvl="0">
      <w:start w:val="1"/>
      <w:numFmt w:val="lowerLetter"/>
      <w:pStyle w:val="Normalabc"/>
      <w:lvlText w:val="%1."/>
      <w:lvlJc w:val="left"/>
      <w:pPr>
        <w:tabs>
          <w:tab w:val="num" w:pos="851"/>
        </w:tabs>
        <w:ind w:left="851" w:hanging="851"/>
      </w:pPr>
    </w:lvl>
  </w:abstractNum>
  <w:abstractNum w:abstractNumId="23" w15:restartNumberingAfterBreak="0">
    <w:nsid w:val="2D9264C9"/>
    <w:multiLevelType w:val="hybridMultilevel"/>
    <w:tmpl w:val="70B8ABA6"/>
    <w:lvl w:ilvl="0" w:tplc="75D613A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F011C2"/>
    <w:multiLevelType w:val="hybridMultilevel"/>
    <w:tmpl w:val="063C6CCC"/>
    <w:styleLink w:val="Style22"/>
    <w:lvl w:ilvl="0" w:tplc="FAA4FDBA">
      <w:start w:val="1"/>
      <w:numFmt w:val="bullet"/>
      <w:pStyle w:val="BULLETEDintext"/>
      <w:lvlText w:val=""/>
      <w:lvlJc w:val="left"/>
      <w:pPr>
        <w:tabs>
          <w:tab w:val="num" w:pos="340"/>
        </w:tabs>
        <w:ind w:left="340" w:hanging="22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D01D8"/>
    <w:multiLevelType w:val="hybridMultilevel"/>
    <w:tmpl w:val="E3DAE5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B4C0EF2"/>
    <w:multiLevelType w:val="hybridMultilevel"/>
    <w:tmpl w:val="BA2A7646"/>
    <w:lvl w:ilvl="0" w:tplc="7AFED0E0">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16A508B"/>
    <w:multiLevelType w:val="multilevel"/>
    <w:tmpl w:val="0409001D"/>
    <w:styleLink w:val="Style4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PicBulletId w:val="0"/>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3887C91"/>
    <w:multiLevelType w:val="hybridMultilevel"/>
    <w:tmpl w:val="F2427CAA"/>
    <w:lvl w:ilvl="0" w:tplc="7F9AC8E0">
      <w:start w:val="1"/>
      <w:numFmt w:val="upperLetter"/>
      <w:lvlText w:val="%1."/>
      <w:lvlJc w:val="left"/>
      <w:pPr>
        <w:ind w:left="2040" w:hanging="360"/>
      </w:pPr>
      <w:rPr>
        <w:rFonts w:ascii="Arial" w:hAnsi="Arial" w:cs="Times New Roman" w:hint="default"/>
        <w:b/>
      </w:rPr>
    </w:lvl>
    <w:lvl w:ilvl="1" w:tplc="04180019">
      <w:start w:val="1"/>
      <w:numFmt w:val="lowerLetter"/>
      <w:lvlText w:val="%2."/>
      <w:lvlJc w:val="left"/>
      <w:pPr>
        <w:ind w:left="2760" w:hanging="360"/>
      </w:pPr>
    </w:lvl>
    <w:lvl w:ilvl="2" w:tplc="0418001B" w:tentative="1">
      <w:start w:val="1"/>
      <w:numFmt w:val="lowerRoman"/>
      <w:lvlText w:val="%3."/>
      <w:lvlJc w:val="right"/>
      <w:pPr>
        <w:ind w:left="3480" w:hanging="180"/>
      </w:pPr>
    </w:lvl>
    <w:lvl w:ilvl="3" w:tplc="0418000F" w:tentative="1">
      <w:start w:val="1"/>
      <w:numFmt w:val="decimal"/>
      <w:lvlText w:val="%4."/>
      <w:lvlJc w:val="left"/>
      <w:pPr>
        <w:ind w:left="4200" w:hanging="360"/>
      </w:pPr>
    </w:lvl>
    <w:lvl w:ilvl="4" w:tplc="04180019" w:tentative="1">
      <w:start w:val="1"/>
      <w:numFmt w:val="lowerLetter"/>
      <w:lvlText w:val="%5."/>
      <w:lvlJc w:val="left"/>
      <w:pPr>
        <w:ind w:left="4920" w:hanging="360"/>
      </w:pPr>
    </w:lvl>
    <w:lvl w:ilvl="5" w:tplc="0418001B" w:tentative="1">
      <w:start w:val="1"/>
      <w:numFmt w:val="lowerRoman"/>
      <w:lvlText w:val="%6."/>
      <w:lvlJc w:val="right"/>
      <w:pPr>
        <w:ind w:left="5640" w:hanging="180"/>
      </w:pPr>
    </w:lvl>
    <w:lvl w:ilvl="6" w:tplc="0418000F" w:tentative="1">
      <w:start w:val="1"/>
      <w:numFmt w:val="decimal"/>
      <w:lvlText w:val="%7."/>
      <w:lvlJc w:val="left"/>
      <w:pPr>
        <w:ind w:left="6360" w:hanging="360"/>
      </w:pPr>
    </w:lvl>
    <w:lvl w:ilvl="7" w:tplc="04180019" w:tentative="1">
      <w:start w:val="1"/>
      <w:numFmt w:val="lowerLetter"/>
      <w:lvlText w:val="%8."/>
      <w:lvlJc w:val="left"/>
      <w:pPr>
        <w:ind w:left="7080" w:hanging="360"/>
      </w:pPr>
    </w:lvl>
    <w:lvl w:ilvl="8" w:tplc="0418001B" w:tentative="1">
      <w:start w:val="1"/>
      <w:numFmt w:val="lowerRoman"/>
      <w:lvlText w:val="%9."/>
      <w:lvlJc w:val="right"/>
      <w:pPr>
        <w:ind w:left="7800" w:hanging="180"/>
      </w:pPr>
    </w:lvl>
  </w:abstractNum>
  <w:abstractNum w:abstractNumId="29" w15:restartNumberingAfterBreak="0">
    <w:nsid w:val="47F53B3B"/>
    <w:multiLevelType w:val="hybridMultilevel"/>
    <w:tmpl w:val="25F470AC"/>
    <w:lvl w:ilvl="0" w:tplc="002E3652">
      <w:start w:val="1"/>
      <w:numFmt w:val="bullet"/>
      <w:pStyle w:val="Lista2"/>
      <w:lvlText w:val=""/>
      <w:lvlJc w:val="left"/>
      <w:pPr>
        <w:tabs>
          <w:tab w:val="num" w:pos="964"/>
        </w:tabs>
        <w:ind w:left="964" w:hanging="397"/>
      </w:pPr>
      <w:rPr>
        <w:rFonts w:ascii="Wingdings" w:hAnsi="Wingdings" w:hint="default"/>
        <w:b w:val="0"/>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97DEA19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5D1FBF"/>
    <w:multiLevelType w:val="hybridMultilevel"/>
    <w:tmpl w:val="58D65D94"/>
    <w:lvl w:ilvl="0" w:tplc="7AFED0E0">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DE52107"/>
    <w:multiLevelType w:val="hybridMultilevel"/>
    <w:tmpl w:val="1C5E943C"/>
    <w:lvl w:ilvl="0" w:tplc="F48AD1AA">
      <w:start w:val="1"/>
      <w:numFmt w:val="bullet"/>
      <w:pStyle w:val="Listcumarcatori"/>
      <w:lvlText w:val="-"/>
      <w:lvlJc w:val="left"/>
      <w:pPr>
        <w:tabs>
          <w:tab w:val="num" w:pos="1134"/>
        </w:tabs>
        <w:ind w:left="1247" w:hanging="170"/>
      </w:pPr>
      <w:rPr>
        <w:rFonts w:ascii="Arial" w:eastAsia="Times New Roman" w:hAnsi="Arial" w:hint="default"/>
        <w:b w:val="0"/>
        <w:i w:val="0"/>
        <w:sz w:val="22"/>
        <w:szCs w:val="22"/>
      </w:rPr>
    </w:lvl>
    <w:lvl w:ilvl="1" w:tplc="FF46E41E">
      <w:start w:val="1"/>
      <w:numFmt w:val="bullet"/>
      <w:lvlText w:val="-"/>
      <w:lvlJc w:val="left"/>
      <w:pPr>
        <w:tabs>
          <w:tab w:val="num" w:pos="1440"/>
        </w:tabs>
        <w:ind w:left="1440" w:hanging="360"/>
      </w:pPr>
      <w:rPr>
        <w:rFonts w:ascii="Arial" w:eastAsia="Times New Roman" w:hAnsi="Aria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295102"/>
    <w:multiLevelType w:val="multilevel"/>
    <w:tmpl w:val="8BCA6B18"/>
    <w:styleLink w:val="Style3"/>
    <w:lvl w:ilvl="0">
      <w:start w:val="1"/>
      <w:numFmt w:val="bullet"/>
      <w:lvlText w:val=""/>
      <w:lvlJc w:val="left"/>
      <w:pPr>
        <w:tabs>
          <w:tab w:val="num" w:pos="924"/>
        </w:tabs>
        <w:ind w:left="964" w:hanging="567"/>
      </w:pPr>
      <w:rPr>
        <w:rFonts w:ascii="Wingdings" w:hAnsi="Wingdings" w:hint="default"/>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bullet"/>
      <w:lvlText w:val=""/>
      <w:lvlJc w:val="left"/>
      <w:pPr>
        <w:tabs>
          <w:tab w:val="num" w:pos="1701"/>
        </w:tabs>
        <w:ind w:left="1701" w:hanging="39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EF0E5D"/>
    <w:multiLevelType w:val="singleLevel"/>
    <w:tmpl w:val="088E890C"/>
    <w:lvl w:ilvl="0">
      <w:start w:val="1"/>
      <w:numFmt w:val="decimal"/>
      <w:pStyle w:val="Normal123"/>
      <w:lvlText w:val="%1."/>
      <w:lvlJc w:val="left"/>
      <w:pPr>
        <w:tabs>
          <w:tab w:val="num" w:pos="851"/>
        </w:tabs>
        <w:ind w:left="851" w:hanging="851"/>
      </w:pPr>
    </w:lvl>
  </w:abstractNum>
  <w:abstractNum w:abstractNumId="34" w15:restartNumberingAfterBreak="0">
    <w:nsid w:val="52752BB6"/>
    <w:multiLevelType w:val="multilevel"/>
    <w:tmpl w:val="8BCA6B18"/>
    <w:styleLink w:val="Style5"/>
    <w:lvl w:ilvl="0">
      <w:start w:val="1"/>
      <w:numFmt w:val="bullet"/>
      <w:lvlText w:val=""/>
      <w:lvlJc w:val="left"/>
      <w:pPr>
        <w:tabs>
          <w:tab w:val="num" w:pos="924"/>
        </w:tabs>
        <w:ind w:left="964" w:hanging="567"/>
      </w:pPr>
      <w:rPr>
        <w:rFonts w:ascii="Wingdings" w:hAnsi="Wingdings" w:hint="default"/>
      </w:rPr>
    </w:lvl>
    <w:lvl w:ilvl="1">
      <w:start w:val="1"/>
      <w:numFmt w:val="bullet"/>
      <w:lvlText w:val=""/>
      <w:lvlJc w:val="left"/>
      <w:pPr>
        <w:tabs>
          <w:tab w:val="num" w:pos="1440"/>
        </w:tabs>
        <w:ind w:left="1440" w:hanging="360"/>
      </w:pPr>
      <w:rPr>
        <w:rFonts w:ascii="Wingdings" w:hAnsi="Wingdings" w:cs="Courier New" w:hint="default"/>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bullet"/>
      <w:lvlText w:val=""/>
      <w:lvlJc w:val="left"/>
      <w:pPr>
        <w:tabs>
          <w:tab w:val="num" w:pos="1701"/>
        </w:tabs>
        <w:ind w:left="1701" w:hanging="397"/>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A442A"/>
    <w:multiLevelType w:val="multilevel"/>
    <w:tmpl w:val="848A04F4"/>
    <w:lvl w:ilvl="0">
      <w:numFmt w:val="bullet"/>
      <w:lvlText w:val="-"/>
      <w:lvlJc w:val="left"/>
      <w:pPr>
        <w:ind w:left="840" w:hanging="360"/>
      </w:pPr>
      <w:rPr>
        <w:rFonts w:ascii="Verdana" w:hAnsi="Verdana" w:cs="Verdana"/>
        <w:b w:val="0"/>
        <w:bCs w:val="0"/>
        <w:w w:val="100"/>
        <w:sz w:val="22"/>
        <w:szCs w:val="22"/>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720" w:hanging="360"/>
      </w:pPr>
      <w:rPr>
        <w:rFonts w:ascii="Arial" w:eastAsia="Arial" w:hAnsi="Arial" w:cs="Arial" w:hint="default"/>
      </w:r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36" w15:restartNumberingAfterBreak="0">
    <w:nsid w:val="571B6776"/>
    <w:multiLevelType w:val="multilevel"/>
    <w:tmpl w:val="D84ED59E"/>
    <w:lvl w:ilvl="0">
      <w:numFmt w:val="decimal"/>
      <w:pStyle w:val="Titlu1"/>
      <w:lvlText w:val=""/>
      <w:lvlJc w:val="left"/>
    </w:lvl>
    <w:lvl w:ilvl="1">
      <w:numFmt w:val="decimal"/>
      <w:pStyle w:val="Titlu2"/>
      <w:lvlText w:val=""/>
      <w:lvlJc w:val="left"/>
    </w:lvl>
    <w:lvl w:ilvl="2">
      <w:numFmt w:val="decimal"/>
      <w:pStyle w:val="Titlu3"/>
      <w:lvlText w:val=""/>
      <w:lvlJc w:val="left"/>
    </w:lvl>
    <w:lvl w:ilvl="3">
      <w:numFmt w:val="decimal"/>
      <w:pStyle w:val="Titlu4"/>
      <w:lvlText w:val=""/>
      <w:lvlJc w:val="left"/>
    </w:lvl>
    <w:lvl w:ilvl="4">
      <w:numFmt w:val="decimal"/>
      <w:pStyle w:val="Titlu5"/>
      <w:lvlText w:val=""/>
      <w:lvlJc w:val="left"/>
    </w:lvl>
    <w:lvl w:ilvl="5">
      <w:numFmt w:val="decimal"/>
      <w:pStyle w:val="Titlu6"/>
      <w:lvlText w:val=""/>
      <w:lvlJc w:val="left"/>
    </w:lvl>
    <w:lvl w:ilvl="6">
      <w:numFmt w:val="decimal"/>
      <w:pStyle w:val="Titlu7"/>
      <w:lvlText w:val=""/>
      <w:lvlJc w:val="left"/>
    </w:lvl>
    <w:lvl w:ilvl="7">
      <w:numFmt w:val="decimal"/>
      <w:pStyle w:val="Titlu8"/>
      <w:lvlText w:val=""/>
      <w:lvlJc w:val="left"/>
    </w:lvl>
    <w:lvl w:ilvl="8">
      <w:numFmt w:val="decimal"/>
      <w:pStyle w:val="Titlu9"/>
      <w:lvlText w:val=""/>
      <w:lvlJc w:val="left"/>
    </w:lvl>
  </w:abstractNum>
  <w:abstractNum w:abstractNumId="37" w15:restartNumberingAfterBreak="0">
    <w:nsid w:val="593928C2"/>
    <w:multiLevelType w:val="singleLevel"/>
    <w:tmpl w:val="E6EA4984"/>
    <w:lvl w:ilvl="0">
      <w:start w:val="1"/>
      <w:numFmt w:val="bullet"/>
      <w:pStyle w:val="Normal---"/>
      <w:lvlText w:val=""/>
      <w:lvlJc w:val="left"/>
      <w:pPr>
        <w:tabs>
          <w:tab w:val="num" w:pos="1135"/>
        </w:tabs>
        <w:ind w:left="1135" w:hanging="851"/>
      </w:pPr>
      <w:rPr>
        <w:rFonts w:ascii="Symbol" w:hAnsi="Symbol" w:hint="default"/>
      </w:rPr>
    </w:lvl>
  </w:abstractNum>
  <w:abstractNum w:abstractNumId="38" w15:restartNumberingAfterBreak="0">
    <w:nsid w:val="5DB11B9C"/>
    <w:multiLevelType w:val="hybridMultilevel"/>
    <w:tmpl w:val="C7020CE2"/>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61F5416C"/>
    <w:multiLevelType w:val="multilevel"/>
    <w:tmpl w:val="0409001D"/>
    <w:styleLink w:val="Style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PicBulletId w:val="0"/>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322597D"/>
    <w:multiLevelType w:val="hybridMultilevel"/>
    <w:tmpl w:val="32E871F8"/>
    <w:lvl w:ilvl="0" w:tplc="7668CE66">
      <w:start w:val="1"/>
      <w:numFmt w:val="upperLetter"/>
      <w:lvlText w:val="%1."/>
      <w:lvlJc w:val="left"/>
      <w:pPr>
        <w:ind w:left="960" w:hanging="360"/>
      </w:pPr>
      <w:rPr>
        <w:rFonts w:hint="default"/>
      </w:rPr>
    </w:lvl>
    <w:lvl w:ilvl="1" w:tplc="04180019">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1" w15:restartNumberingAfterBreak="0">
    <w:nsid w:val="6BBE2343"/>
    <w:multiLevelType w:val="hybridMultilevel"/>
    <w:tmpl w:val="C106AE7C"/>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EDF259F"/>
    <w:multiLevelType w:val="hybridMultilevel"/>
    <w:tmpl w:val="D780DC90"/>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3780793"/>
    <w:multiLevelType w:val="hybridMultilevel"/>
    <w:tmpl w:val="8B48DAA2"/>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3890DE7"/>
    <w:multiLevelType w:val="hybridMultilevel"/>
    <w:tmpl w:val="0328601A"/>
    <w:lvl w:ilvl="0" w:tplc="75D613A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4034E9"/>
    <w:multiLevelType w:val="multilevel"/>
    <w:tmpl w:val="BB8452D0"/>
    <w:lvl w:ilvl="0">
      <w:start w:val="1"/>
      <w:numFmt w:val="decimal"/>
      <w:pStyle w:val="Titlucapitol"/>
      <w:lvlText w:val="%1."/>
      <w:lvlJc w:val="left"/>
      <w:pPr>
        <w:tabs>
          <w:tab w:val="num" w:pos="1304"/>
        </w:tabs>
        <w:ind w:left="1304" w:hanging="1304"/>
      </w:pPr>
      <w:rPr>
        <w:rFonts w:ascii="Arial" w:hAnsi="Arial" w:hint="default"/>
        <w:b/>
        <w:i w:val="0"/>
        <w:sz w:val="28"/>
        <w:szCs w:val="28"/>
      </w:rPr>
    </w:lvl>
    <w:lvl w:ilvl="1">
      <w:start w:val="1"/>
      <w:numFmt w:val="decimal"/>
      <w:pStyle w:val="Subtitlu2"/>
      <w:lvlText w:val="%1.%2."/>
      <w:lvlJc w:val="left"/>
      <w:pPr>
        <w:tabs>
          <w:tab w:val="num" w:pos="622"/>
        </w:tabs>
        <w:ind w:left="1418" w:hanging="1134"/>
      </w:pPr>
      <w:rPr>
        <w:rFonts w:ascii="Arial" w:hAnsi="Arial" w:hint="default"/>
        <w:sz w:val="22"/>
        <w:szCs w:val="22"/>
      </w:rPr>
    </w:lvl>
    <w:lvl w:ilvl="2">
      <w:start w:val="1"/>
      <w:numFmt w:val="decimal"/>
      <w:pStyle w:val="Subsubtitlu"/>
      <w:lvlText w:val="%1.%2.%3."/>
      <w:lvlJc w:val="left"/>
      <w:pPr>
        <w:tabs>
          <w:tab w:val="num" w:pos="2992"/>
        </w:tabs>
        <w:ind w:left="2272" w:firstLine="0"/>
      </w:pPr>
      <w:rPr>
        <w:rFonts w:hint="default"/>
      </w:rPr>
    </w:lvl>
    <w:lvl w:ilvl="3">
      <w:start w:val="1"/>
      <w:numFmt w:val="decimal"/>
      <w:pStyle w:val="SubSubSubTitlu"/>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6" w15:restartNumberingAfterBreak="0">
    <w:nsid w:val="77640121"/>
    <w:multiLevelType w:val="multilevel"/>
    <w:tmpl w:val="0409001D"/>
    <w:styleLink w:val="Style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rPr>
        <w:rFonts w:ascii="Arial" w:hAnsi="Arial"/>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9A929B2"/>
    <w:multiLevelType w:val="hybridMultilevel"/>
    <w:tmpl w:val="85F472C2"/>
    <w:lvl w:ilvl="0" w:tplc="75D613AE">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7A4500F7"/>
    <w:multiLevelType w:val="hybridMultilevel"/>
    <w:tmpl w:val="66D21A9A"/>
    <w:lvl w:ilvl="0" w:tplc="BBC4ED64">
      <w:start w:val="1"/>
      <w:numFmt w:val="upperLetter"/>
      <w:lvlText w:val="%1."/>
      <w:lvlJc w:val="left"/>
      <w:pPr>
        <w:ind w:left="960" w:hanging="360"/>
      </w:pPr>
      <w:rPr>
        <w:rFonts w:hint="default"/>
      </w:rPr>
    </w:lvl>
    <w:lvl w:ilvl="1" w:tplc="04180019">
      <w:start w:val="1"/>
      <w:numFmt w:val="lowerLetter"/>
      <w:lvlText w:val="%2."/>
      <w:lvlJc w:val="left"/>
      <w:pPr>
        <w:ind w:left="1680" w:hanging="360"/>
      </w:pPr>
    </w:lvl>
    <w:lvl w:ilvl="2" w:tplc="0418001B" w:tentative="1">
      <w:start w:val="1"/>
      <w:numFmt w:val="lowerRoman"/>
      <w:lvlText w:val="%3."/>
      <w:lvlJc w:val="right"/>
      <w:pPr>
        <w:ind w:left="2400" w:hanging="180"/>
      </w:pPr>
    </w:lvl>
    <w:lvl w:ilvl="3" w:tplc="0418000F" w:tentative="1">
      <w:start w:val="1"/>
      <w:numFmt w:val="decimal"/>
      <w:lvlText w:val="%4."/>
      <w:lvlJc w:val="left"/>
      <w:pPr>
        <w:ind w:left="3120" w:hanging="360"/>
      </w:pPr>
    </w:lvl>
    <w:lvl w:ilvl="4" w:tplc="04180019" w:tentative="1">
      <w:start w:val="1"/>
      <w:numFmt w:val="lowerLetter"/>
      <w:lvlText w:val="%5."/>
      <w:lvlJc w:val="left"/>
      <w:pPr>
        <w:ind w:left="3840" w:hanging="360"/>
      </w:pPr>
    </w:lvl>
    <w:lvl w:ilvl="5" w:tplc="0418001B" w:tentative="1">
      <w:start w:val="1"/>
      <w:numFmt w:val="lowerRoman"/>
      <w:lvlText w:val="%6."/>
      <w:lvlJc w:val="right"/>
      <w:pPr>
        <w:ind w:left="4560" w:hanging="180"/>
      </w:pPr>
    </w:lvl>
    <w:lvl w:ilvl="6" w:tplc="0418000F" w:tentative="1">
      <w:start w:val="1"/>
      <w:numFmt w:val="decimal"/>
      <w:lvlText w:val="%7."/>
      <w:lvlJc w:val="left"/>
      <w:pPr>
        <w:ind w:left="5280" w:hanging="360"/>
      </w:pPr>
    </w:lvl>
    <w:lvl w:ilvl="7" w:tplc="04180019" w:tentative="1">
      <w:start w:val="1"/>
      <w:numFmt w:val="lowerLetter"/>
      <w:lvlText w:val="%8."/>
      <w:lvlJc w:val="left"/>
      <w:pPr>
        <w:ind w:left="6000" w:hanging="360"/>
      </w:pPr>
    </w:lvl>
    <w:lvl w:ilvl="8" w:tplc="0418001B" w:tentative="1">
      <w:start w:val="1"/>
      <w:numFmt w:val="lowerRoman"/>
      <w:lvlText w:val="%9."/>
      <w:lvlJc w:val="right"/>
      <w:pPr>
        <w:ind w:left="6720" w:hanging="180"/>
      </w:pPr>
    </w:lvl>
  </w:abstractNum>
  <w:abstractNum w:abstractNumId="49" w15:restartNumberingAfterBreak="0">
    <w:nsid w:val="7FFB0CB2"/>
    <w:multiLevelType w:val="hybridMultilevel"/>
    <w:tmpl w:val="40348868"/>
    <w:lvl w:ilvl="0" w:tplc="CB806850">
      <w:start w:val="13"/>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8"/>
  </w:num>
  <w:num w:numId="2">
    <w:abstractNumId w:val="46"/>
  </w:num>
  <w:num w:numId="3">
    <w:abstractNumId w:val="24"/>
  </w:num>
  <w:num w:numId="4">
    <w:abstractNumId w:val="45"/>
  </w:num>
  <w:num w:numId="5">
    <w:abstractNumId w:val="12"/>
  </w:num>
  <w:num w:numId="6">
    <w:abstractNumId w:val="29"/>
  </w:num>
  <w:num w:numId="7">
    <w:abstractNumId w:val="20"/>
  </w:num>
  <w:num w:numId="8">
    <w:abstractNumId w:val="31"/>
  </w:num>
  <w:num w:numId="9">
    <w:abstractNumId w:val="32"/>
  </w:num>
  <w:num w:numId="10">
    <w:abstractNumId w:val="17"/>
  </w:num>
  <w:num w:numId="11">
    <w:abstractNumId w:val="34"/>
  </w:num>
  <w:num w:numId="12">
    <w:abstractNumId w:val="11"/>
  </w:num>
  <w:num w:numId="13">
    <w:abstractNumId w:val="27"/>
  </w:num>
  <w:num w:numId="14">
    <w:abstractNumId w:val="39"/>
  </w:num>
  <w:num w:numId="15">
    <w:abstractNumId w:val="37"/>
  </w:num>
  <w:num w:numId="16">
    <w:abstractNumId w:val="33"/>
  </w:num>
  <w:num w:numId="17">
    <w:abstractNumId w:val="22"/>
  </w:num>
  <w:num w:numId="18">
    <w:abstractNumId w:val="36"/>
  </w:num>
  <w:num w:numId="19">
    <w:abstractNumId w:val="9"/>
  </w:num>
  <w:num w:numId="20">
    <w:abstractNumId w:val="21"/>
  </w:num>
  <w:num w:numId="21">
    <w:abstractNumId w:val="23"/>
  </w:num>
  <w:num w:numId="22">
    <w:abstractNumId w:val="36"/>
    <w:lvlOverride w:ilvl="0">
      <w:lvl w:ilvl="0">
        <w:start w:val="1"/>
        <w:numFmt w:val="decimal"/>
        <w:pStyle w:val="Titlu1"/>
        <w:isLgl/>
        <w:lvlText w:val="%1."/>
        <w:lvlJc w:val="left"/>
        <w:pPr>
          <w:tabs>
            <w:tab w:val="num" w:pos="432"/>
          </w:tabs>
          <w:ind w:left="432" w:hanging="432"/>
        </w:pPr>
        <w:rPr>
          <w:rFonts w:ascii="Arial Bold" w:hAnsi="Arial Bold" w:cs="Times New Roman" w:hint="default"/>
          <w:bCs/>
          <w:dstrike w:val="0"/>
          <w:spacing w:val="0"/>
          <w:kern w:val="0"/>
          <w:position w:val="0"/>
          <w:sz w:val="28"/>
          <w:szCs w:val="28"/>
          <w:u w:val="none"/>
          <w:vertAlign w:val="baseline"/>
        </w:rPr>
      </w:lvl>
    </w:lvlOverride>
    <w:lvlOverride w:ilvl="1">
      <w:lvl w:ilvl="1">
        <w:start w:val="1"/>
        <w:numFmt w:val="decimal"/>
        <w:pStyle w:val="Titlu2"/>
        <w:lvlText w:val="%1.%2"/>
        <w:lvlJc w:val="left"/>
        <w:pPr>
          <w:tabs>
            <w:tab w:val="num" w:pos="576"/>
          </w:tabs>
          <w:ind w:left="576" w:hanging="576"/>
        </w:pPr>
        <w:rPr>
          <w:rFonts w:ascii="Arial Bold" w:hAnsi="Arial Bold" w:cs="Times New Roman" w:hint="default"/>
          <w:b/>
          <w:i w:val="0"/>
          <w:sz w:val="24"/>
          <w:szCs w:val="24"/>
        </w:rPr>
      </w:lvl>
    </w:lvlOverride>
    <w:lvlOverride w:ilvl="2">
      <w:lvl w:ilvl="2">
        <w:start w:val="1"/>
        <w:numFmt w:val="decimal"/>
        <w:pStyle w:val="Titlu3"/>
        <w:lvlText w:val="%1.%2.%3"/>
        <w:lvlJc w:val="left"/>
        <w:pPr>
          <w:tabs>
            <w:tab w:val="num" w:pos="810"/>
          </w:tabs>
          <w:ind w:left="810" w:hanging="720"/>
        </w:pPr>
        <w:rPr>
          <w:rFonts w:ascii="Arial Bold" w:hAnsi="Arial Bold" w:cs="Times New Roman" w:hint="default"/>
          <w:b/>
          <w:i w:val="0"/>
          <w:sz w:val="22"/>
          <w:szCs w:val="22"/>
        </w:rPr>
      </w:lvl>
    </w:lvlOverride>
    <w:lvlOverride w:ilvl="3">
      <w:lvl w:ilvl="3">
        <w:start w:val="1"/>
        <w:numFmt w:val="decimal"/>
        <w:pStyle w:val="Titlu4"/>
        <w:lvlText w:val="%1.%2.%3.%4"/>
        <w:lvlJc w:val="left"/>
        <w:pPr>
          <w:tabs>
            <w:tab w:val="num" w:pos="864"/>
          </w:tabs>
          <w:ind w:left="864" w:hanging="864"/>
        </w:pPr>
        <w:rPr>
          <w:rFonts w:ascii="Arial" w:hAnsi="Arial" w:cs="Times New Roman" w:hint="default"/>
          <w:sz w:val="22"/>
          <w:szCs w:val="22"/>
        </w:rPr>
      </w:lvl>
    </w:lvlOverride>
    <w:lvlOverride w:ilvl="4">
      <w:lvl w:ilvl="4">
        <w:start w:val="1"/>
        <w:numFmt w:val="decimal"/>
        <w:pStyle w:val="Titlu5"/>
        <w:lvlText w:val="%1.%2.%3.%4.%5"/>
        <w:lvlJc w:val="left"/>
        <w:pPr>
          <w:tabs>
            <w:tab w:val="num" w:pos="1908"/>
          </w:tabs>
          <w:ind w:left="1908" w:hanging="1008"/>
        </w:pPr>
        <w:rPr>
          <w:rFonts w:ascii="Arial Bold" w:hAnsi="Arial Bold" w:cs="Times New Roman" w:hint="default"/>
          <w:b/>
          <w:sz w:val="22"/>
          <w:szCs w:val="22"/>
        </w:rPr>
      </w:lvl>
    </w:lvlOverride>
    <w:lvlOverride w:ilvl="5">
      <w:lvl w:ilvl="5">
        <w:start w:val="1"/>
        <w:numFmt w:val="decimal"/>
        <w:pStyle w:val="Titlu6"/>
        <w:lvlText w:val="%1.%2.%3.%4.%5.%6"/>
        <w:lvlJc w:val="left"/>
        <w:pPr>
          <w:tabs>
            <w:tab w:val="num" w:pos="1152"/>
          </w:tabs>
          <w:ind w:left="1152" w:hanging="1152"/>
        </w:pPr>
        <w:rPr>
          <w:rFonts w:ascii="Arial" w:hAnsi="Arial" w:cs="Times New Roman" w:hint="default"/>
          <w:sz w:val="22"/>
          <w:szCs w:val="22"/>
        </w:rPr>
      </w:lvl>
    </w:lvlOverride>
    <w:lvlOverride w:ilvl="6">
      <w:lvl w:ilvl="6">
        <w:start w:val="1"/>
        <w:numFmt w:val="decimal"/>
        <w:pStyle w:val="Titlu7"/>
        <w:lvlText w:val="%1.%2.%3.%4.%5.%6.%7"/>
        <w:lvlJc w:val="left"/>
        <w:pPr>
          <w:tabs>
            <w:tab w:val="num" w:pos="1296"/>
          </w:tabs>
          <w:ind w:left="1296" w:hanging="1296"/>
        </w:pPr>
        <w:rPr>
          <w:rFonts w:ascii="Arial Bold" w:hAnsi="Arial Bold" w:cs="Times New Roman" w:hint="default"/>
          <w:b/>
          <w:sz w:val="20"/>
          <w:szCs w:val="20"/>
        </w:rPr>
      </w:lvl>
    </w:lvlOverride>
    <w:lvlOverride w:ilvl="7">
      <w:lvl w:ilvl="7">
        <w:start w:val="1"/>
        <w:numFmt w:val="decimal"/>
        <w:pStyle w:val="Titlu8"/>
        <w:lvlText w:val="%1.%2.%3.%4.%5.%6.%7.%8"/>
        <w:lvlJc w:val="left"/>
        <w:pPr>
          <w:tabs>
            <w:tab w:val="num" w:pos="1440"/>
          </w:tabs>
          <w:ind w:left="1440" w:hanging="1440"/>
        </w:pPr>
        <w:rPr>
          <w:rFonts w:ascii="Arial" w:hAnsi="Arial" w:cs="Times New Roman" w:hint="default"/>
          <w:sz w:val="22"/>
          <w:szCs w:val="22"/>
        </w:rPr>
      </w:lvl>
    </w:lvlOverride>
    <w:lvlOverride w:ilvl="8">
      <w:lvl w:ilvl="8">
        <w:start w:val="1"/>
        <w:numFmt w:val="decimal"/>
        <w:pStyle w:val="Titlu9"/>
        <w:lvlText w:val="%1.%2.%3.%4.%5.%6.%7.%8.%9"/>
        <w:lvlJc w:val="left"/>
        <w:pPr>
          <w:tabs>
            <w:tab w:val="num" w:pos="1584"/>
          </w:tabs>
          <w:ind w:left="1584" w:hanging="1584"/>
        </w:pPr>
        <w:rPr>
          <w:rFonts w:ascii="Arial Bold" w:hAnsi="Arial Bold" w:cs="Times New Roman" w:hint="default"/>
          <w:b/>
          <w:sz w:val="22"/>
          <w:szCs w:val="22"/>
        </w:rPr>
      </w:lvl>
    </w:lvlOverride>
  </w:num>
  <w:num w:numId="23">
    <w:abstractNumId w:val="13"/>
  </w:num>
  <w:num w:numId="24">
    <w:abstractNumId w:val="19"/>
  </w:num>
  <w:num w:numId="25">
    <w:abstractNumId w:val="25"/>
  </w:num>
  <w:num w:numId="26">
    <w:abstractNumId w:val="15"/>
  </w:num>
  <w:num w:numId="27">
    <w:abstractNumId w:val="48"/>
  </w:num>
  <w:num w:numId="28">
    <w:abstractNumId w:val="49"/>
  </w:num>
  <w:num w:numId="29">
    <w:abstractNumId w:val="40"/>
  </w:num>
  <w:num w:numId="30">
    <w:abstractNumId w:val="28"/>
  </w:num>
  <w:num w:numId="31">
    <w:abstractNumId w:val="47"/>
  </w:num>
  <w:num w:numId="32">
    <w:abstractNumId w:val="8"/>
  </w:num>
  <w:num w:numId="33">
    <w:abstractNumId w:val="41"/>
  </w:num>
  <w:num w:numId="34">
    <w:abstractNumId w:val="10"/>
  </w:num>
  <w:num w:numId="35">
    <w:abstractNumId w:val="14"/>
  </w:num>
  <w:num w:numId="36">
    <w:abstractNumId w:val="44"/>
  </w:num>
  <w:num w:numId="37">
    <w:abstractNumId w:val="42"/>
  </w:num>
  <w:num w:numId="38">
    <w:abstractNumId w:val="43"/>
  </w:num>
  <w:num w:numId="39">
    <w:abstractNumId w:val="16"/>
  </w:num>
  <w:num w:numId="40">
    <w:abstractNumId w:val="38"/>
  </w:num>
  <w:num w:numId="41">
    <w:abstractNumId w:val="26"/>
  </w:num>
  <w:num w:numId="42">
    <w:abstractNumId w:val="30"/>
  </w:num>
  <w:num w:numId="43">
    <w:abstractNumId w:val="7"/>
  </w:num>
  <w:num w:numId="44">
    <w:abstractNumId w:val="6"/>
  </w:num>
  <w:num w:numId="45">
    <w:abstractNumId w:val="5"/>
  </w:num>
  <w:num w:numId="46">
    <w:abstractNumId w:val="4"/>
  </w:num>
  <w:num w:numId="47">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EF"/>
    <w:rsid w:val="000024CC"/>
    <w:rsid w:val="00004320"/>
    <w:rsid w:val="000122B3"/>
    <w:rsid w:val="00014A2F"/>
    <w:rsid w:val="00016D1B"/>
    <w:rsid w:val="00016EB8"/>
    <w:rsid w:val="00021A85"/>
    <w:rsid w:val="000235F8"/>
    <w:rsid w:val="00027F60"/>
    <w:rsid w:val="000326C4"/>
    <w:rsid w:val="00032C1B"/>
    <w:rsid w:val="00035AB5"/>
    <w:rsid w:val="00041B80"/>
    <w:rsid w:val="000440C6"/>
    <w:rsid w:val="00044425"/>
    <w:rsid w:val="000577BD"/>
    <w:rsid w:val="00060E20"/>
    <w:rsid w:val="000633C1"/>
    <w:rsid w:val="000654EC"/>
    <w:rsid w:val="00071401"/>
    <w:rsid w:val="00082E53"/>
    <w:rsid w:val="00086B45"/>
    <w:rsid w:val="00086BFB"/>
    <w:rsid w:val="00090DF3"/>
    <w:rsid w:val="0009134F"/>
    <w:rsid w:val="000A5B83"/>
    <w:rsid w:val="000A5FC9"/>
    <w:rsid w:val="000A7234"/>
    <w:rsid w:val="000B1B38"/>
    <w:rsid w:val="000B5F68"/>
    <w:rsid w:val="000B67E8"/>
    <w:rsid w:val="000C3DEF"/>
    <w:rsid w:val="000C79DA"/>
    <w:rsid w:val="000D5A52"/>
    <w:rsid w:val="000E06CC"/>
    <w:rsid w:val="000E7886"/>
    <w:rsid w:val="00104459"/>
    <w:rsid w:val="00104A12"/>
    <w:rsid w:val="00104C4A"/>
    <w:rsid w:val="00110B42"/>
    <w:rsid w:val="00117E94"/>
    <w:rsid w:val="00124495"/>
    <w:rsid w:val="001244F7"/>
    <w:rsid w:val="00126AF9"/>
    <w:rsid w:val="0012797D"/>
    <w:rsid w:val="00127DA1"/>
    <w:rsid w:val="0013039C"/>
    <w:rsid w:val="001329D4"/>
    <w:rsid w:val="00137BFB"/>
    <w:rsid w:val="001400DC"/>
    <w:rsid w:val="00140FD7"/>
    <w:rsid w:val="00142605"/>
    <w:rsid w:val="0014361A"/>
    <w:rsid w:val="001441FC"/>
    <w:rsid w:val="001442A7"/>
    <w:rsid w:val="001453EC"/>
    <w:rsid w:val="0014661D"/>
    <w:rsid w:val="0015205D"/>
    <w:rsid w:val="00152934"/>
    <w:rsid w:val="00154D80"/>
    <w:rsid w:val="00156445"/>
    <w:rsid w:val="00163F4B"/>
    <w:rsid w:val="00166BAB"/>
    <w:rsid w:val="00170621"/>
    <w:rsid w:val="001707A1"/>
    <w:rsid w:val="0017168A"/>
    <w:rsid w:val="00176A9E"/>
    <w:rsid w:val="00183D87"/>
    <w:rsid w:val="001927A8"/>
    <w:rsid w:val="00196802"/>
    <w:rsid w:val="00196BF0"/>
    <w:rsid w:val="0019705E"/>
    <w:rsid w:val="00197575"/>
    <w:rsid w:val="001977E2"/>
    <w:rsid w:val="001A65D3"/>
    <w:rsid w:val="001B4994"/>
    <w:rsid w:val="001B620C"/>
    <w:rsid w:val="001C1402"/>
    <w:rsid w:val="001C5B95"/>
    <w:rsid w:val="001C5C36"/>
    <w:rsid w:val="001D0523"/>
    <w:rsid w:val="001D0B19"/>
    <w:rsid w:val="001D183A"/>
    <w:rsid w:val="001F062F"/>
    <w:rsid w:val="001F2735"/>
    <w:rsid w:val="001F3C7F"/>
    <w:rsid w:val="001F4E58"/>
    <w:rsid w:val="001F5427"/>
    <w:rsid w:val="00200202"/>
    <w:rsid w:val="0020159B"/>
    <w:rsid w:val="00202858"/>
    <w:rsid w:val="002100B1"/>
    <w:rsid w:val="002140E0"/>
    <w:rsid w:val="00216519"/>
    <w:rsid w:val="00217C4F"/>
    <w:rsid w:val="00217FD1"/>
    <w:rsid w:val="002257D2"/>
    <w:rsid w:val="00235092"/>
    <w:rsid w:val="00237AAD"/>
    <w:rsid w:val="00247273"/>
    <w:rsid w:val="00252941"/>
    <w:rsid w:val="00253BE1"/>
    <w:rsid w:val="00253F53"/>
    <w:rsid w:val="00262A0F"/>
    <w:rsid w:val="002633E8"/>
    <w:rsid w:val="00264133"/>
    <w:rsid w:val="0027122B"/>
    <w:rsid w:val="002723B2"/>
    <w:rsid w:val="00273C85"/>
    <w:rsid w:val="00274BA2"/>
    <w:rsid w:val="0028178A"/>
    <w:rsid w:val="002817E7"/>
    <w:rsid w:val="00282CF8"/>
    <w:rsid w:val="0028545B"/>
    <w:rsid w:val="002863F3"/>
    <w:rsid w:val="00295F06"/>
    <w:rsid w:val="002A1E44"/>
    <w:rsid w:val="002A542D"/>
    <w:rsid w:val="002A670A"/>
    <w:rsid w:val="002B1FCB"/>
    <w:rsid w:val="002B4679"/>
    <w:rsid w:val="002B4E52"/>
    <w:rsid w:val="002C49FA"/>
    <w:rsid w:val="002D0F3C"/>
    <w:rsid w:val="002D195F"/>
    <w:rsid w:val="002F0397"/>
    <w:rsid w:val="002F09EA"/>
    <w:rsid w:val="003040B8"/>
    <w:rsid w:val="00305747"/>
    <w:rsid w:val="0031617D"/>
    <w:rsid w:val="00320FA4"/>
    <w:rsid w:val="003221CC"/>
    <w:rsid w:val="003242AA"/>
    <w:rsid w:val="00326AC3"/>
    <w:rsid w:val="003327B7"/>
    <w:rsid w:val="00335AC2"/>
    <w:rsid w:val="003414A1"/>
    <w:rsid w:val="00343431"/>
    <w:rsid w:val="00344FB3"/>
    <w:rsid w:val="0034738F"/>
    <w:rsid w:val="00354BBA"/>
    <w:rsid w:val="00355072"/>
    <w:rsid w:val="003550F6"/>
    <w:rsid w:val="00360223"/>
    <w:rsid w:val="003708C3"/>
    <w:rsid w:val="00370B29"/>
    <w:rsid w:val="00371270"/>
    <w:rsid w:val="00375AB3"/>
    <w:rsid w:val="00376C1C"/>
    <w:rsid w:val="003825A6"/>
    <w:rsid w:val="003825C5"/>
    <w:rsid w:val="00382DCA"/>
    <w:rsid w:val="00383A18"/>
    <w:rsid w:val="0038592B"/>
    <w:rsid w:val="00386C34"/>
    <w:rsid w:val="00391A8B"/>
    <w:rsid w:val="00392D81"/>
    <w:rsid w:val="003945BE"/>
    <w:rsid w:val="00397AA9"/>
    <w:rsid w:val="003A15C2"/>
    <w:rsid w:val="003A4F4F"/>
    <w:rsid w:val="003A53AF"/>
    <w:rsid w:val="003A6D30"/>
    <w:rsid w:val="003A72FF"/>
    <w:rsid w:val="003B10B5"/>
    <w:rsid w:val="003B2356"/>
    <w:rsid w:val="003B398F"/>
    <w:rsid w:val="003B4227"/>
    <w:rsid w:val="003C2340"/>
    <w:rsid w:val="003C296E"/>
    <w:rsid w:val="003C554D"/>
    <w:rsid w:val="003D07B6"/>
    <w:rsid w:val="003D31F9"/>
    <w:rsid w:val="003D46C0"/>
    <w:rsid w:val="003D7170"/>
    <w:rsid w:val="003E0BF4"/>
    <w:rsid w:val="003E41C3"/>
    <w:rsid w:val="003E4AA8"/>
    <w:rsid w:val="003E4DCB"/>
    <w:rsid w:val="003E541E"/>
    <w:rsid w:val="00403FA1"/>
    <w:rsid w:val="00404553"/>
    <w:rsid w:val="00406D04"/>
    <w:rsid w:val="00407D07"/>
    <w:rsid w:val="004104D5"/>
    <w:rsid w:val="004125CC"/>
    <w:rsid w:val="004155F3"/>
    <w:rsid w:val="0041601F"/>
    <w:rsid w:val="0041791E"/>
    <w:rsid w:val="00417993"/>
    <w:rsid w:val="00420915"/>
    <w:rsid w:val="0042390B"/>
    <w:rsid w:val="00431D61"/>
    <w:rsid w:val="00433F7F"/>
    <w:rsid w:val="004379FC"/>
    <w:rsid w:val="004552FF"/>
    <w:rsid w:val="0045533C"/>
    <w:rsid w:val="00456C2E"/>
    <w:rsid w:val="00457DB4"/>
    <w:rsid w:val="00457F49"/>
    <w:rsid w:val="0046178A"/>
    <w:rsid w:val="00467879"/>
    <w:rsid w:val="00471408"/>
    <w:rsid w:val="00471ACE"/>
    <w:rsid w:val="004747FE"/>
    <w:rsid w:val="00477A43"/>
    <w:rsid w:val="00481101"/>
    <w:rsid w:val="004927DB"/>
    <w:rsid w:val="00492B8B"/>
    <w:rsid w:val="00495EA7"/>
    <w:rsid w:val="004967CA"/>
    <w:rsid w:val="004A1DD6"/>
    <w:rsid w:val="004A4F51"/>
    <w:rsid w:val="004A6D08"/>
    <w:rsid w:val="004B037F"/>
    <w:rsid w:val="004B1FD4"/>
    <w:rsid w:val="004B3D6F"/>
    <w:rsid w:val="004B477E"/>
    <w:rsid w:val="004C1D04"/>
    <w:rsid w:val="004C1D8D"/>
    <w:rsid w:val="004C248D"/>
    <w:rsid w:val="004C6916"/>
    <w:rsid w:val="004C7BE3"/>
    <w:rsid w:val="004D4125"/>
    <w:rsid w:val="004E29C1"/>
    <w:rsid w:val="004E3068"/>
    <w:rsid w:val="004F0F71"/>
    <w:rsid w:val="004F10EB"/>
    <w:rsid w:val="004F69CE"/>
    <w:rsid w:val="00500C69"/>
    <w:rsid w:val="005126D5"/>
    <w:rsid w:val="00513D20"/>
    <w:rsid w:val="00516921"/>
    <w:rsid w:val="005260E7"/>
    <w:rsid w:val="00533DF6"/>
    <w:rsid w:val="005361F9"/>
    <w:rsid w:val="00536F79"/>
    <w:rsid w:val="0054064D"/>
    <w:rsid w:val="00541C2E"/>
    <w:rsid w:val="00541E42"/>
    <w:rsid w:val="00543F84"/>
    <w:rsid w:val="00545D6A"/>
    <w:rsid w:val="0054746C"/>
    <w:rsid w:val="005500D7"/>
    <w:rsid w:val="005532E7"/>
    <w:rsid w:val="00554572"/>
    <w:rsid w:val="005545C7"/>
    <w:rsid w:val="00555086"/>
    <w:rsid w:val="00562506"/>
    <w:rsid w:val="00563ED5"/>
    <w:rsid w:val="0056468B"/>
    <w:rsid w:val="005646B5"/>
    <w:rsid w:val="00572BF6"/>
    <w:rsid w:val="00572F05"/>
    <w:rsid w:val="00573388"/>
    <w:rsid w:val="0058157B"/>
    <w:rsid w:val="005857E5"/>
    <w:rsid w:val="005872A4"/>
    <w:rsid w:val="005872D5"/>
    <w:rsid w:val="0059110C"/>
    <w:rsid w:val="00592CB8"/>
    <w:rsid w:val="00594F62"/>
    <w:rsid w:val="00595120"/>
    <w:rsid w:val="005A725D"/>
    <w:rsid w:val="005B14B7"/>
    <w:rsid w:val="005B2DD6"/>
    <w:rsid w:val="005C1C5D"/>
    <w:rsid w:val="005C1FF3"/>
    <w:rsid w:val="005C3DC0"/>
    <w:rsid w:val="005C79CA"/>
    <w:rsid w:val="005D131D"/>
    <w:rsid w:val="005D2A61"/>
    <w:rsid w:val="005D3778"/>
    <w:rsid w:val="005D3C91"/>
    <w:rsid w:val="005D62AA"/>
    <w:rsid w:val="005D744F"/>
    <w:rsid w:val="005E3AF4"/>
    <w:rsid w:val="005E54FB"/>
    <w:rsid w:val="005E5E36"/>
    <w:rsid w:val="005E79CF"/>
    <w:rsid w:val="005F0953"/>
    <w:rsid w:val="005F55FC"/>
    <w:rsid w:val="005F64F0"/>
    <w:rsid w:val="005F7740"/>
    <w:rsid w:val="0060013C"/>
    <w:rsid w:val="0060032E"/>
    <w:rsid w:val="006109EC"/>
    <w:rsid w:val="00612D22"/>
    <w:rsid w:val="00613F54"/>
    <w:rsid w:val="00622213"/>
    <w:rsid w:val="00623D05"/>
    <w:rsid w:val="00626F11"/>
    <w:rsid w:val="006341CD"/>
    <w:rsid w:val="00640A94"/>
    <w:rsid w:val="0064142B"/>
    <w:rsid w:val="0064282D"/>
    <w:rsid w:val="00642EA9"/>
    <w:rsid w:val="0064664F"/>
    <w:rsid w:val="006473B5"/>
    <w:rsid w:val="00651789"/>
    <w:rsid w:val="0065201F"/>
    <w:rsid w:val="00655FAA"/>
    <w:rsid w:val="006577A2"/>
    <w:rsid w:val="00660B6A"/>
    <w:rsid w:val="0066435A"/>
    <w:rsid w:val="006653BE"/>
    <w:rsid w:val="0067192A"/>
    <w:rsid w:val="00673437"/>
    <w:rsid w:val="00674B19"/>
    <w:rsid w:val="00682418"/>
    <w:rsid w:val="00685F96"/>
    <w:rsid w:val="0069207F"/>
    <w:rsid w:val="00692AE8"/>
    <w:rsid w:val="006A1A4C"/>
    <w:rsid w:val="006A5AEF"/>
    <w:rsid w:val="006B069C"/>
    <w:rsid w:val="006C00CE"/>
    <w:rsid w:val="006C28B4"/>
    <w:rsid w:val="006C652F"/>
    <w:rsid w:val="006C689E"/>
    <w:rsid w:val="006D16F8"/>
    <w:rsid w:val="006D431E"/>
    <w:rsid w:val="006D621D"/>
    <w:rsid w:val="006D7309"/>
    <w:rsid w:val="006E272F"/>
    <w:rsid w:val="006E5FED"/>
    <w:rsid w:val="006F1C67"/>
    <w:rsid w:val="006F1C74"/>
    <w:rsid w:val="006F1F66"/>
    <w:rsid w:val="006F20B3"/>
    <w:rsid w:val="006F4CD5"/>
    <w:rsid w:val="006F745C"/>
    <w:rsid w:val="00700435"/>
    <w:rsid w:val="00702C51"/>
    <w:rsid w:val="00704ECC"/>
    <w:rsid w:val="0070524E"/>
    <w:rsid w:val="00705A6E"/>
    <w:rsid w:val="00706D7F"/>
    <w:rsid w:val="00714E4C"/>
    <w:rsid w:val="00717118"/>
    <w:rsid w:val="007212ED"/>
    <w:rsid w:val="00721C18"/>
    <w:rsid w:val="00723891"/>
    <w:rsid w:val="00725C4B"/>
    <w:rsid w:val="007311AE"/>
    <w:rsid w:val="00731615"/>
    <w:rsid w:val="00733543"/>
    <w:rsid w:val="007338F7"/>
    <w:rsid w:val="00733B54"/>
    <w:rsid w:val="007375EA"/>
    <w:rsid w:val="00737A40"/>
    <w:rsid w:val="00743525"/>
    <w:rsid w:val="007461C2"/>
    <w:rsid w:val="00747DED"/>
    <w:rsid w:val="00750A7D"/>
    <w:rsid w:val="00751627"/>
    <w:rsid w:val="0075343A"/>
    <w:rsid w:val="0076239E"/>
    <w:rsid w:val="0076560C"/>
    <w:rsid w:val="007724A8"/>
    <w:rsid w:val="0078299F"/>
    <w:rsid w:val="007845B9"/>
    <w:rsid w:val="0079191F"/>
    <w:rsid w:val="00792816"/>
    <w:rsid w:val="00792E3D"/>
    <w:rsid w:val="00795BFF"/>
    <w:rsid w:val="00795E8F"/>
    <w:rsid w:val="00797C5C"/>
    <w:rsid w:val="00797D0F"/>
    <w:rsid w:val="007A4830"/>
    <w:rsid w:val="007B2B69"/>
    <w:rsid w:val="007B333E"/>
    <w:rsid w:val="007B4D3F"/>
    <w:rsid w:val="007B51B7"/>
    <w:rsid w:val="007B59B5"/>
    <w:rsid w:val="007B5ECD"/>
    <w:rsid w:val="007C244A"/>
    <w:rsid w:val="007C3CFE"/>
    <w:rsid w:val="007C3F28"/>
    <w:rsid w:val="007C6A63"/>
    <w:rsid w:val="007C7723"/>
    <w:rsid w:val="007D11E9"/>
    <w:rsid w:val="007D2DFC"/>
    <w:rsid w:val="007D4C1B"/>
    <w:rsid w:val="007E5960"/>
    <w:rsid w:val="007F50ED"/>
    <w:rsid w:val="007F6817"/>
    <w:rsid w:val="00800398"/>
    <w:rsid w:val="00802B53"/>
    <w:rsid w:val="00807F13"/>
    <w:rsid w:val="008100CF"/>
    <w:rsid w:val="008116FA"/>
    <w:rsid w:val="00815B5E"/>
    <w:rsid w:val="008217F8"/>
    <w:rsid w:val="008258D7"/>
    <w:rsid w:val="00833575"/>
    <w:rsid w:val="008354B4"/>
    <w:rsid w:val="00844EC1"/>
    <w:rsid w:val="0084519C"/>
    <w:rsid w:val="008470B1"/>
    <w:rsid w:val="008503FE"/>
    <w:rsid w:val="008506C7"/>
    <w:rsid w:val="00852269"/>
    <w:rsid w:val="008535CA"/>
    <w:rsid w:val="00861350"/>
    <w:rsid w:val="008621F1"/>
    <w:rsid w:val="00863414"/>
    <w:rsid w:val="00864766"/>
    <w:rsid w:val="00866FFA"/>
    <w:rsid w:val="00872B3D"/>
    <w:rsid w:val="008740C2"/>
    <w:rsid w:val="008764BE"/>
    <w:rsid w:val="008805F4"/>
    <w:rsid w:val="00880E09"/>
    <w:rsid w:val="00881052"/>
    <w:rsid w:val="00883BFA"/>
    <w:rsid w:val="00884A9D"/>
    <w:rsid w:val="00884DA6"/>
    <w:rsid w:val="00886A0E"/>
    <w:rsid w:val="00887313"/>
    <w:rsid w:val="008934C8"/>
    <w:rsid w:val="00896F06"/>
    <w:rsid w:val="008A11A4"/>
    <w:rsid w:val="008A165F"/>
    <w:rsid w:val="008B3468"/>
    <w:rsid w:val="008B459E"/>
    <w:rsid w:val="008B4B64"/>
    <w:rsid w:val="008B6D59"/>
    <w:rsid w:val="008C112B"/>
    <w:rsid w:val="008C2183"/>
    <w:rsid w:val="008C258D"/>
    <w:rsid w:val="008C5A03"/>
    <w:rsid w:val="008D1D3B"/>
    <w:rsid w:val="008D5558"/>
    <w:rsid w:val="008D5CF2"/>
    <w:rsid w:val="008E5EED"/>
    <w:rsid w:val="008E6A5A"/>
    <w:rsid w:val="008F0CB3"/>
    <w:rsid w:val="008F345A"/>
    <w:rsid w:val="008F4B72"/>
    <w:rsid w:val="008F7745"/>
    <w:rsid w:val="009016A2"/>
    <w:rsid w:val="00901A84"/>
    <w:rsid w:val="00902267"/>
    <w:rsid w:val="00904EDA"/>
    <w:rsid w:val="00907E52"/>
    <w:rsid w:val="00911905"/>
    <w:rsid w:val="009163A6"/>
    <w:rsid w:val="009251E5"/>
    <w:rsid w:val="00926F76"/>
    <w:rsid w:val="009275EC"/>
    <w:rsid w:val="0093027E"/>
    <w:rsid w:val="00935A35"/>
    <w:rsid w:val="00946936"/>
    <w:rsid w:val="00946CE2"/>
    <w:rsid w:val="0095091F"/>
    <w:rsid w:val="00950C1A"/>
    <w:rsid w:val="00953FEA"/>
    <w:rsid w:val="00954C4C"/>
    <w:rsid w:val="00956BC9"/>
    <w:rsid w:val="00970EFC"/>
    <w:rsid w:val="0097154C"/>
    <w:rsid w:val="009731D7"/>
    <w:rsid w:val="009753A8"/>
    <w:rsid w:val="00984358"/>
    <w:rsid w:val="009856F0"/>
    <w:rsid w:val="00986309"/>
    <w:rsid w:val="0098773C"/>
    <w:rsid w:val="009927D8"/>
    <w:rsid w:val="00992988"/>
    <w:rsid w:val="009942D2"/>
    <w:rsid w:val="00995D2E"/>
    <w:rsid w:val="00996FBA"/>
    <w:rsid w:val="009A1284"/>
    <w:rsid w:val="009B2F5F"/>
    <w:rsid w:val="009B46C9"/>
    <w:rsid w:val="009B5764"/>
    <w:rsid w:val="009B5C8B"/>
    <w:rsid w:val="009C3056"/>
    <w:rsid w:val="009C402A"/>
    <w:rsid w:val="009C4849"/>
    <w:rsid w:val="009D12B9"/>
    <w:rsid w:val="009D4920"/>
    <w:rsid w:val="009D5282"/>
    <w:rsid w:val="009D5505"/>
    <w:rsid w:val="009E01AA"/>
    <w:rsid w:val="009E58BA"/>
    <w:rsid w:val="009F2E42"/>
    <w:rsid w:val="009F3FAD"/>
    <w:rsid w:val="009F5B35"/>
    <w:rsid w:val="00A019DD"/>
    <w:rsid w:val="00A10A78"/>
    <w:rsid w:val="00A13CE5"/>
    <w:rsid w:val="00A15E55"/>
    <w:rsid w:val="00A27FC2"/>
    <w:rsid w:val="00A31397"/>
    <w:rsid w:val="00A31C59"/>
    <w:rsid w:val="00A36FDC"/>
    <w:rsid w:val="00A370C3"/>
    <w:rsid w:val="00A37828"/>
    <w:rsid w:val="00A41552"/>
    <w:rsid w:val="00A44248"/>
    <w:rsid w:val="00A443B2"/>
    <w:rsid w:val="00A4732D"/>
    <w:rsid w:val="00A60DED"/>
    <w:rsid w:val="00A627A9"/>
    <w:rsid w:val="00A735CF"/>
    <w:rsid w:val="00A755FA"/>
    <w:rsid w:val="00A821A6"/>
    <w:rsid w:val="00A853CE"/>
    <w:rsid w:val="00A8674D"/>
    <w:rsid w:val="00A8705C"/>
    <w:rsid w:val="00A915BC"/>
    <w:rsid w:val="00A9161E"/>
    <w:rsid w:val="00A9216E"/>
    <w:rsid w:val="00A93724"/>
    <w:rsid w:val="00A94C18"/>
    <w:rsid w:val="00A95ECB"/>
    <w:rsid w:val="00A9624F"/>
    <w:rsid w:val="00AA6278"/>
    <w:rsid w:val="00AA749B"/>
    <w:rsid w:val="00AA7C35"/>
    <w:rsid w:val="00AB22D1"/>
    <w:rsid w:val="00AB271F"/>
    <w:rsid w:val="00AB3218"/>
    <w:rsid w:val="00AB7831"/>
    <w:rsid w:val="00AC09B2"/>
    <w:rsid w:val="00AD07B3"/>
    <w:rsid w:val="00AD3E09"/>
    <w:rsid w:val="00AD3F6C"/>
    <w:rsid w:val="00AD6FC3"/>
    <w:rsid w:val="00AE1BD5"/>
    <w:rsid w:val="00AE21E2"/>
    <w:rsid w:val="00AE3ADB"/>
    <w:rsid w:val="00AE5748"/>
    <w:rsid w:val="00AE6520"/>
    <w:rsid w:val="00AF2562"/>
    <w:rsid w:val="00AF62D2"/>
    <w:rsid w:val="00AF6D84"/>
    <w:rsid w:val="00AF70A5"/>
    <w:rsid w:val="00AF717A"/>
    <w:rsid w:val="00B109F7"/>
    <w:rsid w:val="00B1198E"/>
    <w:rsid w:val="00B134D0"/>
    <w:rsid w:val="00B30696"/>
    <w:rsid w:val="00B323A5"/>
    <w:rsid w:val="00B35F12"/>
    <w:rsid w:val="00B375CC"/>
    <w:rsid w:val="00B37F59"/>
    <w:rsid w:val="00B40F0F"/>
    <w:rsid w:val="00B41CA1"/>
    <w:rsid w:val="00B4691C"/>
    <w:rsid w:val="00B51995"/>
    <w:rsid w:val="00B5234C"/>
    <w:rsid w:val="00B5668D"/>
    <w:rsid w:val="00B56FBB"/>
    <w:rsid w:val="00B57D18"/>
    <w:rsid w:val="00B61403"/>
    <w:rsid w:val="00B619F9"/>
    <w:rsid w:val="00B62DD7"/>
    <w:rsid w:val="00B63701"/>
    <w:rsid w:val="00B66684"/>
    <w:rsid w:val="00B66CF5"/>
    <w:rsid w:val="00B66F87"/>
    <w:rsid w:val="00B713C1"/>
    <w:rsid w:val="00B72043"/>
    <w:rsid w:val="00B809E8"/>
    <w:rsid w:val="00B8128F"/>
    <w:rsid w:val="00B82F1F"/>
    <w:rsid w:val="00B84FCD"/>
    <w:rsid w:val="00B85903"/>
    <w:rsid w:val="00B86561"/>
    <w:rsid w:val="00B95C4F"/>
    <w:rsid w:val="00BA34BD"/>
    <w:rsid w:val="00BA3DD5"/>
    <w:rsid w:val="00BA4139"/>
    <w:rsid w:val="00BA4EDB"/>
    <w:rsid w:val="00BA6D25"/>
    <w:rsid w:val="00BA7CE5"/>
    <w:rsid w:val="00BB5409"/>
    <w:rsid w:val="00BB5894"/>
    <w:rsid w:val="00BB64B0"/>
    <w:rsid w:val="00BC198C"/>
    <w:rsid w:val="00BC2CB9"/>
    <w:rsid w:val="00BC3BEF"/>
    <w:rsid w:val="00BC7E55"/>
    <w:rsid w:val="00BD4B45"/>
    <w:rsid w:val="00BD5802"/>
    <w:rsid w:val="00BD65E2"/>
    <w:rsid w:val="00BE109A"/>
    <w:rsid w:val="00BE14E8"/>
    <w:rsid w:val="00BE1863"/>
    <w:rsid w:val="00BE3A25"/>
    <w:rsid w:val="00BF2189"/>
    <w:rsid w:val="00BF6260"/>
    <w:rsid w:val="00C00713"/>
    <w:rsid w:val="00C00DD5"/>
    <w:rsid w:val="00C01258"/>
    <w:rsid w:val="00C025D3"/>
    <w:rsid w:val="00C035CA"/>
    <w:rsid w:val="00C10002"/>
    <w:rsid w:val="00C1061D"/>
    <w:rsid w:val="00C136B0"/>
    <w:rsid w:val="00C14D45"/>
    <w:rsid w:val="00C200B2"/>
    <w:rsid w:val="00C2243F"/>
    <w:rsid w:val="00C24D13"/>
    <w:rsid w:val="00C27FB0"/>
    <w:rsid w:val="00C32D7D"/>
    <w:rsid w:val="00C332E8"/>
    <w:rsid w:val="00C3333D"/>
    <w:rsid w:val="00C37E9A"/>
    <w:rsid w:val="00C41988"/>
    <w:rsid w:val="00C419FC"/>
    <w:rsid w:val="00C45779"/>
    <w:rsid w:val="00C511AF"/>
    <w:rsid w:val="00C538AF"/>
    <w:rsid w:val="00C55EFF"/>
    <w:rsid w:val="00C566FD"/>
    <w:rsid w:val="00C56D45"/>
    <w:rsid w:val="00C61CD6"/>
    <w:rsid w:val="00C62CBF"/>
    <w:rsid w:val="00C72613"/>
    <w:rsid w:val="00C732DD"/>
    <w:rsid w:val="00C75B9E"/>
    <w:rsid w:val="00C7781F"/>
    <w:rsid w:val="00C80222"/>
    <w:rsid w:val="00C81D12"/>
    <w:rsid w:val="00C82323"/>
    <w:rsid w:val="00C83F54"/>
    <w:rsid w:val="00C850F2"/>
    <w:rsid w:val="00C86C17"/>
    <w:rsid w:val="00C8756A"/>
    <w:rsid w:val="00C91A6D"/>
    <w:rsid w:val="00CA443C"/>
    <w:rsid w:val="00CB07B5"/>
    <w:rsid w:val="00CB31FF"/>
    <w:rsid w:val="00CC5995"/>
    <w:rsid w:val="00CC60C8"/>
    <w:rsid w:val="00CD2181"/>
    <w:rsid w:val="00CD2EFA"/>
    <w:rsid w:val="00CD6792"/>
    <w:rsid w:val="00CD6DD7"/>
    <w:rsid w:val="00CD774B"/>
    <w:rsid w:val="00CE1918"/>
    <w:rsid w:val="00CF051B"/>
    <w:rsid w:val="00CF0B93"/>
    <w:rsid w:val="00CF2D59"/>
    <w:rsid w:val="00CF3C90"/>
    <w:rsid w:val="00CF3EDE"/>
    <w:rsid w:val="00CF6D12"/>
    <w:rsid w:val="00D00E7E"/>
    <w:rsid w:val="00D01976"/>
    <w:rsid w:val="00D121E1"/>
    <w:rsid w:val="00D203BE"/>
    <w:rsid w:val="00D203D2"/>
    <w:rsid w:val="00D230F0"/>
    <w:rsid w:val="00D33C87"/>
    <w:rsid w:val="00D377D0"/>
    <w:rsid w:val="00D4232B"/>
    <w:rsid w:val="00D42F4A"/>
    <w:rsid w:val="00D52561"/>
    <w:rsid w:val="00D55E6C"/>
    <w:rsid w:val="00D60434"/>
    <w:rsid w:val="00D702B3"/>
    <w:rsid w:val="00D725CF"/>
    <w:rsid w:val="00D734C0"/>
    <w:rsid w:val="00D74B87"/>
    <w:rsid w:val="00D759DD"/>
    <w:rsid w:val="00D76B57"/>
    <w:rsid w:val="00D81751"/>
    <w:rsid w:val="00D83B0D"/>
    <w:rsid w:val="00D841B5"/>
    <w:rsid w:val="00D865CB"/>
    <w:rsid w:val="00D94F22"/>
    <w:rsid w:val="00DA38A9"/>
    <w:rsid w:val="00DA4E71"/>
    <w:rsid w:val="00DC0DAA"/>
    <w:rsid w:val="00DC2F08"/>
    <w:rsid w:val="00DC4AD5"/>
    <w:rsid w:val="00DC5C49"/>
    <w:rsid w:val="00DC6E31"/>
    <w:rsid w:val="00DD0BDA"/>
    <w:rsid w:val="00DD6896"/>
    <w:rsid w:val="00DE7755"/>
    <w:rsid w:val="00DF00C9"/>
    <w:rsid w:val="00DF019E"/>
    <w:rsid w:val="00DF1271"/>
    <w:rsid w:val="00DF2E3B"/>
    <w:rsid w:val="00E0246E"/>
    <w:rsid w:val="00E032FF"/>
    <w:rsid w:val="00E0421A"/>
    <w:rsid w:val="00E06510"/>
    <w:rsid w:val="00E17F2B"/>
    <w:rsid w:val="00E2111E"/>
    <w:rsid w:val="00E232D3"/>
    <w:rsid w:val="00E25F49"/>
    <w:rsid w:val="00E265EC"/>
    <w:rsid w:val="00E27F72"/>
    <w:rsid w:val="00E3158E"/>
    <w:rsid w:val="00E437FF"/>
    <w:rsid w:val="00E44611"/>
    <w:rsid w:val="00E47C06"/>
    <w:rsid w:val="00E47EF2"/>
    <w:rsid w:val="00E51792"/>
    <w:rsid w:val="00E52193"/>
    <w:rsid w:val="00E52954"/>
    <w:rsid w:val="00E53550"/>
    <w:rsid w:val="00E54357"/>
    <w:rsid w:val="00E5440D"/>
    <w:rsid w:val="00E57F90"/>
    <w:rsid w:val="00E60FB3"/>
    <w:rsid w:val="00E652B1"/>
    <w:rsid w:val="00E66CCF"/>
    <w:rsid w:val="00E7255D"/>
    <w:rsid w:val="00E738F5"/>
    <w:rsid w:val="00E748A3"/>
    <w:rsid w:val="00E754D1"/>
    <w:rsid w:val="00E756B3"/>
    <w:rsid w:val="00E759EE"/>
    <w:rsid w:val="00E7680D"/>
    <w:rsid w:val="00E77188"/>
    <w:rsid w:val="00E83450"/>
    <w:rsid w:val="00E87AD5"/>
    <w:rsid w:val="00E9233F"/>
    <w:rsid w:val="00E928DF"/>
    <w:rsid w:val="00E949D6"/>
    <w:rsid w:val="00E962C6"/>
    <w:rsid w:val="00E96E37"/>
    <w:rsid w:val="00E9749E"/>
    <w:rsid w:val="00EA2989"/>
    <w:rsid w:val="00EA7BF3"/>
    <w:rsid w:val="00EB2E28"/>
    <w:rsid w:val="00EC0CFE"/>
    <w:rsid w:val="00EC1552"/>
    <w:rsid w:val="00EC2E4B"/>
    <w:rsid w:val="00EC5138"/>
    <w:rsid w:val="00EC5968"/>
    <w:rsid w:val="00EC63E2"/>
    <w:rsid w:val="00EC71EC"/>
    <w:rsid w:val="00EC726A"/>
    <w:rsid w:val="00EC7A89"/>
    <w:rsid w:val="00ED4373"/>
    <w:rsid w:val="00EF05CA"/>
    <w:rsid w:val="00F0462D"/>
    <w:rsid w:val="00F0506F"/>
    <w:rsid w:val="00F10582"/>
    <w:rsid w:val="00F14402"/>
    <w:rsid w:val="00F15310"/>
    <w:rsid w:val="00F223B1"/>
    <w:rsid w:val="00F256BA"/>
    <w:rsid w:val="00F30491"/>
    <w:rsid w:val="00F33C63"/>
    <w:rsid w:val="00F35CE8"/>
    <w:rsid w:val="00F37308"/>
    <w:rsid w:val="00F430EA"/>
    <w:rsid w:val="00F4389B"/>
    <w:rsid w:val="00F4596C"/>
    <w:rsid w:val="00F46B44"/>
    <w:rsid w:val="00F51401"/>
    <w:rsid w:val="00F70C2D"/>
    <w:rsid w:val="00F771B5"/>
    <w:rsid w:val="00F81B02"/>
    <w:rsid w:val="00F86DD4"/>
    <w:rsid w:val="00F90456"/>
    <w:rsid w:val="00F91F8A"/>
    <w:rsid w:val="00F960A2"/>
    <w:rsid w:val="00F97A39"/>
    <w:rsid w:val="00FA1D02"/>
    <w:rsid w:val="00FA6DAE"/>
    <w:rsid w:val="00FB331B"/>
    <w:rsid w:val="00FB3938"/>
    <w:rsid w:val="00FB75FB"/>
    <w:rsid w:val="00FC2B97"/>
    <w:rsid w:val="00FC37D0"/>
    <w:rsid w:val="00FC4C72"/>
    <w:rsid w:val="00FD417C"/>
    <w:rsid w:val="00FD5F0E"/>
    <w:rsid w:val="00FE0624"/>
    <w:rsid w:val="00FE3327"/>
    <w:rsid w:val="00FE7CBC"/>
    <w:rsid w:val="00FF113F"/>
    <w:rsid w:val="00FF38DC"/>
    <w:rsid w:val="00FF3CC9"/>
    <w:rsid w:val="00FF6355"/>
    <w:rsid w:val="00FF69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B888A"/>
  <w15:chartTrackingRefBased/>
  <w15:docId w15:val="{2DAF503F-3A64-47EF-9F0D-4CC0DB96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747"/>
    <w:rPr>
      <w:sz w:val="24"/>
      <w:szCs w:val="24"/>
      <w:lang w:val="en-US" w:eastAsia="en-US"/>
    </w:rPr>
  </w:style>
  <w:style w:type="paragraph" w:styleId="Titlu1">
    <w:name w:val="heading 1"/>
    <w:aliases w:val="Chapitre,h1,H1,H11,H12,H111,H13,H112,H14,H113,H15,H114,H16,H115,H17,H116,H18,H117,H19,H118,H110,H119,H120,H1110,Heading left 1,Heading left 1 Char,Heading left 1 Char Char,62,68,Main Heading"/>
    <w:basedOn w:val="Normal"/>
    <w:next w:val="Normal"/>
    <w:link w:val="Titlu1Caracter"/>
    <w:qFormat/>
    <w:rsid w:val="006A5AEF"/>
    <w:pPr>
      <w:keepNext/>
      <w:widowControl w:val="0"/>
      <w:numPr>
        <w:numId w:val="18"/>
      </w:numPr>
      <w:pBdr>
        <w:top w:val="double" w:sz="4" w:space="1" w:color="auto"/>
        <w:left w:val="double" w:sz="4" w:space="4" w:color="auto"/>
        <w:bottom w:val="double" w:sz="4" w:space="0" w:color="auto"/>
        <w:right w:val="double" w:sz="4" w:space="4" w:color="auto"/>
      </w:pBdr>
      <w:shd w:val="clear" w:color="auto" w:fill="000054"/>
      <w:spacing w:before="240" w:after="240"/>
      <w:jc w:val="both"/>
      <w:outlineLvl w:val="0"/>
    </w:pPr>
    <w:rPr>
      <w:rFonts w:ascii="Arial Bold" w:hAnsi="Arial Bold"/>
      <w:b/>
      <w:caps/>
      <w:kern w:val="24"/>
      <w:sz w:val="28"/>
      <w:szCs w:val="28"/>
      <w:lang w:val="ro-RO" w:eastAsia="x-none"/>
    </w:rPr>
  </w:style>
  <w:style w:type="paragraph" w:styleId="Titlu2">
    <w:name w:val="heading 2"/>
    <w:aliases w:val="sous-chapitre,a Titlu 2,a Titlu 2 Char,L2 Char,Section head Char,SH Char,L2,Section head,SH,jelaHeading 2"/>
    <w:basedOn w:val="Normal"/>
    <w:next w:val="Normal"/>
    <w:link w:val="Titlu2Caracter"/>
    <w:qFormat/>
    <w:rsid w:val="006A5AEF"/>
    <w:pPr>
      <w:keepNext/>
      <w:widowControl w:val="0"/>
      <w:numPr>
        <w:ilvl w:val="1"/>
        <w:numId w:val="18"/>
      </w:numPr>
      <w:pBdr>
        <w:top w:val="double" w:sz="4" w:space="1" w:color="auto"/>
        <w:left w:val="double" w:sz="4" w:space="1" w:color="auto"/>
        <w:bottom w:val="double" w:sz="4" w:space="1" w:color="auto"/>
        <w:right w:val="double" w:sz="4" w:space="1" w:color="auto"/>
      </w:pBdr>
      <w:shd w:val="clear" w:color="auto" w:fill="9398C9"/>
      <w:spacing w:before="240" w:after="60"/>
      <w:jc w:val="both"/>
      <w:outlineLvl w:val="1"/>
    </w:pPr>
    <w:rPr>
      <w:rFonts w:ascii="Arial" w:hAnsi="Arial"/>
      <w:b/>
      <w:caps/>
      <w:lang w:val="ro-RO" w:eastAsia="x-none"/>
    </w:rPr>
  </w:style>
  <w:style w:type="paragraph" w:styleId="Titlu3">
    <w:name w:val="heading 3"/>
    <w:aliases w:val="Section,L3,h3, Char4,Section SubHeading Char,Section SubHeading,Subparagraaf,jelaHeading 3"/>
    <w:basedOn w:val="Normal"/>
    <w:link w:val="Titlu3Caracter"/>
    <w:qFormat/>
    <w:rsid w:val="006A5AEF"/>
    <w:pPr>
      <w:widowControl w:val="0"/>
      <w:numPr>
        <w:ilvl w:val="2"/>
        <w:numId w:val="18"/>
      </w:numPr>
      <w:pBdr>
        <w:top w:val="single" w:sz="2" w:space="1" w:color="000000"/>
        <w:left w:val="single" w:sz="2" w:space="1" w:color="000000"/>
        <w:bottom w:val="single" w:sz="2" w:space="0" w:color="000000"/>
        <w:right w:val="single" w:sz="2" w:space="1" w:color="000000"/>
      </w:pBdr>
      <w:shd w:val="clear" w:color="auto" w:fill="CCCEE6"/>
      <w:spacing w:before="240" w:after="60"/>
      <w:jc w:val="both"/>
      <w:outlineLvl w:val="2"/>
    </w:pPr>
    <w:rPr>
      <w:rFonts w:ascii="Arial Bold" w:hAnsi="Arial Bold"/>
      <w:sz w:val="22"/>
      <w:szCs w:val="22"/>
      <w:lang w:val="ro-RO" w:eastAsia="x-none"/>
    </w:rPr>
  </w:style>
  <w:style w:type="paragraph" w:styleId="Titlu4">
    <w:name w:val="heading 4"/>
    <w:aliases w:val="Sous-Section,Heading 4 Char2,Heading 4 Char Char2,Heading 4 Char1 Char Char1,Heading 4 Char Char Char Char1,Heading 4 Char1 Char1,Heading 4 Char Char Char1,Heading 4 Char1 Char Char Char,Heading 4 Char Char Char Char Char"/>
    <w:basedOn w:val="Normal"/>
    <w:next w:val="Normal"/>
    <w:link w:val="Titlu4Caracter"/>
    <w:qFormat/>
    <w:rsid w:val="006A5AEF"/>
    <w:pPr>
      <w:keepNext/>
      <w:widowControl w:val="0"/>
      <w:numPr>
        <w:ilvl w:val="3"/>
        <w:numId w:val="18"/>
      </w:numPr>
      <w:pBdr>
        <w:top w:val="single" w:sz="2" w:space="1" w:color="000000"/>
        <w:left w:val="single" w:sz="2" w:space="1" w:color="000000"/>
        <w:bottom w:val="single" w:sz="2" w:space="1" w:color="000000"/>
        <w:right w:val="single" w:sz="2" w:space="1" w:color="000000"/>
      </w:pBdr>
      <w:shd w:val="clear" w:color="auto" w:fill="E3E4F1"/>
      <w:spacing w:before="240" w:after="60"/>
      <w:jc w:val="both"/>
      <w:outlineLvl w:val="3"/>
    </w:pPr>
    <w:rPr>
      <w:rFonts w:ascii="Arial" w:hAnsi="Arial"/>
      <w:sz w:val="22"/>
      <w:szCs w:val="22"/>
      <w:lang w:val="ro-RO" w:eastAsia="x-none"/>
    </w:rPr>
  </w:style>
  <w:style w:type="paragraph" w:styleId="Titlu5">
    <w:name w:val="heading 5"/>
    <w:basedOn w:val="Normal"/>
    <w:next w:val="Normal"/>
    <w:link w:val="Titlu5Caracter"/>
    <w:qFormat/>
    <w:rsid w:val="006A5AEF"/>
    <w:pPr>
      <w:widowControl w:val="0"/>
      <w:numPr>
        <w:ilvl w:val="4"/>
        <w:numId w:val="18"/>
      </w:numPr>
      <w:spacing w:before="240" w:after="60"/>
      <w:jc w:val="both"/>
      <w:outlineLvl w:val="4"/>
    </w:pPr>
    <w:rPr>
      <w:rFonts w:ascii="Arial Bold" w:hAnsi="Arial Bold"/>
      <w:b/>
      <w:sz w:val="22"/>
      <w:szCs w:val="22"/>
      <w:lang w:val="ro-RO" w:eastAsia="x-none"/>
    </w:rPr>
  </w:style>
  <w:style w:type="paragraph" w:styleId="Titlu6">
    <w:name w:val="heading 6"/>
    <w:aliases w:val="Appendix"/>
    <w:basedOn w:val="Normal"/>
    <w:next w:val="Normal"/>
    <w:link w:val="Titlu6Caracter"/>
    <w:qFormat/>
    <w:rsid w:val="006A5AEF"/>
    <w:pPr>
      <w:widowControl w:val="0"/>
      <w:numPr>
        <w:ilvl w:val="5"/>
        <w:numId w:val="18"/>
      </w:numPr>
      <w:spacing w:before="240" w:after="60"/>
      <w:jc w:val="both"/>
      <w:outlineLvl w:val="5"/>
    </w:pPr>
    <w:rPr>
      <w:rFonts w:ascii="Arial" w:hAnsi="Arial"/>
      <w:sz w:val="22"/>
      <w:szCs w:val="22"/>
      <w:lang w:val="ro-RO" w:eastAsia="x-none"/>
    </w:rPr>
  </w:style>
  <w:style w:type="paragraph" w:styleId="Titlu7">
    <w:name w:val="heading 7"/>
    <w:aliases w:val=" Char2"/>
    <w:basedOn w:val="Normal"/>
    <w:next w:val="Normal"/>
    <w:link w:val="Titlu7Caracter"/>
    <w:qFormat/>
    <w:rsid w:val="006A5AEF"/>
    <w:pPr>
      <w:widowControl w:val="0"/>
      <w:numPr>
        <w:ilvl w:val="6"/>
        <w:numId w:val="18"/>
      </w:numPr>
      <w:spacing w:before="240" w:after="60"/>
      <w:jc w:val="both"/>
      <w:outlineLvl w:val="6"/>
    </w:pPr>
    <w:rPr>
      <w:rFonts w:ascii="Arial Bold" w:hAnsi="Arial Bold"/>
      <w:b/>
      <w:sz w:val="22"/>
      <w:szCs w:val="22"/>
      <w:lang w:val="ro-RO" w:eastAsia="x-none"/>
    </w:rPr>
  </w:style>
  <w:style w:type="paragraph" w:styleId="Titlu8">
    <w:name w:val="heading 8"/>
    <w:aliases w:val="=Heading 3 w/o number"/>
    <w:basedOn w:val="Normal"/>
    <w:next w:val="Normal"/>
    <w:link w:val="Titlu8Caracter"/>
    <w:qFormat/>
    <w:rsid w:val="006A5AEF"/>
    <w:pPr>
      <w:widowControl w:val="0"/>
      <w:numPr>
        <w:ilvl w:val="7"/>
        <w:numId w:val="18"/>
      </w:numPr>
      <w:spacing w:before="240" w:after="60"/>
      <w:jc w:val="both"/>
      <w:outlineLvl w:val="7"/>
    </w:pPr>
    <w:rPr>
      <w:rFonts w:ascii="Arial" w:hAnsi="Arial"/>
      <w:sz w:val="22"/>
      <w:szCs w:val="22"/>
      <w:lang w:val="ro-RO" w:eastAsia="x-none"/>
    </w:rPr>
  </w:style>
  <w:style w:type="paragraph" w:styleId="Titlu9">
    <w:name w:val="heading 9"/>
    <w:aliases w:val="Reference Appendix,Table text 1"/>
    <w:basedOn w:val="Normal"/>
    <w:next w:val="Normal"/>
    <w:link w:val="Titlu9Caracter"/>
    <w:qFormat/>
    <w:rsid w:val="006A5AEF"/>
    <w:pPr>
      <w:widowControl w:val="0"/>
      <w:numPr>
        <w:ilvl w:val="8"/>
        <w:numId w:val="18"/>
      </w:numPr>
      <w:spacing w:before="240" w:after="60"/>
      <w:jc w:val="both"/>
      <w:outlineLvl w:val="8"/>
    </w:pPr>
    <w:rPr>
      <w:rFonts w:ascii="Arial Bold" w:hAnsi="Arial Bold"/>
      <w:b/>
      <w:sz w:val="22"/>
      <w:szCs w:val="22"/>
      <w:lang w:val="ro-RO"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6A5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DOCUMENT">
    <w:name w:val="Titlu DOCUMENT"/>
    <w:basedOn w:val="Normal"/>
    <w:rsid w:val="006A5AEF"/>
    <w:pPr>
      <w:widowControl w:val="0"/>
      <w:spacing w:before="120" w:after="120" w:line="360" w:lineRule="auto"/>
      <w:jc w:val="center"/>
      <w:outlineLvl w:val="0"/>
    </w:pPr>
    <w:rPr>
      <w:b/>
      <w:caps/>
      <w:spacing w:val="40"/>
      <w:kern w:val="36"/>
      <w:sz w:val="40"/>
      <w:szCs w:val="20"/>
      <w:lang w:val="ro-RO" w:eastAsia="ro-RO"/>
    </w:rPr>
  </w:style>
  <w:style w:type="paragraph" w:customStyle="1" w:styleId="StyleBoldWhite">
    <w:name w:val="Style Bold White"/>
    <w:basedOn w:val="Normal"/>
    <w:rsid w:val="006A5AEF"/>
    <w:pPr>
      <w:pBdr>
        <w:top w:val="double" w:sz="4" w:space="1" w:color="auto"/>
        <w:left w:val="double" w:sz="4" w:space="1" w:color="auto"/>
        <w:bottom w:val="double" w:sz="4" w:space="1" w:color="auto"/>
        <w:right w:val="double" w:sz="4" w:space="1" w:color="auto"/>
      </w:pBdr>
      <w:shd w:val="clear" w:color="auto" w:fill="000054"/>
    </w:pPr>
    <w:rPr>
      <w:b/>
      <w:bCs/>
      <w:color w:val="FFFFFF"/>
      <w:szCs w:val="20"/>
      <w:lang w:val="ro-RO"/>
    </w:rPr>
  </w:style>
  <w:style w:type="paragraph" w:customStyle="1" w:styleId="StyleSemnaturiElaboratori">
    <w:name w:val="Style Semnaturi Elaboratori"/>
    <w:basedOn w:val="Normal"/>
    <w:rsid w:val="006A5AEF"/>
    <w:pPr>
      <w:spacing w:line="360" w:lineRule="auto"/>
    </w:pPr>
    <w:rPr>
      <w:szCs w:val="22"/>
    </w:rPr>
  </w:style>
  <w:style w:type="paragraph" w:customStyle="1" w:styleId="StyleStyleAfter6ptLinespacing15linesLeft2cm">
    <w:name w:val="Style Style After:  6 pt Line spacing:  1.5 lines + Left:  2 cm"/>
    <w:basedOn w:val="StyleSemnaturiElaboratori"/>
    <w:rsid w:val="006A5AEF"/>
  </w:style>
  <w:style w:type="paragraph" w:customStyle="1" w:styleId="StyleSemnaturiROMAIR">
    <w:name w:val="Style Semnaturi ROMAIR"/>
    <w:basedOn w:val="Normal"/>
    <w:rsid w:val="006A5AEF"/>
    <w:pPr>
      <w:spacing w:line="720" w:lineRule="auto"/>
    </w:pPr>
    <w:rPr>
      <w:b/>
    </w:rPr>
  </w:style>
  <w:style w:type="paragraph" w:styleId="Antet">
    <w:name w:val="header"/>
    <w:basedOn w:val="Normal"/>
    <w:link w:val="AntetCaracter"/>
    <w:uiPriority w:val="99"/>
    <w:rsid w:val="006A5AEF"/>
    <w:pPr>
      <w:tabs>
        <w:tab w:val="center" w:pos="4320"/>
        <w:tab w:val="right" w:pos="8640"/>
      </w:tabs>
    </w:pPr>
    <w:rPr>
      <w:sz w:val="16"/>
      <w:lang w:val="x-none" w:eastAsia="x-none"/>
    </w:rPr>
  </w:style>
  <w:style w:type="paragraph" w:styleId="Subsol">
    <w:name w:val="footer"/>
    <w:basedOn w:val="Normal"/>
    <w:link w:val="SubsolCaracter"/>
    <w:uiPriority w:val="99"/>
    <w:rsid w:val="006A5AEF"/>
    <w:pPr>
      <w:tabs>
        <w:tab w:val="center" w:pos="4320"/>
        <w:tab w:val="right" w:pos="8640"/>
      </w:tabs>
    </w:pPr>
    <w:rPr>
      <w:sz w:val="16"/>
    </w:rPr>
  </w:style>
  <w:style w:type="character" w:styleId="Numrdepagin">
    <w:name w:val="page number"/>
    <w:rsid w:val="006A5AEF"/>
    <w:rPr>
      <w:rFonts w:ascii="Arial" w:hAnsi="Arial"/>
      <w:sz w:val="16"/>
    </w:rPr>
  </w:style>
  <w:style w:type="character" w:customStyle="1" w:styleId="StyleArialBlack14ptBoldCustomColorRGB413382Shadow">
    <w:name w:val="Style Arial Black 14 pt Bold Custom Color(RGB(413382)) Shadow..."/>
    <w:rsid w:val="006A5AEF"/>
    <w:rPr>
      <w:rFonts w:ascii="Arial" w:hAnsi="Arial"/>
      <w:b/>
      <w:bCs/>
      <w:caps/>
      <w:color w:val="292152"/>
      <w:sz w:val="28"/>
      <w:szCs w:val="28"/>
      <w14:shadow w14:blurRad="50800" w14:dist="38100" w14:dir="2700000" w14:sx="100000" w14:sy="100000" w14:kx="0" w14:ky="0" w14:algn="tl">
        <w14:srgbClr w14:val="000000">
          <w14:alpha w14:val="60000"/>
        </w14:srgbClr>
      </w14:shadow>
    </w:rPr>
  </w:style>
  <w:style w:type="character" w:customStyle="1" w:styleId="Style22ptBoldWhiteShadowAllcaps">
    <w:name w:val="Style 22 pt Bold White Shadow All caps"/>
    <w:rsid w:val="006A5AEF"/>
    <w:rPr>
      <w:b/>
      <w:bCs/>
      <w:caps/>
      <w:color w:val="auto"/>
      <w:sz w:val="44"/>
      <w14:shadow w14:blurRad="50800" w14:dist="38100" w14:dir="2700000" w14:sx="100000" w14:sy="100000" w14:kx="0" w14:ky="0" w14:algn="tl">
        <w14:srgbClr w14:val="000000">
          <w14:alpha w14:val="60000"/>
        </w14:srgbClr>
      </w14:shadow>
      <w14:textFill>
        <w14:solidFill>
          <w14:srgbClr w14:val="FFFFFF"/>
        </w14:solidFill>
      </w14:textFill>
    </w:rPr>
  </w:style>
  <w:style w:type="paragraph" w:customStyle="1" w:styleId="StyleStyleBoldWhiteCentered">
    <w:name w:val="Style Style Bold White + Centered"/>
    <w:basedOn w:val="Normal"/>
    <w:rsid w:val="006A5AEF"/>
    <w:pPr>
      <w:shd w:val="clear" w:color="auto" w:fill="000054"/>
      <w:jc w:val="center"/>
    </w:pPr>
    <w:rPr>
      <w:b/>
      <w:bCs/>
      <w:color w:val="FFFFFF"/>
      <w:sz w:val="44"/>
      <w:szCs w:val="44"/>
      <w:lang w:val="ro-RO"/>
    </w:rPr>
  </w:style>
  <w:style w:type="paragraph" w:customStyle="1" w:styleId="StyleCentered">
    <w:name w:val="Style Centered"/>
    <w:basedOn w:val="Normal"/>
    <w:link w:val="StyleCenteredChar"/>
    <w:rsid w:val="006A5AEF"/>
    <w:pPr>
      <w:jc w:val="center"/>
    </w:pPr>
    <w:rPr>
      <w:b/>
      <w:sz w:val="32"/>
      <w:szCs w:val="32"/>
      <w:lang w:val="x-none" w:eastAsia="x-none"/>
    </w:rPr>
  </w:style>
  <w:style w:type="paragraph" w:customStyle="1" w:styleId="Style1Header">
    <w:name w:val="Style1_Header"/>
    <w:basedOn w:val="Antet"/>
    <w:rsid w:val="006A5AEF"/>
    <w:rPr>
      <w:szCs w:val="18"/>
    </w:rPr>
  </w:style>
  <w:style w:type="character" w:customStyle="1" w:styleId="Style8ptHEADER">
    <w:name w:val="Style 8 pt HEADER"/>
    <w:rsid w:val="006A5AEF"/>
    <w:rPr>
      <w:rFonts w:ascii="Arial" w:hAnsi="Arial"/>
      <w:sz w:val="16"/>
      <w:szCs w:val="16"/>
      <w:lang w:val="ro-RO"/>
    </w:rPr>
  </w:style>
  <w:style w:type="paragraph" w:customStyle="1" w:styleId="StyleFOOTER">
    <w:name w:val="Style FOOTER"/>
    <w:basedOn w:val="Subsol"/>
    <w:rsid w:val="006A5AEF"/>
    <w:rPr>
      <w:szCs w:val="16"/>
    </w:rPr>
  </w:style>
  <w:style w:type="character" w:customStyle="1" w:styleId="StyleANTET">
    <w:name w:val="Style ANTET"/>
    <w:rsid w:val="006A5AEF"/>
    <w:rPr>
      <w:rFonts w:ascii="Arial" w:hAnsi="Arial"/>
      <w:dstrike w:val="0"/>
      <w:sz w:val="16"/>
      <w:szCs w:val="16"/>
      <w:vertAlign w:val="baseline"/>
    </w:rPr>
  </w:style>
  <w:style w:type="paragraph" w:customStyle="1" w:styleId="Style8ptLeftBefore0ptAfter0ptLinespacingExact1">
    <w:name w:val="Style 8 pt Left Before:  0 pt After:  0 pt Line spacing:  Exact...1"/>
    <w:basedOn w:val="Normal"/>
    <w:rsid w:val="006A5AEF"/>
    <w:pPr>
      <w:widowControl w:val="0"/>
      <w:jc w:val="both"/>
    </w:pPr>
    <w:rPr>
      <w:sz w:val="16"/>
      <w:szCs w:val="20"/>
    </w:rPr>
  </w:style>
  <w:style w:type="paragraph" w:customStyle="1" w:styleId="Titlucap">
    <w:name w:val="Titlu cap"/>
    <w:basedOn w:val="Normal"/>
    <w:link w:val="TitlucapChar"/>
    <w:rsid w:val="006A5AEF"/>
    <w:pPr>
      <w:widowControl w:val="0"/>
      <w:spacing w:before="120" w:after="120"/>
      <w:jc w:val="center"/>
      <w:outlineLvl w:val="0"/>
    </w:pPr>
    <w:rPr>
      <w:b/>
      <w:i/>
      <w:caps/>
      <w:spacing w:val="40"/>
      <w:kern w:val="36"/>
      <w:sz w:val="40"/>
      <w:szCs w:val="16"/>
      <w:lang w:val="ro-RO"/>
    </w:rPr>
  </w:style>
  <w:style w:type="character" w:customStyle="1" w:styleId="TitlucapChar">
    <w:name w:val="Titlu cap Char"/>
    <w:link w:val="Titlucap"/>
    <w:rsid w:val="006A5AEF"/>
    <w:rPr>
      <w:b/>
      <w:i/>
      <w:caps/>
      <w:spacing w:val="40"/>
      <w:kern w:val="36"/>
      <w:sz w:val="40"/>
      <w:szCs w:val="16"/>
      <w:lang w:val="ro-RO" w:eastAsia="en-US" w:bidi="ar-SA"/>
    </w:rPr>
  </w:style>
  <w:style w:type="paragraph" w:customStyle="1" w:styleId="StyleARIAL14ptBoldBottomSinglesolidlineAut">
    <w:name w:val="Style ARIAL 14 pt Bold Bottom: (Single solid line Aut..."/>
    <w:basedOn w:val="Normal"/>
    <w:rsid w:val="006A5AEF"/>
    <w:pPr>
      <w:widowControl w:val="0"/>
      <w:pBdr>
        <w:bottom w:val="single" w:sz="4" w:space="1" w:color="auto"/>
      </w:pBdr>
      <w:spacing w:before="40" w:after="120"/>
      <w:jc w:val="both"/>
    </w:pPr>
    <w:rPr>
      <w:rFonts w:ascii="Arial" w:hAnsi="Arial"/>
      <w:b/>
      <w:bCs/>
      <w:sz w:val="28"/>
      <w:szCs w:val="16"/>
      <w:lang w:val="ro-RO"/>
    </w:rPr>
  </w:style>
  <w:style w:type="character" w:styleId="Hyperlink">
    <w:name w:val="Hyperlink"/>
    <w:uiPriority w:val="99"/>
    <w:rsid w:val="006A5AEF"/>
    <w:rPr>
      <w:color w:val="0000FF"/>
      <w:u w:val="single"/>
    </w:rPr>
  </w:style>
  <w:style w:type="paragraph" w:styleId="Cuprins1">
    <w:name w:val="toc 1"/>
    <w:basedOn w:val="Normal"/>
    <w:next w:val="Normal"/>
    <w:autoRedefine/>
    <w:uiPriority w:val="39"/>
    <w:rsid w:val="006A5AEF"/>
    <w:pPr>
      <w:widowControl w:val="0"/>
      <w:spacing w:before="120" w:after="120"/>
    </w:pPr>
    <w:rPr>
      <w:b/>
      <w:bCs/>
      <w:caps/>
      <w:sz w:val="20"/>
      <w:szCs w:val="20"/>
      <w:lang w:val="ro-RO"/>
    </w:rPr>
  </w:style>
  <w:style w:type="paragraph" w:styleId="Cuprins2">
    <w:name w:val="toc 2"/>
    <w:basedOn w:val="Normal"/>
    <w:next w:val="Normal"/>
    <w:autoRedefine/>
    <w:uiPriority w:val="39"/>
    <w:rsid w:val="006A5AEF"/>
    <w:pPr>
      <w:widowControl w:val="0"/>
      <w:ind w:left="220"/>
    </w:pPr>
    <w:rPr>
      <w:smallCaps/>
      <w:sz w:val="20"/>
      <w:szCs w:val="20"/>
      <w:lang w:val="ro-RO"/>
    </w:rPr>
  </w:style>
  <w:style w:type="paragraph" w:styleId="Cuprins3">
    <w:name w:val="toc 3"/>
    <w:basedOn w:val="Normal"/>
    <w:next w:val="Normal"/>
    <w:autoRedefine/>
    <w:uiPriority w:val="39"/>
    <w:rsid w:val="006A5AEF"/>
    <w:pPr>
      <w:widowControl w:val="0"/>
      <w:ind w:left="440"/>
    </w:pPr>
    <w:rPr>
      <w:i/>
      <w:iCs/>
      <w:sz w:val="20"/>
      <w:szCs w:val="20"/>
      <w:lang w:val="ro-RO"/>
    </w:rPr>
  </w:style>
  <w:style w:type="paragraph" w:styleId="Cuprins4">
    <w:name w:val="toc 4"/>
    <w:basedOn w:val="Normal"/>
    <w:next w:val="Normal"/>
    <w:autoRedefine/>
    <w:uiPriority w:val="39"/>
    <w:rsid w:val="006A5AEF"/>
    <w:pPr>
      <w:widowControl w:val="0"/>
      <w:ind w:left="660"/>
    </w:pPr>
    <w:rPr>
      <w:sz w:val="18"/>
      <w:szCs w:val="18"/>
      <w:lang w:val="ro-RO"/>
    </w:rPr>
  </w:style>
  <w:style w:type="paragraph" w:styleId="Tabeldefiguri">
    <w:name w:val="table of figures"/>
    <w:aliases w:val="Cuprins Imagini"/>
    <w:basedOn w:val="Normal"/>
    <w:next w:val="Normal"/>
    <w:rsid w:val="006A5AEF"/>
    <w:pPr>
      <w:widowControl w:val="0"/>
      <w:spacing w:before="40" w:after="120"/>
      <w:jc w:val="both"/>
    </w:pPr>
    <w:rPr>
      <w:rFonts w:ascii="Arial" w:hAnsi="Arial"/>
      <w:b/>
      <w:sz w:val="22"/>
      <w:szCs w:val="16"/>
      <w:lang w:val="ro-RO"/>
    </w:rPr>
  </w:style>
  <w:style w:type="paragraph" w:customStyle="1" w:styleId="StyleLeftAfter0pt">
    <w:name w:val="Style Left After:  0 pt"/>
    <w:basedOn w:val="Normal"/>
    <w:rsid w:val="006A5AEF"/>
    <w:pPr>
      <w:widowControl w:val="0"/>
      <w:spacing w:before="40"/>
    </w:pPr>
    <w:rPr>
      <w:rFonts w:ascii="Arial" w:hAnsi="Arial"/>
      <w:sz w:val="20"/>
      <w:szCs w:val="20"/>
      <w:lang w:val="ro-RO"/>
    </w:rPr>
  </w:style>
  <w:style w:type="paragraph" w:customStyle="1" w:styleId="StyleStyleBoldLeftAfter0ptBefore0pt">
    <w:name w:val="Style Style Bold Left After:  0 pt + Before:  0 pt"/>
    <w:basedOn w:val="Normal"/>
    <w:rsid w:val="006A5AEF"/>
    <w:pPr>
      <w:widowControl w:val="0"/>
      <w:spacing w:before="40" w:after="120"/>
    </w:pPr>
    <w:rPr>
      <w:rFonts w:ascii="Arial Bold" w:hAnsi="Arial Bold"/>
      <w:b/>
      <w:bCs/>
      <w:sz w:val="20"/>
      <w:szCs w:val="20"/>
      <w:lang w:val="ro-RO"/>
    </w:rPr>
  </w:style>
  <w:style w:type="character" w:customStyle="1" w:styleId="Titlu1Caracter">
    <w:name w:val="Titlu 1 Caracter"/>
    <w:aliases w:val="Chapitre Caracter,h1 Caracter,H1 Caracter,H11 Caracter,H12 Caracter,H111 Caracter,H13 Caracter,H112 Caracter,H14 Caracter,H113 Caracter,H15 Caracter,H114 Caracter,H16 Caracter,H115 Caracter,H17 Caracter,H116 Caracter,H18 Caracter"/>
    <w:link w:val="Titlu1"/>
    <w:rsid w:val="006A5AEF"/>
    <w:rPr>
      <w:rFonts w:ascii="Arial Bold" w:hAnsi="Arial Bold"/>
      <w:b/>
      <w:caps/>
      <w:kern w:val="24"/>
      <w:sz w:val="28"/>
      <w:szCs w:val="28"/>
      <w:shd w:val="clear" w:color="auto" w:fill="000054"/>
      <w:lang w:eastAsia="x-none"/>
    </w:rPr>
  </w:style>
  <w:style w:type="character" w:customStyle="1" w:styleId="Titlu2Caracter">
    <w:name w:val="Titlu 2 Caracter"/>
    <w:aliases w:val="sous-chapitre Caracter,a Titlu 2 Caracter,a Titlu 2 Char Caracter,L2 Char Caracter,Section head Char Caracter,SH Char Caracter,L2 Caracter,Section head Caracter,SH Caracter,jelaHeading 2 Caracter"/>
    <w:link w:val="Titlu2"/>
    <w:rsid w:val="006A5AEF"/>
    <w:rPr>
      <w:rFonts w:ascii="Arial" w:hAnsi="Arial"/>
      <w:b/>
      <w:caps/>
      <w:sz w:val="24"/>
      <w:szCs w:val="24"/>
      <w:shd w:val="clear" w:color="auto" w:fill="9398C9"/>
      <w:lang w:eastAsia="x-none"/>
    </w:rPr>
  </w:style>
  <w:style w:type="character" w:customStyle="1" w:styleId="Titlu3Caracter">
    <w:name w:val="Titlu 3 Caracter"/>
    <w:aliases w:val="Section Caracter,L3 Caracter,h3 Caracter, Char4 Caracter,Section SubHeading Char Caracter,Section SubHeading Caracter,Subparagraaf Caracter,jelaHeading 3 Caracter"/>
    <w:link w:val="Titlu3"/>
    <w:rsid w:val="006A5AEF"/>
    <w:rPr>
      <w:rFonts w:ascii="Arial Bold" w:hAnsi="Arial Bold"/>
      <w:sz w:val="22"/>
      <w:szCs w:val="22"/>
      <w:shd w:val="clear" w:color="auto" w:fill="CCCEE6"/>
      <w:lang w:eastAsia="x-none"/>
    </w:rPr>
  </w:style>
  <w:style w:type="character" w:customStyle="1" w:styleId="Titlu4Caracter">
    <w:name w:val="Titlu 4 Caracter"/>
    <w:aliases w:val="Sous-Section Caracter,Heading 4 Char2 Caracter,Heading 4 Char Char2 Caracter,Heading 4 Char1 Char Char1 Caracter,Heading 4 Char Char Char Char1 Caracter,Heading 4 Char1 Char1 Caracter,Heading 4 Char Char Char1 Caracter"/>
    <w:link w:val="Titlu4"/>
    <w:rsid w:val="006A5AEF"/>
    <w:rPr>
      <w:rFonts w:ascii="Arial" w:hAnsi="Arial"/>
      <w:sz w:val="22"/>
      <w:szCs w:val="22"/>
      <w:shd w:val="clear" w:color="auto" w:fill="E3E4F1"/>
      <w:lang w:eastAsia="x-none"/>
    </w:rPr>
  </w:style>
  <w:style w:type="character" w:customStyle="1" w:styleId="Titlu5Caracter">
    <w:name w:val="Titlu 5 Caracter"/>
    <w:link w:val="Titlu5"/>
    <w:rsid w:val="006A5AEF"/>
    <w:rPr>
      <w:rFonts w:ascii="Arial Bold" w:hAnsi="Arial Bold"/>
      <w:b/>
      <w:sz w:val="22"/>
      <w:szCs w:val="22"/>
      <w:lang w:eastAsia="x-none"/>
    </w:rPr>
  </w:style>
  <w:style w:type="character" w:customStyle="1" w:styleId="Titlu6Caracter">
    <w:name w:val="Titlu 6 Caracter"/>
    <w:aliases w:val="Appendix Caracter"/>
    <w:link w:val="Titlu6"/>
    <w:rsid w:val="006A5AEF"/>
    <w:rPr>
      <w:rFonts w:ascii="Arial" w:hAnsi="Arial"/>
      <w:sz w:val="22"/>
      <w:szCs w:val="22"/>
      <w:lang w:eastAsia="x-none"/>
    </w:rPr>
  </w:style>
  <w:style w:type="character" w:customStyle="1" w:styleId="Titlu7Caracter">
    <w:name w:val="Titlu 7 Caracter"/>
    <w:aliases w:val=" Char2 Caracter"/>
    <w:link w:val="Titlu7"/>
    <w:rsid w:val="006A5AEF"/>
    <w:rPr>
      <w:rFonts w:ascii="Arial Bold" w:hAnsi="Arial Bold"/>
      <w:b/>
      <w:sz w:val="22"/>
      <w:szCs w:val="22"/>
      <w:lang w:eastAsia="x-none"/>
    </w:rPr>
  </w:style>
  <w:style w:type="character" w:customStyle="1" w:styleId="Titlu8Caracter">
    <w:name w:val="Titlu 8 Caracter"/>
    <w:aliases w:val="=Heading 3 w/o number Caracter"/>
    <w:link w:val="Titlu8"/>
    <w:rsid w:val="006A5AEF"/>
    <w:rPr>
      <w:rFonts w:ascii="Arial" w:hAnsi="Arial"/>
      <w:sz w:val="22"/>
      <w:szCs w:val="22"/>
      <w:lang w:eastAsia="x-none"/>
    </w:rPr>
  </w:style>
  <w:style w:type="character" w:customStyle="1" w:styleId="Titlu9Caracter">
    <w:name w:val="Titlu 9 Caracter"/>
    <w:aliases w:val="Reference Appendix Caracter,Table text 1 Caracter"/>
    <w:link w:val="Titlu9"/>
    <w:rsid w:val="006A5AEF"/>
    <w:rPr>
      <w:rFonts w:ascii="Arial Bold" w:hAnsi="Arial Bold"/>
      <w:b/>
      <w:sz w:val="22"/>
      <w:szCs w:val="22"/>
      <w:lang w:eastAsia="x-none"/>
    </w:rPr>
  </w:style>
  <w:style w:type="numbering" w:customStyle="1" w:styleId="Style1">
    <w:name w:val="Style1"/>
    <w:rsid w:val="006A5AEF"/>
  </w:style>
  <w:style w:type="paragraph" w:styleId="Legend">
    <w:name w:val="caption"/>
    <w:aliases w:val="Titlu Tabel,Map,Char Char Char, Char Char Char"/>
    <w:basedOn w:val="Normal"/>
    <w:next w:val="Normal"/>
    <w:link w:val="LegendCaracter"/>
    <w:qFormat/>
    <w:rsid w:val="006A5AEF"/>
    <w:pPr>
      <w:spacing w:before="120" w:after="120" w:line="240" w:lineRule="atLeast"/>
      <w:jc w:val="both"/>
    </w:pPr>
    <w:rPr>
      <w:rFonts w:ascii="Arial" w:hAnsi="Arial"/>
      <w:b/>
      <w:bCs/>
      <w:sz w:val="20"/>
      <w:szCs w:val="16"/>
      <w:lang w:val="en-GB"/>
    </w:rPr>
  </w:style>
  <w:style w:type="paragraph" w:styleId="Listparagraf">
    <w:name w:val="List Paragraph"/>
    <w:basedOn w:val="Normal"/>
    <w:link w:val="ListparagrafCaracter"/>
    <w:uiPriority w:val="1"/>
    <w:qFormat/>
    <w:rsid w:val="006A5AEF"/>
    <w:pPr>
      <w:ind w:left="720"/>
    </w:pPr>
  </w:style>
  <w:style w:type="character" w:customStyle="1" w:styleId="SubsolCaracter">
    <w:name w:val="Subsol Caracter"/>
    <w:link w:val="Subsol"/>
    <w:uiPriority w:val="99"/>
    <w:rsid w:val="006A5AEF"/>
    <w:rPr>
      <w:sz w:val="16"/>
      <w:szCs w:val="24"/>
      <w:lang w:val="en-US" w:eastAsia="en-US" w:bidi="ar-SA"/>
    </w:rPr>
  </w:style>
  <w:style w:type="paragraph" w:styleId="Cuprins5">
    <w:name w:val="toc 5"/>
    <w:basedOn w:val="Normal"/>
    <w:next w:val="Normal"/>
    <w:autoRedefine/>
    <w:unhideWhenUsed/>
    <w:rsid w:val="006A5AEF"/>
    <w:pPr>
      <w:spacing w:after="100" w:line="276" w:lineRule="auto"/>
      <w:ind w:left="880"/>
    </w:pPr>
    <w:rPr>
      <w:rFonts w:ascii="Calibri" w:hAnsi="Calibri"/>
      <w:sz w:val="22"/>
      <w:szCs w:val="22"/>
    </w:rPr>
  </w:style>
  <w:style w:type="paragraph" w:styleId="Cuprins6">
    <w:name w:val="toc 6"/>
    <w:basedOn w:val="Normal"/>
    <w:next w:val="Normal"/>
    <w:autoRedefine/>
    <w:unhideWhenUsed/>
    <w:rsid w:val="006A5AEF"/>
    <w:pPr>
      <w:spacing w:after="100" w:line="276" w:lineRule="auto"/>
      <w:ind w:left="1100"/>
    </w:pPr>
    <w:rPr>
      <w:rFonts w:ascii="Calibri" w:hAnsi="Calibri"/>
      <w:sz w:val="22"/>
      <w:szCs w:val="22"/>
    </w:rPr>
  </w:style>
  <w:style w:type="paragraph" w:styleId="Cuprins7">
    <w:name w:val="toc 7"/>
    <w:basedOn w:val="Normal"/>
    <w:next w:val="Normal"/>
    <w:autoRedefine/>
    <w:unhideWhenUsed/>
    <w:rsid w:val="006A5AEF"/>
    <w:pPr>
      <w:spacing w:after="100" w:line="276" w:lineRule="auto"/>
      <w:ind w:left="1320"/>
    </w:pPr>
    <w:rPr>
      <w:rFonts w:ascii="Calibri" w:hAnsi="Calibri"/>
      <w:sz w:val="22"/>
      <w:szCs w:val="22"/>
    </w:rPr>
  </w:style>
  <w:style w:type="paragraph" w:styleId="Cuprins8">
    <w:name w:val="toc 8"/>
    <w:basedOn w:val="Normal"/>
    <w:next w:val="Normal"/>
    <w:autoRedefine/>
    <w:unhideWhenUsed/>
    <w:rsid w:val="006A5AEF"/>
    <w:pPr>
      <w:spacing w:after="100" w:line="276" w:lineRule="auto"/>
      <w:ind w:left="1540"/>
    </w:pPr>
    <w:rPr>
      <w:rFonts w:ascii="Calibri" w:hAnsi="Calibri"/>
      <w:sz w:val="22"/>
      <w:szCs w:val="22"/>
    </w:rPr>
  </w:style>
  <w:style w:type="paragraph" w:styleId="Cuprins9">
    <w:name w:val="toc 9"/>
    <w:basedOn w:val="Normal"/>
    <w:next w:val="Normal"/>
    <w:autoRedefine/>
    <w:unhideWhenUsed/>
    <w:rsid w:val="006A5AEF"/>
    <w:pPr>
      <w:spacing w:after="100" w:line="276" w:lineRule="auto"/>
      <w:ind w:left="1760"/>
    </w:pPr>
    <w:rPr>
      <w:rFonts w:ascii="Calibri" w:hAnsi="Calibri"/>
      <w:sz w:val="22"/>
      <w:szCs w:val="22"/>
    </w:rPr>
  </w:style>
  <w:style w:type="paragraph" w:styleId="Plandocument">
    <w:name w:val="Document Map"/>
    <w:basedOn w:val="Normal"/>
    <w:semiHidden/>
    <w:rsid w:val="006A5AEF"/>
    <w:pPr>
      <w:shd w:val="clear" w:color="auto" w:fill="000080"/>
    </w:pPr>
    <w:rPr>
      <w:rFonts w:ascii="Tahoma" w:hAnsi="Tahoma" w:cs="Tahoma"/>
      <w:sz w:val="20"/>
      <w:szCs w:val="20"/>
    </w:rPr>
  </w:style>
  <w:style w:type="numbering" w:customStyle="1" w:styleId="Style2">
    <w:name w:val="Style2"/>
    <w:rsid w:val="006A5AEF"/>
  </w:style>
  <w:style w:type="paragraph" w:customStyle="1" w:styleId="BULLETEDintext">
    <w:name w:val="BULLETED in text"/>
    <w:basedOn w:val="Normal"/>
    <w:rsid w:val="006A5AEF"/>
    <w:pPr>
      <w:numPr>
        <w:numId w:val="3"/>
      </w:numPr>
      <w:spacing w:after="120"/>
      <w:jc w:val="both"/>
    </w:pPr>
    <w:rPr>
      <w:rFonts w:ascii="Century Gothic" w:hAnsi="Century Gothic"/>
      <w:color w:val="000000"/>
      <w:sz w:val="22"/>
      <w:lang w:val="ro-RO"/>
    </w:rPr>
  </w:style>
  <w:style w:type="character" w:customStyle="1" w:styleId="prezentare1">
    <w:name w:val="prezentare1"/>
    <w:rsid w:val="006A5AEF"/>
    <w:rPr>
      <w:rFonts w:ascii="Arial" w:hAnsi="Arial" w:cs="Arial" w:hint="default"/>
      <w:b w:val="0"/>
      <w:bCs w:val="0"/>
      <w:i w:val="0"/>
      <w:iCs w:val="0"/>
      <w:caps w:val="0"/>
      <w:smallCaps w:val="0"/>
      <w:strike w:val="0"/>
      <w:dstrike w:val="0"/>
      <w:sz w:val="20"/>
      <w:szCs w:val="20"/>
      <w:u w:val="none"/>
      <w:effect w:val="none"/>
    </w:rPr>
  </w:style>
  <w:style w:type="paragraph" w:customStyle="1" w:styleId="Style">
    <w:name w:val="Style"/>
    <w:rsid w:val="006A5AEF"/>
    <w:pPr>
      <w:widowControl w:val="0"/>
      <w:autoSpaceDE w:val="0"/>
      <w:autoSpaceDN w:val="0"/>
      <w:adjustRightInd w:val="0"/>
    </w:pPr>
    <w:rPr>
      <w:sz w:val="24"/>
      <w:szCs w:val="24"/>
      <w:lang w:val="en-US" w:eastAsia="en-US"/>
    </w:rPr>
  </w:style>
  <w:style w:type="table" w:customStyle="1" w:styleId="TableStyle2">
    <w:name w:val="Table Style2"/>
    <w:basedOn w:val="TabelNormal"/>
    <w:rsid w:val="006A5AEF"/>
    <w:pPr>
      <w:widowControl w:val="0"/>
      <w:spacing w:before="40" w:after="40"/>
      <w:jc w:val="center"/>
    </w:pPr>
    <w:rPr>
      <w:rFonts w:ascii="Arial" w:hAnsi="Arial"/>
      <w:sz w:val="18"/>
      <w:szCs w:val="18"/>
    </w:rPr>
    <w:tblPr>
      <w:tblStyleRowBandSize w:val="1"/>
      <w:tblStyleColBandSize w:val="3"/>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top w:w="11" w:type="dxa"/>
        <w:left w:w="28" w:type="dxa"/>
        <w:bottom w:w="11" w:type="dxa"/>
        <w:right w:w="28" w:type="dxa"/>
      </w:tblCellMar>
    </w:tblPr>
    <w:trPr>
      <w:tblCellSpacing w:w="20" w:type="dxa"/>
    </w:trPr>
    <w:tcPr>
      <w:shd w:val="clear" w:color="auto" w:fill="auto"/>
      <w:vAlign w:val="center"/>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character" w:customStyle="1" w:styleId="TudorParaschivescu">
    <w:name w:val="Tudor Paraschivescu"/>
    <w:semiHidden/>
    <w:rsid w:val="006A5AEF"/>
    <w:rPr>
      <w:rFonts w:ascii="Arial" w:hAnsi="Arial" w:cs="Arial"/>
      <w:color w:val="auto"/>
      <w:sz w:val="20"/>
      <w:szCs w:val="20"/>
    </w:rPr>
  </w:style>
  <w:style w:type="character" w:styleId="HyperlinkParcurs">
    <w:name w:val="FollowedHyperlink"/>
    <w:rsid w:val="006A5AEF"/>
    <w:rPr>
      <w:color w:val="800080"/>
      <w:u w:val="single"/>
    </w:rPr>
  </w:style>
  <w:style w:type="character" w:customStyle="1" w:styleId="LegendCaracter">
    <w:name w:val="Legendă Caracter"/>
    <w:aliases w:val="Titlu Tabel Caracter,Map Caracter,Char Char Char Caracter, Char Char Char Caracter"/>
    <w:link w:val="Legend"/>
    <w:locked/>
    <w:rsid w:val="006A5AEF"/>
    <w:rPr>
      <w:rFonts w:ascii="Arial" w:hAnsi="Arial"/>
      <w:b/>
      <w:bCs/>
      <w:szCs w:val="16"/>
      <w:lang w:val="en-GB" w:eastAsia="en-US" w:bidi="ar-SA"/>
    </w:rPr>
  </w:style>
  <w:style w:type="paragraph" w:customStyle="1" w:styleId="Subtitlu2">
    <w:name w:val="Subtitlu2"/>
    <w:basedOn w:val="Titlu2"/>
    <w:rsid w:val="0054064D"/>
    <w:pPr>
      <w:widowControl/>
      <w:numPr>
        <w:numId w:val="4"/>
      </w:numPr>
      <w:spacing w:after="200"/>
      <w:jc w:val="left"/>
    </w:pPr>
    <w:rPr>
      <w:bCs/>
    </w:rPr>
  </w:style>
  <w:style w:type="paragraph" w:customStyle="1" w:styleId="Subsubtitlu">
    <w:name w:val="Subsubtitlu"/>
    <w:basedOn w:val="Subtitlu2"/>
    <w:rsid w:val="0054064D"/>
    <w:pPr>
      <w:numPr>
        <w:ilvl w:val="2"/>
      </w:numPr>
      <w:pBdr>
        <w:top w:val="single" w:sz="2" w:space="1" w:color="333333"/>
        <w:left w:val="single" w:sz="2" w:space="1" w:color="333333"/>
        <w:bottom w:val="single" w:sz="2" w:space="1" w:color="333333"/>
        <w:right w:val="single" w:sz="2" w:space="1" w:color="333333"/>
      </w:pBdr>
      <w:shd w:val="clear" w:color="auto" w:fill="B7BADB"/>
      <w:spacing w:after="120"/>
    </w:pPr>
    <w:rPr>
      <w:iCs/>
      <w:caps w:val="0"/>
      <w:sz w:val="22"/>
      <w:szCs w:val="22"/>
    </w:rPr>
  </w:style>
  <w:style w:type="paragraph" w:customStyle="1" w:styleId="SubSubSubTitlu">
    <w:name w:val="SubSubSubTitlu"/>
    <w:basedOn w:val="Subsubtitlu"/>
    <w:rsid w:val="0054064D"/>
    <w:pPr>
      <w:numPr>
        <w:ilvl w:val="3"/>
      </w:numPr>
      <w:pBdr>
        <w:top w:val="single" w:sz="2" w:space="1" w:color="000000"/>
        <w:left w:val="single" w:sz="2" w:space="1" w:color="000000"/>
        <w:bottom w:val="single" w:sz="2" w:space="1" w:color="000000"/>
        <w:right w:val="single" w:sz="2" w:space="1" w:color="000000"/>
      </w:pBdr>
      <w:shd w:val="clear" w:color="auto" w:fill="CCCEE6"/>
      <w:spacing w:after="60"/>
    </w:pPr>
    <w:rPr>
      <w:b w:val="0"/>
      <w:i/>
    </w:rPr>
  </w:style>
  <w:style w:type="paragraph" w:customStyle="1" w:styleId="Titlucapitol">
    <w:name w:val="Titlu capitol"/>
    <w:rsid w:val="0054064D"/>
    <w:pPr>
      <w:keepNext/>
      <w:numPr>
        <w:numId w:val="4"/>
      </w:numPr>
      <w:pBdr>
        <w:top w:val="double" w:sz="2" w:space="1" w:color="auto"/>
        <w:left w:val="double" w:sz="2" w:space="1" w:color="auto"/>
        <w:bottom w:val="double" w:sz="2" w:space="1" w:color="auto"/>
        <w:right w:val="double" w:sz="2" w:space="1" w:color="auto"/>
      </w:pBdr>
      <w:shd w:val="clear" w:color="auto" w:fill="000054"/>
      <w:spacing w:before="240" w:after="200"/>
      <w:outlineLvl w:val="0"/>
    </w:pPr>
    <w:rPr>
      <w:rFonts w:ascii="Arial" w:hAnsi="Arial"/>
      <w:b/>
      <w:bCs/>
      <w:caps/>
      <w:color w:val="FFFFFF"/>
      <w:sz w:val="28"/>
      <w:szCs w:val="24"/>
      <w:lang w:val="en-US" w:eastAsia="en-US"/>
    </w:rPr>
  </w:style>
  <w:style w:type="paragraph" w:customStyle="1" w:styleId="SubSubSubSubTitlu">
    <w:name w:val="SubSubSubSubTitlu"/>
    <w:basedOn w:val="SubSubSubTitlu"/>
    <w:next w:val="Normal"/>
    <w:rsid w:val="0054064D"/>
    <w:pPr>
      <w:numPr>
        <w:ilvl w:val="4"/>
      </w:numPr>
      <w:pBdr>
        <w:top w:val="single" w:sz="2" w:space="1" w:color="auto"/>
        <w:left w:val="single" w:sz="2" w:space="1" w:color="auto"/>
        <w:bottom w:val="single" w:sz="2" w:space="1" w:color="auto"/>
        <w:right w:val="single" w:sz="2" w:space="1" w:color="auto"/>
      </w:pBdr>
      <w:shd w:val="clear" w:color="auto" w:fill="E3E4F1"/>
    </w:pPr>
  </w:style>
  <w:style w:type="paragraph" w:customStyle="1" w:styleId="Bulet">
    <w:name w:val="Bulet"/>
    <w:basedOn w:val="Normal"/>
    <w:link w:val="BuletChar"/>
    <w:rsid w:val="0054064D"/>
    <w:pPr>
      <w:numPr>
        <w:numId w:val="5"/>
      </w:numPr>
      <w:tabs>
        <w:tab w:val="left" w:pos="1304"/>
      </w:tabs>
      <w:spacing w:before="60" w:after="60"/>
    </w:pPr>
    <w:rPr>
      <w:rFonts w:ascii="Arial" w:hAnsi="Arial"/>
      <w:iCs/>
      <w:sz w:val="22"/>
      <w:szCs w:val="22"/>
      <w:lang w:val="it-IT" w:eastAsia="x-none"/>
    </w:rPr>
  </w:style>
  <w:style w:type="character" w:customStyle="1" w:styleId="BuletChar">
    <w:name w:val="Bulet Char"/>
    <w:link w:val="Bulet"/>
    <w:rsid w:val="0054064D"/>
    <w:rPr>
      <w:rFonts w:ascii="Arial" w:hAnsi="Arial"/>
      <w:iCs/>
      <w:sz w:val="22"/>
      <w:szCs w:val="22"/>
      <w:lang w:val="it-IT" w:eastAsia="x-none"/>
    </w:rPr>
  </w:style>
  <w:style w:type="paragraph" w:customStyle="1" w:styleId="Textnormal">
    <w:name w:val="Text normal"/>
    <w:link w:val="TextnormalChar"/>
    <w:rsid w:val="0054064D"/>
    <w:pPr>
      <w:spacing w:before="80" w:after="160"/>
      <w:ind w:left="1304"/>
    </w:pPr>
    <w:rPr>
      <w:rFonts w:ascii="Arial" w:hAnsi="Arial"/>
      <w:sz w:val="22"/>
      <w:szCs w:val="22"/>
      <w:lang w:val="en-US" w:eastAsia="en-US"/>
    </w:rPr>
  </w:style>
  <w:style w:type="character" w:customStyle="1" w:styleId="TextnormalChar">
    <w:name w:val="Text normal Char"/>
    <w:link w:val="Textnormal"/>
    <w:rsid w:val="0054064D"/>
    <w:rPr>
      <w:rFonts w:ascii="Arial" w:hAnsi="Arial"/>
      <w:sz w:val="22"/>
      <w:szCs w:val="22"/>
      <w:lang w:val="en-US" w:eastAsia="en-US" w:bidi="ar-SA"/>
    </w:rPr>
  </w:style>
  <w:style w:type="paragraph" w:styleId="Listacumarcatori3">
    <w:name w:val="List Bullet 3"/>
    <w:aliases w:val="List BULLET 2"/>
    <w:basedOn w:val="Normal"/>
    <w:next w:val="Normal"/>
    <w:autoRedefine/>
    <w:rsid w:val="0098773C"/>
    <w:pPr>
      <w:widowControl w:val="0"/>
      <w:numPr>
        <w:numId w:val="7"/>
      </w:numPr>
      <w:spacing w:before="40" w:after="40"/>
    </w:pPr>
    <w:rPr>
      <w:rFonts w:ascii="Calibri" w:hAnsi="Calibri"/>
      <w:color w:val="000000"/>
      <w:sz w:val="22"/>
      <w:szCs w:val="22"/>
    </w:rPr>
  </w:style>
  <w:style w:type="paragraph" w:styleId="Lista2">
    <w:name w:val="List 2"/>
    <w:aliases w:val="List1,BULLET 1"/>
    <w:basedOn w:val="Normal"/>
    <w:next w:val="Normal"/>
    <w:autoRedefine/>
    <w:rsid w:val="0098773C"/>
    <w:pPr>
      <w:widowControl w:val="0"/>
      <w:numPr>
        <w:numId w:val="6"/>
      </w:numPr>
      <w:spacing w:before="40" w:after="40" w:line="360" w:lineRule="auto"/>
    </w:pPr>
    <w:rPr>
      <w:rFonts w:ascii="Calibri" w:hAnsi="Calibri"/>
      <w:color w:val="000000"/>
      <w:sz w:val="22"/>
      <w:szCs w:val="22"/>
    </w:rPr>
  </w:style>
  <w:style w:type="character" w:customStyle="1" w:styleId="SectionChar">
    <w:name w:val="Section Char"/>
    <w:aliases w:val="L3 Char,h3 Char Char"/>
    <w:rsid w:val="0098773C"/>
    <w:rPr>
      <w:rFonts w:ascii="Arial Bold" w:hAnsi="Arial Bold"/>
      <w:b/>
      <w:sz w:val="22"/>
      <w:szCs w:val="22"/>
      <w:lang w:val="ro-RO" w:eastAsia="en-US" w:bidi="ar-SA"/>
    </w:rPr>
  </w:style>
  <w:style w:type="character" w:customStyle="1" w:styleId="WW8Num15z0">
    <w:name w:val="WW8Num15z0"/>
    <w:rsid w:val="0046178A"/>
    <w:rPr>
      <w:rFonts w:ascii="Arial" w:eastAsia="Times New Roman" w:hAnsi="Arial" w:cs="Arial"/>
    </w:rPr>
  </w:style>
  <w:style w:type="paragraph" w:customStyle="1" w:styleId="StyleTextnormalJustified">
    <w:name w:val="Style Text normal + Justified"/>
    <w:basedOn w:val="Textnormal"/>
    <w:rsid w:val="003708C3"/>
    <w:pPr>
      <w:spacing w:after="140"/>
      <w:ind w:left="1138"/>
      <w:jc w:val="both"/>
    </w:pPr>
    <w:rPr>
      <w:szCs w:val="20"/>
    </w:rPr>
  </w:style>
  <w:style w:type="character" w:customStyle="1" w:styleId="AntetCaracter">
    <w:name w:val="Antet Caracter"/>
    <w:link w:val="Antet"/>
    <w:uiPriority w:val="99"/>
    <w:rsid w:val="00F86DD4"/>
    <w:rPr>
      <w:sz w:val="16"/>
      <w:szCs w:val="24"/>
    </w:rPr>
  </w:style>
  <w:style w:type="paragraph" w:styleId="Frspaiere">
    <w:name w:val="No Spacing"/>
    <w:link w:val="FrspaiereCaracter"/>
    <w:uiPriority w:val="1"/>
    <w:qFormat/>
    <w:rsid w:val="00833575"/>
    <w:rPr>
      <w:rFonts w:ascii="Calibri" w:eastAsia="Calibri" w:hAnsi="Calibri"/>
      <w:sz w:val="22"/>
      <w:szCs w:val="22"/>
      <w:lang w:val="en-US" w:eastAsia="en-US"/>
    </w:rPr>
  </w:style>
  <w:style w:type="paragraph" w:styleId="Corptext">
    <w:name w:val="Body Text"/>
    <w:basedOn w:val="Normal"/>
    <w:link w:val="CorptextCaracter"/>
    <w:rsid w:val="00FA1D02"/>
    <w:pPr>
      <w:widowControl w:val="0"/>
      <w:spacing w:before="40" w:after="120"/>
      <w:jc w:val="both"/>
    </w:pPr>
    <w:rPr>
      <w:rFonts w:ascii="Arial" w:hAnsi="Arial"/>
      <w:sz w:val="22"/>
      <w:szCs w:val="16"/>
      <w:lang w:val="ro-RO" w:eastAsia="x-none"/>
    </w:rPr>
  </w:style>
  <w:style w:type="character" w:customStyle="1" w:styleId="CorptextCaracter">
    <w:name w:val="Corp text Caracter"/>
    <w:link w:val="Corptext"/>
    <w:rsid w:val="00FA1D02"/>
    <w:rPr>
      <w:rFonts w:ascii="Arial" w:hAnsi="Arial"/>
      <w:sz w:val="22"/>
      <w:szCs w:val="16"/>
      <w:lang w:val="ro-RO"/>
    </w:rPr>
  </w:style>
  <w:style w:type="character" w:customStyle="1" w:styleId="CharChar6">
    <w:name w:val="Char Char6"/>
    <w:rsid w:val="00731615"/>
    <w:rPr>
      <w:rFonts w:ascii="Arial" w:hAnsi="Arial"/>
      <w:b/>
      <w:caps/>
      <w:sz w:val="24"/>
      <w:szCs w:val="24"/>
      <w:lang w:val="ro-RO" w:eastAsia="en-US" w:bidi="ar-SA"/>
    </w:rPr>
  </w:style>
  <w:style w:type="character" w:customStyle="1" w:styleId="CharChar5">
    <w:name w:val="Char Char5"/>
    <w:rsid w:val="00731615"/>
    <w:rPr>
      <w:rFonts w:ascii="Arial Bold" w:hAnsi="Arial Bold"/>
      <w:sz w:val="22"/>
      <w:szCs w:val="22"/>
      <w:lang w:val="ro-RO" w:eastAsia="en-US" w:bidi="ar-SA"/>
    </w:rPr>
  </w:style>
  <w:style w:type="character" w:styleId="Referincomentariu">
    <w:name w:val="annotation reference"/>
    <w:semiHidden/>
    <w:rsid w:val="00731615"/>
    <w:rPr>
      <w:sz w:val="16"/>
    </w:rPr>
  </w:style>
  <w:style w:type="paragraph" w:styleId="Textcomentariu">
    <w:name w:val="annotation text"/>
    <w:basedOn w:val="Normal"/>
    <w:semiHidden/>
    <w:rsid w:val="00731615"/>
    <w:pPr>
      <w:widowControl w:val="0"/>
      <w:spacing w:before="40" w:after="120"/>
      <w:jc w:val="both"/>
    </w:pPr>
    <w:rPr>
      <w:rFonts w:ascii="Arial" w:hAnsi="Arial"/>
      <w:sz w:val="20"/>
      <w:szCs w:val="16"/>
      <w:lang w:val="ro-RO"/>
    </w:rPr>
  </w:style>
  <w:style w:type="paragraph" w:customStyle="1" w:styleId="StyleListBullet3ListBULLET2Linespacing15lines">
    <w:name w:val="Style List Bullet 3List BULLET 2 + Line spacing:  1.5 lines"/>
    <w:basedOn w:val="Listacumarcatori3"/>
    <w:rsid w:val="00731615"/>
    <w:pPr>
      <w:numPr>
        <w:numId w:val="0"/>
      </w:numPr>
      <w:spacing w:after="120" w:line="360" w:lineRule="auto"/>
      <w:jc w:val="both"/>
    </w:pPr>
    <w:rPr>
      <w:rFonts w:ascii="Arial" w:hAnsi="Arial"/>
      <w:color w:val="auto"/>
      <w:szCs w:val="16"/>
      <w:lang w:val="ro-RO"/>
    </w:rPr>
  </w:style>
  <w:style w:type="paragraph" w:customStyle="1" w:styleId="StyleListBulletListBULLET3Linespacing15lines">
    <w:name w:val="Style List BulletList BULLET 3 + Line spacing:  1.5 lines"/>
    <w:basedOn w:val="Listcumarcatori"/>
    <w:rsid w:val="00731615"/>
    <w:pPr>
      <w:numPr>
        <w:numId w:val="0"/>
      </w:numPr>
      <w:spacing w:line="360" w:lineRule="auto"/>
    </w:pPr>
  </w:style>
  <w:style w:type="paragraph" w:styleId="Listcumarcatori">
    <w:name w:val="List Bullet"/>
    <w:aliases w:val="List BULLET 3"/>
    <w:basedOn w:val="Normal"/>
    <w:next w:val="Normal"/>
    <w:link w:val="ListcumarcatoriCaracter"/>
    <w:rsid w:val="00731615"/>
    <w:pPr>
      <w:widowControl w:val="0"/>
      <w:numPr>
        <w:numId w:val="8"/>
      </w:numPr>
      <w:spacing w:before="40" w:after="120"/>
      <w:jc w:val="both"/>
    </w:pPr>
    <w:rPr>
      <w:rFonts w:ascii="Arial" w:hAnsi="Arial"/>
      <w:sz w:val="22"/>
      <w:szCs w:val="16"/>
      <w:lang w:val="ro-RO" w:eastAsia="x-none"/>
    </w:rPr>
  </w:style>
  <w:style w:type="character" w:customStyle="1" w:styleId="ListcumarcatoriCaracter">
    <w:name w:val="Listă cu marcatori Caracter"/>
    <w:aliases w:val="List BULLET 3 Caracter"/>
    <w:link w:val="Listcumarcatori"/>
    <w:rsid w:val="00731615"/>
    <w:rPr>
      <w:rFonts w:ascii="Arial" w:hAnsi="Arial"/>
      <w:sz w:val="22"/>
      <w:szCs w:val="16"/>
      <w:lang w:eastAsia="x-none"/>
    </w:rPr>
  </w:style>
  <w:style w:type="table" w:customStyle="1" w:styleId="TableStyle1">
    <w:name w:val="Table Style1"/>
    <w:basedOn w:val="TableStyle2"/>
    <w:rsid w:val="00731615"/>
    <w:tblPr/>
    <w:tcPr>
      <w:shd w:val="clear" w:color="auto" w:fill="auto"/>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paragraph" w:styleId="Titlu">
    <w:name w:val="Title"/>
    <w:basedOn w:val="Normal"/>
    <w:qFormat/>
    <w:rsid w:val="00731615"/>
    <w:pPr>
      <w:spacing w:before="40" w:after="120" w:line="440" w:lineRule="atLeast"/>
      <w:jc w:val="center"/>
    </w:pPr>
    <w:rPr>
      <w:rFonts w:ascii="Arial" w:hAnsi="Arial"/>
      <w:b/>
      <w:caps/>
      <w:sz w:val="36"/>
      <w:szCs w:val="16"/>
      <w:u w:val="single"/>
      <w:lang w:val="en-GB"/>
    </w:rPr>
  </w:style>
  <w:style w:type="paragraph" w:styleId="List">
    <w:name w:val="List"/>
    <w:basedOn w:val="Normal"/>
    <w:rsid w:val="00731615"/>
    <w:pPr>
      <w:widowControl w:val="0"/>
      <w:spacing w:before="40" w:after="120"/>
      <w:ind w:left="360" w:hanging="360"/>
      <w:jc w:val="both"/>
    </w:pPr>
    <w:rPr>
      <w:rFonts w:ascii="Arial" w:hAnsi="Arial"/>
      <w:sz w:val="22"/>
      <w:szCs w:val="16"/>
      <w:lang w:val="ro-RO"/>
    </w:rPr>
  </w:style>
  <w:style w:type="paragraph" w:styleId="Listcontinuare2">
    <w:name w:val="List Continue 2"/>
    <w:basedOn w:val="Normal"/>
    <w:rsid w:val="00731615"/>
    <w:pPr>
      <w:widowControl w:val="0"/>
      <w:spacing w:before="40" w:after="120"/>
      <w:ind w:left="720"/>
      <w:jc w:val="both"/>
    </w:pPr>
    <w:rPr>
      <w:rFonts w:ascii="Arial" w:hAnsi="Arial"/>
      <w:sz w:val="22"/>
      <w:szCs w:val="16"/>
      <w:lang w:val="ro-RO"/>
    </w:rPr>
  </w:style>
  <w:style w:type="paragraph" w:customStyle="1" w:styleId="Style10ptBoldLeft05cmBefore6ptAfter6pt">
    <w:name w:val="Style 10 pt Bold Left:  0.5 cm Before:  6 pt After:  6 pt"/>
    <w:basedOn w:val="Normal"/>
    <w:next w:val="Normal"/>
    <w:rsid w:val="00731615"/>
    <w:pPr>
      <w:widowControl w:val="0"/>
      <w:spacing w:before="120" w:after="120"/>
      <w:ind w:left="284"/>
      <w:jc w:val="both"/>
    </w:pPr>
    <w:rPr>
      <w:rFonts w:ascii="Arial" w:hAnsi="Arial"/>
      <w:b/>
      <w:bCs/>
      <w:sz w:val="20"/>
      <w:szCs w:val="16"/>
      <w:lang w:val="ro-RO"/>
    </w:rPr>
  </w:style>
  <w:style w:type="paragraph" w:customStyle="1" w:styleId="StyleTextTabelNotBoldCentered">
    <w:name w:val="Style TextTabel + Not Bold Centered"/>
    <w:basedOn w:val="Normal"/>
    <w:rsid w:val="00731615"/>
    <w:pPr>
      <w:widowControl w:val="0"/>
      <w:jc w:val="center"/>
    </w:pPr>
    <w:rPr>
      <w:rFonts w:ascii="Arial" w:hAnsi="Arial"/>
      <w:sz w:val="18"/>
      <w:szCs w:val="20"/>
      <w:lang w:val="ro-RO" w:eastAsia="en-GB"/>
    </w:rPr>
  </w:style>
  <w:style w:type="paragraph" w:customStyle="1" w:styleId="StyleStyleStyleHeading1Right025cmLeftDoublesolid">
    <w:name w:val="Style Style Style Heading 1 + Right:  0.25 cm + Left: (Double solid..."/>
    <w:basedOn w:val="Normal"/>
    <w:autoRedefine/>
    <w:rsid w:val="00731615"/>
    <w:pPr>
      <w:keepNext/>
      <w:widowControl w:val="0"/>
      <w:pBdr>
        <w:top w:val="double" w:sz="4" w:space="1" w:color="auto"/>
        <w:left w:val="double" w:sz="4" w:space="0" w:color="auto"/>
        <w:bottom w:val="double" w:sz="4" w:space="1" w:color="auto"/>
        <w:right w:val="double" w:sz="4" w:space="1" w:color="auto"/>
      </w:pBdr>
      <w:shd w:val="clear" w:color="auto" w:fill="000054"/>
      <w:spacing w:before="240" w:after="240"/>
      <w:ind w:right="-1"/>
      <w:outlineLvl w:val="0"/>
    </w:pPr>
    <w:rPr>
      <w:rFonts w:ascii="Arial" w:hAnsi="Arial"/>
      <w:b/>
      <w:bCs/>
      <w:caps/>
      <w:kern w:val="24"/>
      <w:sz w:val="28"/>
      <w:szCs w:val="20"/>
      <w:lang w:val="ro-RO"/>
    </w:rPr>
  </w:style>
  <w:style w:type="paragraph" w:customStyle="1" w:styleId="StyleBoldCentered">
    <w:name w:val="Style Bold Centered"/>
    <w:basedOn w:val="Normal"/>
    <w:rsid w:val="00731615"/>
    <w:pPr>
      <w:widowControl w:val="0"/>
      <w:spacing w:before="40" w:after="120"/>
      <w:jc w:val="center"/>
    </w:pPr>
    <w:rPr>
      <w:rFonts w:ascii="Arial" w:hAnsi="Arial"/>
      <w:b/>
      <w:bCs/>
      <w:sz w:val="22"/>
      <w:szCs w:val="20"/>
      <w:lang w:val="ro-RO"/>
    </w:rPr>
  </w:style>
  <w:style w:type="numbering" w:customStyle="1" w:styleId="Style21">
    <w:name w:val="Style21"/>
    <w:next w:val="Style2"/>
    <w:rsid w:val="00731615"/>
    <w:pPr>
      <w:numPr>
        <w:numId w:val="2"/>
      </w:numPr>
    </w:pPr>
  </w:style>
  <w:style w:type="paragraph" w:customStyle="1" w:styleId="titlutabel">
    <w:name w:val="titlu tabel"/>
    <w:basedOn w:val="Normal"/>
    <w:rsid w:val="00731615"/>
    <w:pPr>
      <w:widowControl w:val="0"/>
      <w:spacing w:before="40" w:after="120"/>
    </w:pPr>
    <w:rPr>
      <w:rFonts w:ascii="Arial" w:hAnsi="Arial"/>
      <w:b/>
      <w:bCs/>
      <w:sz w:val="18"/>
      <w:szCs w:val="20"/>
      <w:lang w:val="ro-RO"/>
    </w:rPr>
  </w:style>
  <w:style w:type="paragraph" w:customStyle="1" w:styleId="Style8ptLeftBefore0ptAfter0ptLinespacingExact">
    <w:name w:val="Style 8 pt Left Before:  0 pt After:  0 pt Line spacing:  Exact..."/>
    <w:basedOn w:val="Normal"/>
    <w:rsid w:val="00731615"/>
    <w:pPr>
      <w:widowControl w:val="0"/>
      <w:jc w:val="both"/>
    </w:pPr>
    <w:rPr>
      <w:rFonts w:ascii="Arial" w:hAnsi="Arial"/>
      <w:sz w:val="16"/>
      <w:szCs w:val="20"/>
      <w:lang w:val="ro-RO"/>
    </w:rPr>
  </w:style>
  <w:style w:type="character" w:styleId="Numrdelinie">
    <w:name w:val="line number"/>
    <w:basedOn w:val="Fontdeparagrafimplicit"/>
    <w:rsid w:val="00731615"/>
  </w:style>
  <w:style w:type="character" w:customStyle="1" w:styleId="Style7pt">
    <w:name w:val="Style 7 pt"/>
    <w:rsid w:val="00731615"/>
    <w:rPr>
      <w:sz w:val="14"/>
    </w:rPr>
  </w:style>
  <w:style w:type="paragraph" w:customStyle="1" w:styleId="StyleTitlucap11pt">
    <w:name w:val="Style Titlu cap + 11 pt"/>
    <w:basedOn w:val="Titlucap"/>
    <w:link w:val="StyleTitlucap11ptChar"/>
    <w:rsid w:val="00731615"/>
    <w:rPr>
      <w:bCs/>
      <w:iCs/>
      <w:sz w:val="22"/>
    </w:rPr>
  </w:style>
  <w:style w:type="character" w:customStyle="1" w:styleId="StyleTitlucap11ptChar">
    <w:name w:val="Style Titlu cap + 11 pt Char"/>
    <w:link w:val="StyleTitlucap11pt"/>
    <w:rsid w:val="00731615"/>
    <w:rPr>
      <w:b/>
      <w:bCs/>
      <w:i/>
      <w:iCs/>
      <w:caps/>
      <w:spacing w:val="40"/>
      <w:kern w:val="36"/>
      <w:sz w:val="22"/>
      <w:szCs w:val="16"/>
      <w:lang w:val="ro-RO" w:eastAsia="en-US" w:bidi="ar-SA"/>
    </w:rPr>
  </w:style>
  <w:style w:type="paragraph" w:customStyle="1" w:styleId="StyleBoldCentered1">
    <w:name w:val="Style Bold Centered1"/>
    <w:basedOn w:val="Normal"/>
    <w:rsid w:val="00731615"/>
    <w:pPr>
      <w:widowControl w:val="0"/>
      <w:spacing w:before="40" w:after="120"/>
      <w:jc w:val="center"/>
    </w:pPr>
    <w:rPr>
      <w:rFonts w:ascii="Arial" w:hAnsi="Arial"/>
      <w:b/>
      <w:bCs/>
      <w:sz w:val="22"/>
      <w:szCs w:val="20"/>
      <w:lang w:val="ro-RO"/>
    </w:rPr>
  </w:style>
  <w:style w:type="character" w:customStyle="1" w:styleId="StyleStyle8pt">
    <w:name w:val="Style Style 8 pt"/>
    <w:rsid w:val="00731615"/>
    <w:rPr>
      <w:rFonts w:ascii="Arial" w:hAnsi="Arial"/>
      <w:dstrike w:val="0"/>
      <w:sz w:val="16"/>
      <w:szCs w:val="16"/>
      <w:vertAlign w:val="baseline"/>
      <w:lang w:val="ro-RO"/>
    </w:rPr>
  </w:style>
  <w:style w:type="table" w:customStyle="1" w:styleId="TableStyle3">
    <w:name w:val="Table Style3"/>
    <w:basedOn w:val="TableStyle2"/>
    <w:rsid w:val="00731615"/>
    <w:pPr>
      <w:jc w:val="left"/>
    </w:pPr>
    <w:rPr>
      <w:szCs w:val="20"/>
    </w:rPr>
    <w:tblPr>
      <w:tblStyleRowBandSize w:val="3"/>
    </w:tblPr>
    <w:tcPr>
      <w:shd w:val="clear" w:color="auto" w:fill="auto"/>
    </w:tcPr>
    <w:tblStylePr w:type="firstRow">
      <w:rPr>
        <w:rFonts w:ascii="DengXian" w:hAnsi="DengXian"/>
        <w:b/>
        <w:color w:val="auto"/>
        <w:sz w:val="22"/>
      </w:rPr>
      <w:tblPr/>
      <w:tcPr>
        <w:shd w:val="clear" w:color="auto" w:fill="FFFFCC"/>
      </w:tcPr>
    </w:tblStylePr>
    <w:tblStylePr w:type="band1Horz">
      <w:rPr>
        <w:rFonts w:ascii="DengXian" w:hAnsi="DengXian"/>
        <w:sz w:val="20"/>
      </w:rPr>
      <w:tblPr/>
      <w:tcPr>
        <w:shd w:val="clear" w:color="auto" w:fill="E6E6E6"/>
      </w:tcPr>
    </w:tblStylePr>
    <w:tblStylePr w:type="band2Horz">
      <w:rPr>
        <w:rFonts w:ascii="DengXian" w:hAnsi="DengXian"/>
        <w:sz w:val="20"/>
      </w:rPr>
      <w:tblPr/>
      <w:tcPr>
        <w:shd w:val="clear" w:color="auto" w:fill="F3F3F3"/>
      </w:tcPr>
    </w:tblStylePr>
  </w:style>
  <w:style w:type="numbering" w:customStyle="1" w:styleId="StyleBulleted">
    <w:name w:val="Style Bulleted"/>
    <w:basedOn w:val="FrListare"/>
    <w:rsid w:val="00731615"/>
    <w:pPr>
      <w:numPr>
        <w:numId w:val="12"/>
      </w:numPr>
    </w:pPr>
  </w:style>
  <w:style w:type="numbering" w:customStyle="1" w:styleId="Style3">
    <w:name w:val="Style3"/>
    <w:rsid w:val="00731615"/>
    <w:pPr>
      <w:numPr>
        <w:numId w:val="9"/>
      </w:numPr>
    </w:pPr>
  </w:style>
  <w:style w:type="numbering" w:customStyle="1" w:styleId="Style4">
    <w:name w:val="Style4"/>
    <w:rsid w:val="00731615"/>
    <w:pPr>
      <w:numPr>
        <w:numId w:val="10"/>
      </w:numPr>
    </w:pPr>
  </w:style>
  <w:style w:type="numbering" w:customStyle="1" w:styleId="Style5">
    <w:name w:val="Style5"/>
    <w:rsid w:val="00731615"/>
    <w:pPr>
      <w:numPr>
        <w:numId w:val="11"/>
      </w:numPr>
    </w:pPr>
  </w:style>
  <w:style w:type="numbering" w:customStyle="1" w:styleId="Style40">
    <w:name w:val="Style 4"/>
    <w:rsid w:val="00731615"/>
    <w:pPr>
      <w:numPr>
        <w:numId w:val="13"/>
      </w:numPr>
    </w:pPr>
  </w:style>
  <w:style w:type="numbering" w:customStyle="1" w:styleId="Style6">
    <w:name w:val="Style 6"/>
    <w:rsid w:val="00731615"/>
    <w:pPr>
      <w:numPr>
        <w:numId w:val="14"/>
      </w:numPr>
    </w:pPr>
  </w:style>
  <w:style w:type="paragraph" w:customStyle="1" w:styleId="Style8ptLeftAfter0pt">
    <w:name w:val="Style 8 pt Left After:  0 pt"/>
    <w:basedOn w:val="Normal"/>
    <w:rsid w:val="00731615"/>
    <w:rPr>
      <w:rFonts w:ascii="Arial" w:hAnsi="Arial"/>
      <w:sz w:val="16"/>
      <w:szCs w:val="20"/>
    </w:rPr>
  </w:style>
  <w:style w:type="paragraph" w:styleId="Titlucuprins">
    <w:name w:val="TOC Heading"/>
    <w:basedOn w:val="Titlu1"/>
    <w:next w:val="Normal"/>
    <w:qFormat/>
    <w:rsid w:val="00731615"/>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Cambria" w:hAnsi="Cambria"/>
      <w:bCs/>
      <w:caps w:val="0"/>
      <w:color w:val="365F91"/>
      <w:kern w:val="0"/>
      <w:lang w:val="en-US"/>
    </w:rPr>
  </w:style>
  <w:style w:type="paragraph" w:customStyle="1" w:styleId="TextnormalCharCharCharCharCharCharChar">
    <w:name w:val="Text normal Char Char Char Char Char Char Char"/>
    <w:basedOn w:val="Normal"/>
    <w:link w:val="TextnormalCharCharCharCharCharCharCharChar"/>
    <w:rsid w:val="00731615"/>
    <w:pPr>
      <w:spacing w:before="80" w:after="160"/>
      <w:ind w:left="1134"/>
    </w:pPr>
    <w:rPr>
      <w:rFonts w:ascii="Arial" w:hAnsi="Arial"/>
      <w:sz w:val="22"/>
      <w:szCs w:val="22"/>
    </w:rPr>
  </w:style>
  <w:style w:type="character" w:customStyle="1" w:styleId="TextnormalCharCharCharCharCharCharCharChar">
    <w:name w:val="Text normal Char Char Char Char Char Char Char Char"/>
    <w:link w:val="TextnormalCharCharCharCharCharCharChar"/>
    <w:locked/>
    <w:rsid w:val="00731615"/>
    <w:rPr>
      <w:rFonts w:ascii="Arial" w:hAnsi="Arial"/>
      <w:sz w:val="22"/>
      <w:szCs w:val="22"/>
      <w:lang w:val="en-US" w:eastAsia="en-US" w:bidi="ar-SA"/>
    </w:rPr>
  </w:style>
  <w:style w:type="paragraph" w:customStyle="1" w:styleId="Normal---">
    <w:name w:val="Normal_---"/>
    <w:basedOn w:val="Normal"/>
    <w:rsid w:val="00731615"/>
    <w:pPr>
      <w:numPr>
        <w:numId w:val="15"/>
      </w:numPr>
      <w:spacing w:before="120"/>
      <w:ind w:left="1702"/>
    </w:pPr>
    <w:rPr>
      <w:rFonts w:eastAsia="MS Mincho"/>
      <w:b/>
      <w:noProof/>
      <w:color w:val="000000"/>
      <w:szCs w:val="20"/>
      <w:lang w:eastAsia="ro-RO"/>
    </w:rPr>
  </w:style>
  <w:style w:type="paragraph" w:customStyle="1" w:styleId="Normal123">
    <w:name w:val="Normal_123"/>
    <w:basedOn w:val="Normal"/>
    <w:rsid w:val="00731615"/>
    <w:pPr>
      <w:numPr>
        <w:numId w:val="16"/>
      </w:numPr>
      <w:spacing w:before="120"/>
      <w:ind w:left="1702"/>
      <w:jc w:val="both"/>
    </w:pPr>
    <w:rPr>
      <w:rFonts w:ascii="Arial" w:hAnsi="Arial"/>
      <w:szCs w:val="20"/>
      <w:lang w:eastAsia="ro-RO"/>
    </w:rPr>
  </w:style>
  <w:style w:type="paragraph" w:customStyle="1" w:styleId="Normalabc">
    <w:name w:val="Normal_abc"/>
    <w:basedOn w:val="Normal"/>
    <w:rsid w:val="00731615"/>
    <w:pPr>
      <w:numPr>
        <w:numId w:val="17"/>
      </w:numPr>
      <w:spacing w:before="120"/>
      <w:jc w:val="both"/>
    </w:pPr>
    <w:rPr>
      <w:rFonts w:ascii="Arial" w:hAnsi="Arial"/>
      <w:szCs w:val="20"/>
      <w:lang w:eastAsia="ro-RO"/>
    </w:rPr>
  </w:style>
  <w:style w:type="paragraph" w:customStyle="1" w:styleId="Normalsubcapitol">
    <w:name w:val="Normal_subcapitol"/>
    <w:basedOn w:val="Normal"/>
    <w:rsid w:val="00731615"/>
    <w:pPr>
      <w:spacing w:before="120"/>
      <w:ind w:left="851" w:hanging="851"/>
    </w:pPr>
    <w:rPr>
      <w:rFonts w:eastAsia="MS Mincho"/>
      <w:b/>
      <w:noProof/>
      <w:color w:val="000000"/>
      <w:szCs w:val="20"/>
      <w:lang w:eastAsia="ro-RO"/>
    </w:rPr>
  </w:style>
  <w:style w:type="paragraph" w:customStyle="1" w:styleId="NormalWeb2">
    <w:name w:val="Normal (Web)2"/>
    <w:basedOn w:val="Normal"/>
    <w:rsid w:val="00731615"/>
    <w:pPr>
      <w:spacing w:before="93" w:after="93"/>
      <w:ind w:left="93" w:right="93"/>
    </w:pPr>
    <w:rPr>
      <w:lang w:val="ro-RO" w:eastAsia="ro-RO"/>
    </w:rPr>
  </w:style>
  <w:style w:type="character" w:customStyle="1" w:styleId="CharChar14">
    <w:name w:val="Char Char14"/>
    <w:rsid w:val="00731615"/>
    <w:rPr>
      <w:rFonts w:ascii="Arial Narrow" w:hAnsi="Arial Narrow"/>
      <w:sz w:val="16"/>
      <w:szCs w:val="24"/>
      <w:lang w:val="en-US" w:eastAsia="en-US" w:bidi="ar-SA"/>
    </w:rPr>
  </w:style>
  <w:style w:type="numbering" w:customStyle="1" w:styleId="BuletNumber">
    <w:name w:val="BuletNumber"/>
    <w:basedOn w:val="FrListare"/>
    <w:rsid w:val="00731615"/>
    <w:pPr>
      <w:numPr>
        <w:numId w:val="19"/>
      </w:numPr>
    </w:pPr>
  </w:style>
  <w:style w:type="paragraph" w:styleId="TextnBalon">
    <w:name w:val="Balloon Text"/>
    <w:basedOn w:val="Normal"/>
    <w:semiHidden/>
    <w:rsid w:val="00731615"/>
    <w:pPr>
      <w:widowControl w:val="0"/>
      <w:spacing w:before="40" w:after="120"/>
      <w:jc w:val="both"/>
    </w:pPr>
    <w:rPr>
      <w:rFonts w:ascii="Tahoma" w:hAnsi="Tahoma" w:cs="Tahoma"/>
      <w:sz w:val="16"/>
      <w:szCs w:val="16"/>
      <w:lang w:val="ro-RO"/>
    </w:rPr>
  </w:style>
  <w:style w:type="table" w:styleId="TabelGril8">
    <w:name w:val="Table Grid 8"/>
    <w:basedOn w:val="TabelNormal"/>
    <w:rsid w:val="00731615"/>
    <w:pPr>
      <w:widowControl w:val="0"/>
      <w:spacing w:before="4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ZchnZchnCharCharCharCharCharCharCharCharCharCharCharCharCaracterCaracterCharCaracterCaracterCharCharCharChar">
    <w:name w:val="Char Zchn Zchn Char Char Char Char Char Char Char Char Char Char Char Char Caracter Caracter Char Caracter Caracter Char Char Char Char"/>
    <w:basedOn w:val="Normal"/>
    <w:rsid w:val="003A53AF"/>
    <w:rPr>
      <w:lang w:val="pl-PL" w:eastAsia="pl-PL"/>
    </w:rPr>
  </w:style>
  <w:style w:type="numbering" w:customStyle="1" w:styleId="Style22">
    <w:name w:val="Style22"/>
    <w:next w:val="Style2"/>
    <w:rsid w:val="00B5234C"/>
    <w:pPr>
      <w:numPr>
        <w:numId w:val="3"/>
      </w:numPr>
    </w:pPr>
  </w:style>
  <w:style w:type="paragraph" w:customStyle="1" w:styleId="Text">
    <w:name w:val="Text"/>
    <w:basedOn w:val="Normal"/>
    <w:next w:val="Normal"/>
    <w:link w:val="TextChar"/>
    <w:rsid w:val="00863414"/>
    <w:pPr>
      <w:tabs>
        <w:tab w:val="left" w:pos="690"/>
      </w:tabs>
      <w:autoSpaceDE w:val="0"/>
      <w:snapToGrid w:val="0"/>
      <w:spacing w:before="120"/>
      <w:ind w:left="1152"/>
      <w:jc w:val="both"/>
    </w:pPr>
    <w:rPr>
      <w:sz w:val="22"/>
    </w:rPr>
  </w:style>
  <w:style w:type="character" w:customStyle="1" w:styleId="TextChar">
    <w:name w:val="Text Char"/>
    <w:link w:val="Text"/>
    <w:rsid w:val="00863414"/>
    <w:rPr>
      <w:sz w:val="22"/>
      <w:szCs w:val="24"/>
      <w:lang w:val="en-US" w:eastAsia="en-US" w:bidi="ar-SA"/>
    </w:rPr>
  </w:style>
  <w:style w:type="numbering" w:customStyle="1" w:styleId="Style11">
    <w:name w:val="Style11"/>
    <w:rsid w:val="00852269"/>
    <w:pPr>
      <w:numPr>
        <w:numId w:val="1"/>
      </w:numPr>
    </w:pPr>
  </w:style>
  <w:style w:type="character" w:customStyle="1" w:styleId="StyleCenteredChar">
    <w:name w:val="Style Centered Char"/>
    <w:link w:val="StyleCentered"/>
    <w:locked/>
    <w:rsid w:val="00AE5748"/>
    <w:rPr>
      <w:b/>
      <w:sz w:val="32"/>
      <w:szCs w:val="32"/>
    </w:rPr>
  </w:style>
  <w:style w:type="character" w:customStyle="1" w:styleId="FrspaiereCaracter">
    <w:name w:val="Fără spațiere Caracter"/>
    <w:link w:val="Frspaiere"/>
    <w:uiPriority w:val="1"/>
    <w:rsid w:val="001329D4"/>
    <w:rPr>
      <w:rFonts w:ascii="Calibri" w:eastAsia="Calibri" w:hAnsi="Calibri"/>
      <w:sz w:val="22"/>
      <w:szCs w:val="22"/>
    </w:rPr>
  </w:style>
  <w:style w:type="paragraph" w:customStyle="1" w:styleId="ParagrafNormal">
    <w:name w:val="Paragraf Normal"/>
    <w:basedOn w:val="Normal"/>
    <w:link w:val="ParagrafNormalChar"/>
    <w:rsid w:val="00D94F22"/>
    <w:pPr>
      <w:ind w:firstLine="851"/>
      <w:jc w:val="both"/>
    </w:pPr>
    <w:rPr>
      <w:rFonts w:ascii="Advance" w:hAnsi="Advance"/>
      <w:szCs w:val="20"/>
    </w:rPr>
  </w:style>
  <w:style w:type="character" w:customStyle="1" w:styleId="ParagrafNormalChar">
    <w:name w:val="Paragraf Normal Char"/>
    <w:link w:val="ParagrafNormal"/>
    <w:rsid w:val="00D94F22"/>
    <w:rPr>
      <w:rFonts w:ascii="Advance" w:hAnsi="Advance"/>
      <w:sz w:val="24"/>
      <w:lang w:val="en-US" w:eastAsia="en-US"/>
    </w:rPr>
  </w:style>
  <w:style w:type="character" w:customStyle="1" w:styleId="ListparagrafCaracter">
    <w:name w:val="Listă paragraf Caracter"/>
    <w:link w:val="Listparagraf"/>
    <w:uiPriority w:val="34"/>
    <w:rsid w:val="00AB3218"/>
    <w:rPr>
      <w:sz w:val="24"/>
      <w:szCs w:val="24"/>
      <w:lang w:val="en-US" w:eastAsia="en-US"/>
    </w:rPr>
  </w:style>
  <w:style w:type="paragraph" w:customStyle="1" w:styleId="Default">
    <w:name w:val="Default"/>
    <w:rsid w:val="0014260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7386">
      <w:bodyDiv w:val="1"/>
      <w:marLeft w:val="0"/>
      <w:marRight w:val="0"/>
      <w:marTop w:val="0"/>
      <w:marBottom w:val="0"/>
      <w:divBdr>
        <w:top w:val="none" w:sz="0" w:space="0" w:color="auto"/>
        <w:left w:val="none" w:sz="0" w:space="0" w:color="auto"/>
        <w:bottom w:val="none" w:sz="0" w:space="0" w:color="auto"/>
        <w:right w:val="none" w:sz="0" w:space="0" w:color="auto"/>
      </w:divBdr>
    </w:div>
    <w:div w:id="37358273">
      <w:bodyDiv w:val="1"/>
      <w:marLeft w:val="0"/>
      <w:marRight w:val="0"/>
      <w:marTop w:val="0"/>
      <w:marBottom w:val="0"/>
      <w:divBdr>
        <w:top w:val="none" w:sz="0" w:space="0" w:color="auto"/>
        <w:left w:val="none" w:sz="0" w:space="0" w:color="auto"/>
        <w:bottom w:val="none" w:sz="0" w:space="0" w:color="auto"/>
        <w:right w:val="none" w:sz="0" w:space="0" w:color="auto"/>
      </w:divBdr>
    </w:div>
    <w:div w:id="50007500">
      <w:bodyDiv w:val="1"/>
      <w:marLeft w:val="0"/>
      <w:marRight w:val="0"/>
      <w:marTop w:val="0"/>
      <w:marBottom w:val="0"/>
      <w:divBdr>
        <w:top w:val="none" w:sz="0" w:space="0" w:color="auto"/>
        <w:left w:val="none" w:sz="0" w:space="0" w:color="auto"/>
        <w:bottom w:val="none" w:sz="0" w:space="0" w:color="auto"/>
        <w:right w:val="none" w:sz="0" w:space="0" w:color="auto"/>
      </w:divBdr>
    </w:div>
    <w:div w:id="213975765">
      <w:bodyDiv w:val="1"/>
      <w:marLeft w:val="0"/>
      <w:marRight w:val="0"/>
      <w:marTop w:val="0"/>
      <w:marBottom w:val="0"/>
      <w:divBdr>
        <w:top w:val="none" w:sz="0" w:space="0" w:color="auto"/>
        <w:left w:val="none" w:sz="0" w:space="0" w:color="auto"/>
        <w:bottom w:val="none" w:sz="0" w:space="0" w:color="auto"/>
        <w:right w:val="none" w:sz="0" w:space="0" w:color="auto"/>
      </w:divBdr>
    </w:div>
    <w:div w:id="250740762">
      <w:bodyDiv w:val="1"/>
      <w:marLeft w:val="0"/>
      <w:marRight w:val="0"/>
      <w:marTop w:val="0"/>
      <w:marBottom w:val="0"/>
      <w:divBdr>
        <w:top w:val="none" w:sz="0" w:space="0" w:color="auto"/>
        <w:left w:val="none" w:sz="0" w:space="0" w:color="auto"/>
        <w:bottom w:val="none" w:sz="0" w:space="0" w:color="auto"/>
        <w:right w:val="none" w:sz="0" w:space="0" w:color="auto"/>
      </w:divBdr>
    </w:div>
    <w:div w:id="497040994">
      <w:bodyDiv w:val="1"/>
      <w:marLeft w:val="0"/>
      <w:marRight w:val="0"/>
      <w:marTop w:val="0"/>
      <w:marBottom w:val="0"/>
      <w:divBdr>
        <w:top w:val="none" w:sz="0" w:space="0" w:color="auto"/>
        <w:left w:val="none" w:sz="0" w:space="0" w:color="auto"/>
        <w:bottom w:val="none" w:sz="0" w:space="0" w:color="auto"/>
        <w:right w:val="none" w:sz="0" w:space="0" w:color="auto"/>
      </w:divBdr>
    </w:div>
    <w:div w:id="539173790">
      <w:bodyDiv w:val="1"/>
      <w:marLeft w:val="0"/>
      <w:marRight w:val="0"/>
      <w:marTop w:val="0"/>
      <w:marBottom w:val="0"/>
      <w:divBdr>
        <w:top w:val="none" w:sz="0" w:space="0" w:color="auto"/>
        <w:left w:val="none" w:sz="0" w:space="0" w:color="auto"/>
        <w:bottom w:val="none" w:sz="0" w:space="0" w:color="auto"/>
        <w:right w:val="none" w:sz="0" w:space="0" w:color="auto"/>
      </w:divBdr>
    </w:div>
    <w:div w:id="547684932">
      <w:bodyDiv w:val="1"/>
      <w:marLeft w:val="0"/>
      <w:marRight w:val="0"/>
      <w:marTop w:val="0"/>
      <w:marBottom w:val="0"/>
      <w:divBdr>
        <w:top w:val="none" w:sz="0" w:space="0" w:color="auto"/>
        <w:left w:val="none" w:sz="0" w:space="0" w:color="auto"/>
        <w:bottom w:val="none" w:sz="0" w:space="0" w:color="auto"/>
        <w:right w:val="none" w:sz="0" w:space="0" w:color="auto"/>
      </w:divBdr>
    </w:div>
    <w:div w:id="937760538">
      <w:bodyDiv w:val="1"/>
      <w:marLeft w:val="0"/>
      <w:marRight w:val="0"/>
      <w:marTop w:val="0"/>
      <w:marBottom w:val="0"/>
      <w:divBdr>
        <w:top w:val="none" w:sz="0" w:space="0" w:color="auto"/>
        <w:left w:val="none" w:sz="0" w:space="0" w:color="auto"/>
        <w:bottom w:val="none" w:sz="0" w:space="0" w:color="auto"/>
        <w:right w:val="none" w:sz="0" w:space="0" w:color="auto"/>
      </w:divBdr>
    </w:div>
    <w:div w:id="973101714">
      <w:bodyDiv w:val="1"/>
      <w:marLeft w:val="0"/>
      <w:marRight w:val="0"/>
      <w:marTop w:val="0"/>
      <w:marBottom w:val="0"/>
      <w:divBdr>
        <w:top w:val="none" w:sz="0" w:space="0" w:color="auto"/>
        <w:left w:val="none" w:sz="0" w:space="0" w:color="auto"/>
        <w:bottom w:val="none" w:sz="0" w:space="0" w:color="auto"/>
        <w:right w:val="none" w:sz="0" w:space="0" w:color="auto"/>
      </w:divBdr>
    </w:div>
    <w:div w:id="1068768039">
      <w:bodyDiv w:val="1"/>
      <w:marLeft w:val="0"/>
      <w:marRight w:val="0"/>
      <w:marTop w:val="0"/>
      <w:marBottom w:val="0"/>
      <w:divBdr>
        <w:top w:val="none" w:sz="0" w:space="0" w:color="auto"/>
        <w:left w:val="none" w:sz="0" w:space="0" w:color="auto"/>
        <w:bottom w:val="none" w:sz="0" w:space="0" w:color="auto"/>
        <w:right w:val="none" w:sz="0" w:space="0" w:color="auto"/>
      </w:divBdr>
    </w:div>
    <w:div w:id="1242980521">
      <w:bodyDiv w:val="1"/>
      <w:marLeft w:val="0"/>
      <w:marRight w:val="0"/>
      <w:marTop w:val="0"/>
      <w:marBottom w:val="0"/>
      <w:divBdr>
        <w:top w:val="none" w:sz="0" w:space="0" w:color="auto"/>
        <w:left w:val="none" w:sz="0" w:space="0" w:color="auto"/>
        <w:bottom w:val="none" w:sz="0" w:space="0" w:color="auto"/>
        <w:right w:val="none" w:sz="0" w:space="0" w:color="auto"/>
      </w:divBdr>
    </w:div>
    <w:div w:id="1512839820">
      <w:bodyDiv w:val="1"/>
      <w:marLeft w:val="0"/>
      <w:marRight w:val="0"/>
      <w:marTop w:val="0"/>
      <w:marBottom w:val="0"/>
      <w:divBdr>
        <w:top w:val="none" w:sz="0" w:space="0" w:color="auto"/>
        <w:left w:val="none" w:sz="0" w:space="0" w:color="auto"/>
        <w:bottom w:val="none" w:sz="0" w:space="0" w:color="auto"/>
        <w:right w:val="none" w:sz="0" w:space="0" w:color="auto"/>
      </w:divBdr>
    </w:div>
    <w:div w:id="1581062199">
      <w:bodyDiv w:val="1"/>
      <w:marLeft w:val="0"/>
      <w:marRight w:val="0"/>
      <w:marTop w:val="0"/>
      <w:marBottom w:val="0"/>
      <w:divBdr>
        <w:top w:val="none" w:sz="0" w:space="0" w:color="auto"/>
        <w:left w:val="none" w:sz="0" w:space="0" w:color="auto"/>
        <w:bottom w:val="none" w:sz="0" w:space="0" w:color="auto"/>
        <w:right w:val="none" w:sz="0" w:space="0" w:color="auto"/>
      </w:divBdr>
    </w:div>
    <w:div w:id="1632244972">
      <w:bodyDiv w:val="1"/>
      <w:marLeft w:val="0"/>
      <w:marRight w:val="0"/>
      <w:marTop w:val="0"/>
      <w:marBottom w:val="0"/>
      <w:divBdr>
        <w:top w:val="none" w:sz="0" w:space="0" w:color="auto"/>
        <w:left w:val="none" w:sz="0" w:space="0" w:color="auto"/>
        <w:bottom w:val="none" w:sz="0" w:space="0" w:color="auto"/>
        <w:right w:val="none" w:sz="0" w:space="0" w:color="auto"/>
      </w:divBdr>
    </w:div>
    <w:div w:id="1659189402">
      <w:bodyDiv w:val="1"/>
      <w:marLeft w:val="0"/>
      <w:marRight w:val="0"/>
      <w:marTop w:val="0"/>
      <w:marBottom w:val="0"/>
      <w:divBdr>
        <w:top w:val="none" w:sz="0" w:space="0" w:color="auto"/>
        <w:left w:val="none" w:sz="0" w:space="0" w:color="auto"/>
        <w:bottom w:val="none" w:sz="0" w:space="0" w:color="auto"/>
        <w:right w:val="none" w:sz="0" w:space="0" w:color="auto"/>
      </w:divBdr>
    </w:div>
    <w:div w:id="1811512011">
      <w:bodyDiv w:val="1"/>
      <w:marLeft w:val="0"/>
      <w:marRight w:val="0"/>
      <w:marTop w:val="0"/>
      <w:marBottom w:val="0"/>
      <w:divBdr>
        <w:top w:val="none" w:sz="0" w:space="0" w:color="auto"/>
        <w:left w:val="none" w:sz="0" w:space="0" w:color="auto"/>
        <w:bottom w:val="none" w:sz="0" w:space="0" w:color="auto"/>
        <w:right w:val="none" w:sz="0" w:space="0" w:color="auto"/>
      </w:divBdr>
    </w:div>
    <w:div w:id="1856184704">
      <w:bodyDiv w:val="1"/>
      <w:marLeft w:val="0"/>
      <w:marRight w:val="0"/>
      <w:marTop w:val="0"/>
      <w:marBottom w:val="0"/>
      <w:divBdr>
        <w:top w:val="none" w:sz="0" w:space="0" w:color="auto"/>
        <w:left w:val="none" w:sz="0" w:space="0" w:color="auto"/>
        <w:bottom w:val="none" w:sz="0" w:space="0" w:color="auto"/>
        <w:right w:val="none" w:sz="0" w:space="0" w:color="auto"/>
      </w:divBdr>
    </w:div>
    <w:div w:id="1874031304">
      <w:bodyDiv w:val="1"/>
      <w:marLeft w:val="0"/>
      <w:marRight w:val="0"/>
      <w:marTop w:val="0"/>
      <w:marBottom w:val="0"/>
      <w:divBdr>
        <w:top w:val="none" w:sz="0" w:space="0" w:color="auto"/>
        <w:left w:val="none" w:sz="0" w:space="0" w:color="auto"/>
        <w:bottom w:val="none" w:sz="0" w:space="0" w:color="auto"/>
        <w:right w:val="none" w:sz="0" w:space="0" w:color="auto"/>
      </w:divBdr>
    </w:div>
    <w:div w:id="198708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0252-352203"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9566</Words>
  <Characters>55485</Characters>
  <Application>Microsoft Office Word</Application>
  <DocSecurity>0</DocSecurity>
  <Lines>462</Lines>
  <Paragraphs>129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Cod proiect:</vt:lpstr>
      <vt:lpstr>Cod proiect:</vt:lpstr>
    </vt:vector>
  </TitlesOfParts>
  <Company>Romair</Company>
  <LinksUpToDate>false</LinksUpToDate>
  <CharactersWithSpaces>64922</CharactersWithSpaces>
  <SharedDoc>false</SharedDoc>
  <HLinks>
    <vt:vector size="180" baseType="variant">
      <vt:variant>
        <vt:i4>1769525</vt:i4>
      </vt:variant>
      <vt:variant>
        <vt:i4>176</vt:i4>
      </vt:variant>
      <vt:variant>
        <vt:i4>0</vt:i4>
      </vt:variant>
      <vt:variant>
        <vt:i4>5</vt:i4>
      </vt:variant>
      <vt:variant>
        <vt:lpwstr/>
      </vt:variant>
      <vt:variant>
        <vt:lpwstr>_Toc48033423</vt:lpwstr>
      </vt:variant>
      <vt:variant>
        <vt:i4>1703989</vt:i4>
      </vt:variant>
      <vt:variant>
        <vt:i4>170</vt:i4>
      </vt:variant>
      <vt:variant>
        <vt:i4>0</vt:i4>
      </vt:variant>
      <vt:variant>
        <vt:i4>5</vt:i4>
      </vt:variant>
      <vt:variant>
        <vt:lpwstr/>
      </vt:variant>
      <vt:variant>
        <vt:lpwstr>_Toc48033422</vt:lpwstr>
      </vt:variant>
      <vt:variant>
        <vt:i4>1638453</vt:i4>
      </vt:variant>
      <vt:variant>
        <vt:i4>164</vt:i4>
      </vt:variant>
      <vt:variant>
        <vt:i4>0</vt:i4>
      </vt:variant>
      <vt:variant>
        <vt:i4>5</vt:i4>
      </vt:variant>
      <vt:variant>
        <vt:lpwstr/>
      </vt:variant>
      <vt:variant>
        <vt:lpwstr>_Toc48033421</vt:lpwstr>
      </vt:variant>
      <vt:variant>
        <vt:i4>1572917</vt:i4>
      </vt:variant>
      <vt:variant>
        <vt:i4>158</vt:i4>
      </vt:variant>
      <vt:variant>
        <vt:i4>0</vt:i4>
      </vt:variant>
      <vt:variant>
        <vt:i4>5</vt:i4>
      </vt:variant>
      <vt:variant>
        <vt:lpwstr/>
      </vt:variant>
      <vt:variant>
        <vt:lpwstr>_Toc48033420</vt:lpwstr>
      </vt:variant>
      <vt:variant>
        <vt:i4>1114166</vt:i4>
      </vt:variant>
      <vt:variant>
        <vt:i4>152</vt:i4>
      </vt:variant>
      <vt:variant>
        <vt:i4>0</vt:i4>
      </vt:variant>
      <vt:variant>
        <vt:i4>5</vt:i4>
      </vt:variant>
      <vt:variant>
        <vt:lpwstr/>
      </vt:variant>
      <vt:variant>
        <vt:lpwstr>_Toc48033419</vt:lpwstr>
      </vt:variant>
      <vt:variant>
        <vt:i4>1048630</vt:i4>
      </vt:variant>
      <vt:variant>
        <vt:i4>146</vt:i4>
      </vt:variant>
      <vt:variant>
        <vt:i4>0</vt:i4>
      </vt:variant>
      <vt:variant>
        <vt:i4>5</vt:i4>
      </vt:variant>
      <vt:variant>
        <vt:lpwstr/>
      </vt:variant>
      <vt:variant>
        <vt:lpwstr>_Toc48033418</vt:lpwstr>
      </vt:variant>
      <vt:variant>
        <vt:i4>2031670</vt:i4>
      </vt:variant>
      <vt:variant>
        <vt:i4>140</vt:i4>
      </vt:variant>
      <vt:variant>
        <vt:i4>0</vt:i4>
      </vt:variant>
      <vt:variant>
        <vt:i4>5</vt:i4>
      </vt:variant>
      <vt:variant>
        <vt:lpwstr/>
      </vt:variant>
      <vt:variant>
        <vt:lpwstr>_Toc48033417</vt:lpwstr>
      </vt:variant>
      <vt:variant>
        <vt:i4>1966134</vt:i4>
      </vt:variant>
      <vt:variant>
        <vt:i4>134</vt:i4>
      </vt:variant>
      <vt:variant>
        <vt:i4>0</vt:i4>
      </vt:variant>
      <vt:variant>
        <vt:i4>5</vt:i4>
      </vt:variant>
      <vt:variant>
        <vt:lpwstr/>
      </vt:variant>
      <vt:variant>
        <vt:lpwstr>_Toc48033416</vt:lpwstr>
      </vt:variant>
      <vt:variant>
        <vt:i4>1900598</vt:i4>
      </vt:variant>
      <vt:variant>
        <vt:i4>128</vt:i4>
      </vt:variant>
      <vt:variant>
        <vt:i4>0</vt:i4>
      </vt:variant>
      <vt:variant>
        <vt:i4>5</vt:i4>
      </vt:variant>
      <vt:variant>
        <vt:lpwstr/>
      </vt:variant>
      <vt:variant>
        <vt:lpwstr>_Toc48033415</vt:lpwstr>
      </vt:variant>
      <vt:variant>
        <vt:i4>1835062</vt:i4>
      </vt:variant>
      <vt:variant>
        <vt:i4>122</vt:i4>
      </vt:variant>
      <vt:variant>
        <vt:i4>0</vt:i4>
      </vt:variant>
      <vt:variant>
        <vt:i4>5</vt:i4>
      </vt:variant>
      <vt:variant>
        <vt:lpwstr/>
      </vt:variant>
      <vt:variant>
        <vt:lpwstr>_Toc48033414</vt:lpwstr>
      </vt:variant>
      <vt:variant>
        <vt:i4>1769526</vt:i4>
      </vt:variant>
      <vt:variant>
        <vt:i4>116</vt:i4>
      </vt:variant>
      <vt:variant>
        <vt:i4>0</vt:i4>
      </vt:variant>
      <vt:variant>
        <vt:i4>5</vt:i4>
      </vt:variant>
      <vt:variant>
        <vt:lpwstr/>
      </vt:variant>
      <vt:variant>
        <vt:lpwstr>_Toc48033413</vt:lpwstr>
      </vt:variant>
      <vt:variant>
        <vt:i4>1703990</vt:i4>
      </vt:variant>
      <vt:variant>
        <vt:i4>110</vt:i4>
      </vt:variant>
      <vt:variant>
        <vt:i4>0</vt:i4>
      </vt:variant>
      <vt:variant>
        <vt:i4>5</vt:i4>
      </vt:variant>
      <vt:variant>
        <vt:lpwstr/>
      </vt:variant>
      <vt:variant>
        <vt:lpwstr>_Toc48033412</vt:lpwstr>
      </vt:variant>
      <vt:variant>
        <vt:i4>1638454</vt:i4>
      </vt:variant>
      <vt:variant>
        <vt:i4>104</vt:i4>
      </vt:variant>
      <vt:variant>
        <vt:i4>0</vt:i4>
      </vt:variant>
      <vt:variant>
        <vt:i4>5</vt:i4>
      </vt:variant>
      <vt:variant>
        <vt:lpwstr/>
      </vt:variant>
      <vt:variant>
        <vt:lpwstr>_Toc48033411</vt:lpwstr>
      </vt:variant>
      <vt:variant>
        <vt:i4>1572918</vt:i4>
      </vt:variant>
      <vt:variant>
        <vt:i4>98</vt:i4>
      </vt:variant>
      <vt:variant>
        <vt:i4>0</vt:i4>
      </vt:variant>
      <vt:variant>
        <vt:i4>5</vt:i4>
      </vt:variant>
      <vt:variant>
        <vt:lpwstr/>
      </vt:variant>
      <vt:variant>
        <vt:lpwstr>_Toc48033410</vt:lpwstr>
      </vt:variant>
      <vt:variant>
        <vt:i4>1114167</vt:i4>
      </vt:variant>
      <vt:variant>
        <vt:i4>92</vt:i4>
      </vt:variant>
      <vt:variant>
        <vt:i4>0</vt:i4>
      </vt:variant>
      <vt:variant>
        <vt:i4>5</vt:i4>
      </vt:variant>
      <vt:variant>
        <vt:lpwstr/>
      </vt:variant>
      <vt:variant>
        <vt:lpwstr>_Toc48033409</vt:lpwstr>
      </vt:variant>
      <vt:variant>
        <vt:i4>1048631</vt:i4>
      </vt:variant>
      <vt:variant>
        <vt:i4>86</vt:i4>
      </vt:variant>
      <vt:variant>
        <vt:i4>0</vt:i4>
      </vt:variant>
      <vt:variant>
        <vt:i4>5</vt:i4>
      </vt:variant>
      <vt:variant>
        <vt:lpwstr/>
      </vt:variant>
      <vt:variant>
        <vt:lpwstr>_Toc48033408</vt:lpwstr>
      </vt:variant>
      <vt:variant>
        <vt:i4>2031671</vt:i4>
      </vt:variant>
      <vt:variant>
        <vt:i4>80</vt:i4>
      </vt:variant>
      <vt:variant>
        <vt:i4>0</vt:i4>
      </vt:variant>
      <vt:variant>
        <vt:i4>5</vt:i4>
      </vt:variant>
      <vt:variant>
        <vt:lpwstr/>
      </vt:variant>
      <vt:variant>
        <vt:lpwstr>_Toc48033407</vt:lpwstr>
      </vt:variant>
      <vt:variant>
        <vt:i4>1966135</vt:i4>
      </vt:variant>
      <vt:variant>
        <vt:i4>74</vt:i4>
      </vt:variant>
      <vt:variant>
        <vt:i4>0</vt:i4>
      </vt:variant>
      <vt:variant>
        <vt:i4>5</vt:i4>
      </vt:variant>
      <vt:variant>
        <vt:lpwstr/>
      </vt:variant>
      <vt:variant>
        <vt:lpwstr>_Toc48033406</vt:lpwstr>
      </vt:variant>
      <vt:variant>
        <vt:i4>1900599</vt:i4>
      </vt:variant>
      <vt:variant>
        <vt:i4>68</vt:i4>
      </vt:variant>
      <vt:variant>
        <vt:i4>0</vt:i4>
      </vt:variant>
      <vt:variant>
        <vt:i4>5</vt:i4>
      </vt:variant>
      <vt:variant>
        <vt:lpwstr/>
      </vt:variant>
      <vt:variant>
        <vt:lpwstr>_Toc48033405</vt:lpwstr>
      </vt:variant>
      <vt:variant>
        <vt:i4>1835063</vt:i4>
      </vt:variant>
      <vt:variant>
        <vt:i4>62</vt:i4>
      </vt:variant>
      <vt:variant>
        <vt:i4>0</vt:i4>
      </vt:variant>
      <vt:variant>
        <vt:i4>5</vt:i4>
      </vt:variant>
      <vt:variant>
        <vt:lpwstr/>
      </vt:variant>
      <vt:variant>
        <vt:lpwstr>_Toc48033404</vt:lpwstr>
      </vt:variant>
      <vt:variant>
        <vt:i4>1769527</vt:i4>
      </vt:variant>
      <vt:variant>
        <vt:i4>56</vt:i4>
      </vt:variant>
      <vt:variant>
        <vt:i4>0</vt:i4>
      </vt:variant>
      <vt:variant>
        <vt:i4>5</vt:i4>
      </vt:variant>
      <vt:variant>
        <vt:lpwstr/>
      </vt:variant>
      <vt:variant>
        <vt:lpwstr>_Toc48033403</vt:lpwstr>
      </vt:variant>
      <vt:variant>
        <vt:i4>1703991</vt:i4>
      </vt:variant>
      <vt:variant>
        <vt:i4>50</vt:i4>
      </vt:variant>
      <vt:variant>
        <vt:i4>0</vt:i4>
      </vt:variant>
      <vt:variant>
        <vt:i4>5</vt:i4>
      </vt:variant>
      <vt:variant>
        <vt:lpwstr/>
      </vt:variant>
      <vt:variant>
        <vt:lpwstr>_Toc48033402</vt:lpwstr>
      </vt:variant>
      <vt:variant>
        <vt:i4>1638455</vt:i4>
      </vt:variant>
      <vt:variant>
        <vt:i4>44</vt:i4>
      </vt:variant>
      <vt:variant>
        <vt:i4>0</vt:i4>
      </vt:variant>
      <vt:variant>
        <vt:i4>5</vt:i4>
      </vt:variant>
      <vt:variant>
        <vt:lpwstr/>
      </vt:variant>
      <vt:variant>
        <vt:lpwstr>_Toc48033401</vt:lpwstr>
      </vt:variant>
      <vt:variant>
        <vt:i4>1572919</vt:i4>
      </vt:variant>
      <vt:variant>
        <vt:i4>38</vt:i4>
      </vt:variant>
      <vt:variant>
        <vt:i4>0</vt:i4>
      </vt:variant>
      <vt:variant>
        <vt:i4>5</vt:i4>
      </vt:variant>
      <vt:variant>
        <vt:lpwstr/>
      </vt:variant>
      <vt:variant>
        <vt:lpwstr>_Toc48033400</vt:lpwstr>
      </vt:variant>
      <vt:variant>
        <vt:i4>1441854</vt:i4>
      </vt:variant>
      <vt:variant>
        <vt:i4>32</vt:i4>
      </vt:variant>
      <vt:variant>
        <vt:i4>0</vt:i4>
      </vt:variant>
      <vt:variant>
        <vt:i4>5</vt:i4>
      </vt:variant>
      <vt:variant>
        <vt:lpwstr/>
      </vt:variant>
      <vt:variant>
        <vt:lpwstr>_Toc48033399</vt:lpwstr>
      </vt:variant>
      <vt:variant>
        <vt:i4>1507390</vt:i4>
      </vt:variant>
      <vt:variant>
        <vt:i4>26</vt:i4>
      </vt:variant>
      <vt:variant>
        <vt:i4>0</vt:i4>
      </vt:variant>
      <vt:variant>
        <vt:i4>5</vt:i4>
      </vt:variant>
      <vt:variant>
        <vt:lpwstr/>
      </vt:variant>
      <vt:variant>
        <vt:lpwstr>_Toc48033398</vt:lpwstr>
      </vt:variant>
      <vt:variant>
        <vt:i4>1572926</vt:i4>
      </vt:variant>
      <vt:variant>
        <vt:i4>20</vt:i4>
      </vt:variant>
      <vt:variant>
        <vt:i4>0</vt:i4>
      </vt:variant>
      <vt:variant>
        <vt:i4>5</vt:i4>
      </vt:variant>
      <vt:variant>
        <vt:lpwstr/>
      </vt:variant>
      <vt:variant>
        <vt:lpwstr>_Toc48033397</vt:lpwstr>
      </vt:variant>
      <vt:variant>
        <vt:i4>1638462</vt:i4>
      </vt:variant>
      <vt:variant>
        <vt:i4>14</vt:i4>
      </vt:variant>
      <vt:variant>
        <vt:i4>0</vt:i4>
      </vt:variant>
      <vt:variant>
        <vt:i4>5</vt:i4>
      </vt:variant>
      <vt:variant>
        <vt:lpwstr/>
      </vt:variant>
      <vt:variant>
        <vt:lpwstr>_Toc48033396</vt:lpwstr>
      </vt:variant>
      <vt:variant>
        <vt:i4>1703998</vt:i4>
      </vt:variant>
      <vt:variant>
        <vt:i4>8</vt:i4>
      </vt:variant>
      <vt:variant>
        <vt:i4>0</vt:i4>
      </vt:variant>
      <vt:variant>
        <vt:i4>5</vt:i4>
      </vt:variant>
      <vt:variant>
        <vt:lpwstr/>
      </vt:variant>
      <vt:variant>
        <vt:lpwstr>_Toc48033395</vt:lpwstr>
      </vt:variant>
      <vt:variant>
        <vt:i4>1769534</vt:i4>
      </vt:variant>
      <vt:variant>
        <vt:i4>2</vt:i4>
      </vt:variant>
      <vt:variant>
        <vt:i4>0</vt:i4>
      </vt:variant>
      <vt:variant>
        <vt:i4>5</vt:i4>
      </vt:variant>
      <vt:variant>
        <vt:lpwstr/>
      </vt:variant>
      <vt:variant>
        <vt:lpwstr>_Toc48033394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 proiect:</dc:title>
  <dc:subject/>
  <dc:creator>elenad</dc:creator>
  <cp:keywords/>
  <cp:lastModifiedBy>Ilse Palaloga</cp:lastModifiedBy>
  <cp:revision>2</cp:revision>
  <cp:lastPrinted>2020-08-16T17:13:00Z</cp:lastPrinted>
  <dcterms:created xsi:type="dcterms:W3CDTF">2024-07-02T06:51:00Z</dcterms:created>
  <dcterms:modified xsi:type="dcterms:W3CDTF">2024-07-02T06:51:00Z</dcterms:modified>
</cp:coreProperties>
</file>