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A9B" w14:textId="3D037297" w:rsidR="00506977" w:rsidRPr="0039367D" w:rsidRDefault="007E6483" w:rsidP="003E58EA">
      <w:pPr>
        <w:pStyle w:val="Antet"/>
        <w:spacing w:line="276" w:lineRule="auto"/>
        <w:jc w:val="both"/>
        <w:rPr>
          <w:rFonts w:ascii="Trebuchet MS" w:hAnsi="Trebuchet MS"/>
          <w:b/>
          <w:bCs/>
        </w:rPr>
      </w:pPr>
      <w:r w:rsidRPr="0039367D">
        <w:rPr>
          <w:rFonts w:ascii="Trebuchet MS" w:hAnsi="Trebuchet MS"/>
          <w:b/>
          <w:bCs/>
        </w:rPr>
        <w:t xml:space="preserve">AGENȚIA PENTRU PROTECȚIA MEDIULUI </w:t>
      </w:r>
      <w:r w:rsidR="00506977" w:rsidRPr="0039367D">
        <w:rPr>
          <w:rFonts w:ascii="Trebuchet MS" w:hAnsi="Trebuchet MS"/>
          <w:b/>
          <w:bCs/>
        </w:rPr>
        <w:t>MEHEDINTI</w:t>
      </w:r>
    </w:p>
    <w:p w14:paraId="157A480F" w14:textId="18CAD1BA" w:rsidR="00506977" w:rsidRPr="0039367D" w:rsidRDefault="00504965" w:rsidP="003E58EA">
      <w:pPr>
        <w:spacing w:after="0" w:line="276" w:lineRule="auto"/>
        <w:jc w:val="both"/>
        <w:rPr>
          <w:rFonts w:ascii="Trebuchet MS" w:eastAsia="Calibri" w:hAnsi="Trebuchet MS" w:cs="Times New Roman"/>
          <w:b/>
        </w:rPr>
      </w:pPr>
      <w:r w:rsidRPr="0039367D">
        <w:rPr>
          <w:rFonts w:ascii="Trebuchet MS" w:eastAsia="Calibri" w:hAnsi="Trebuchet MS" w:cs="Times New Roman"/>
          <w:b/>
        </w:rPr>
        <w:t>Nr.</w:t>
      </w:r>
    </w:p>
    <w:p w14:paraId="37DC8C8F" w14:textId="77777777" w:rsidR="00504965" w:rsidRPr="0039367D" w:rsidRDefault="00504965" w:rsidP="003E58EA">
      <w:pPr>
        <w:spacing w:after="0" w:line="276" w:lineRule="auto"/>
        <w:jc w:val="both"/>
        <w:rPr>
          <w:rFonts w:ascii="Trebuchet MS" w:eastAsia="Calibri" w:hAnsi="Trebuchet MS" w:cs="Times New Roman"/>
          <w:b/>
        </w:rPr>
      </w:pPr>
    </w:p>
    <w:p w14:paraId="0F2B2292" w14:textId="4D80116A" w:rsidR="00506977" w:rsidRPr="0039367D" w:rsidRDefault="004F5838" w:rsidP="003E58EA">
      <w:pPr>
        <w:spacing w:after="0" w:line="276" w:lineRule="auto"/>
        <w:jc w:val="both"/>
        <w:rPr>
          <w:rFonts w:ascii="Trebuchet MS" w:hAnsi="Trebuchet MS" w:cs="Times New Roman"/>
          <w:b/>
        </w:rPr>
      </w:pPr>
      <w:r w:rsidRPr="0039367D">
        <w:rPr>
          <w:rFonts w:ascii="Trebuchet MS" w:hAnsi="Trebuchet MS" w:cs="Times New Roman"/>
          <w:b/>
        </w:rPr>
        <w:t xml:space="preserve">                                                   </w:t>
      </w:r>
      <w:r w:rsidR="00506977" w:rsidRPr="0039367D">
        <w:rPr>
          <w:rFonts w:ascii="Trebuchet MS" w:hAnsi="Trebuchet MS" w:cs="Times New Roman"/>
          <w:b/>
        </w:rPr>
        <w:t>Decizia etapei de încadrare</w:t>
      </w:r>
    </w:p>
    <w:p w14:paraId="1E64BF8E" w14:textId="6F594251" w:rsidR="003E58EA" w:rsidRPr="0039367D" w:rsidRDefault="004F5838" w:rsidP="003E58EA">
      <w:pPr>
        <w:spacing w:after="0" w:line="276" w:lineRule="auto"/>
        <w:jc w:val="both"/>
        <w:rPr>
          <w:rFonts w:ascii="Trebuchet MS" w:hAnsi="Trebuchet MS" w:cs="Times New Roman"/>
          <w:b/>
        </w:rPr>
      </w:pPr>
      <w:r w:rsidRPr="0039367D">
        <w:rPr>
          <w:rFonts w:ascii="Trebuchet MS" w:hAnsi="Trebuchet MS" w:cs="Times New Roman"/>
          <w:b/>
        </w:rPr>
        <w:t xml:space="preserve">                                  </w:t>
      </w:r>
      <w:r w:rsidR="00845727" w:rsidRPr="0039367D">
        <w:rPr>
          <w:rFonts w:ascii="Trebuchet MS" w:hAnsi="Trebuchet MS" w:cs="Times New Roman"/>
          <w:b/>
        </w:rPr>
        <w:t xml:space="preserve">                    </w:t>
      </w:r>
      <w:r w:rsidRPr="0039367D">
        <w:rPr>
          <w:rFonts w:ascii="Trebuchet MS" w:hAnsi="Trebuchet MS" w:cs="Times New Roman"/>
          <w:b/>
        </w:rPr>
        <w:t xml:space="preserve"> </w:t>
      </w:r>
      <w:r w:rsidR="003E58EA" w:rsidRPr="0039367D">
        <w:rPr>
          <w:rFonts w:ascii="Trebuchet MS" w:hAnsi="Trebuchet MS" w:cs="Times New Roman"/>
          <w:b/>
        </w:rPr>
        <w:t xml:space="preserve">          </w:t>
      </w:r>
      <w:r w:rsidRPr="0039367D">
        <w:rPr>
          <w:rFonts w:ascii="Trebuchet MS" w:hAnsi="Trebuchet MS" w:cs="Times New Roman"/>
          <w:b/>
        </w:rPr>
        <w:t xml:space="preserve"> </w:t>
      </w:r>
      <w:proofErr w:type="spellStart"/>
      <w:r w:rsidR="003E58EA" w:rsidRPr="0039367D">
        <w:rPr>
          <w:rFonts w:ascii="Trebuchet MS" w:hAnsi="Trebuchet MS" w:cs="Times New Roman"/>
          <w:b/>
        </w:rPr>
        <w:t>Draft</w:t>
      </w:r>
      <w:proofErr w:type="spellEnd"/>
    </w:p>
    <w:p w14:paraId="38D3BA38" w14:textId="67B658B6" w:rsidR="003E58EA" w:rsidRPr="0039367D" w:rsidRDefault="003E58EA" w:rsidP="0099408C">
      <w:pPr>
        <w:spacing w:after="0" w:line="276" w:lineRule="auto"/>
        <w:jc w:val="both"/>
        <w:rPr>
          <w:rFonts w:ascii="Trebuchet MS" w:hAnsi="Trebuchet MS"/>
        </w:rPr>
      </w:pPr>
    </w:p>
    <w:p w14:paraId="1687B81C" w14:textId="3B11EC4A" w:rsidR="003E58EA" w:rsidRPr="0039367D" w:rsidRDefault="003E58EA" w:rsidP="00615781">
      <w:pPr>
        <w:autoSpaceDE w:val="0"/>
        <w:autoSpaceDN w:val="0"/>
        <w:adjustRightInd w:val="0"/>
        <w:spacing w:after="0" w:line="360" w:lineRule="auto"/>
        <w:jc w:val="both"/>
        <w:rPr>
          <w:rFonts w:ascii="Trebuchet MS" w:hAnsi="Trebuchet MS" w:cs="Times New Roman"/>
        </w:rPr>
      </w:pPr>
      <w:r w:rsidRPr="0039367D">
        <w:rPr>
          <w:rFonts w:ascii="Trebuchet MS" w:hAnsi="Trebuchet MS" w:cs="Times New Roman"/>
        </w:rPr>
        <w:t xml:space="preserve">         Ca urmare a solicitării de emitere a acordului de mediu adresate de </w:t>
      </w:r>
      <w:r w:rsidR="0099408C" w:rsidRPr="0039367D">
        <w:rPr>
          <w:rFonts w:ascii="Trebuchet MS" w:hAnsi="Trebuchet MS" w:cs="Times New Roman"/>
          <w:b/>
        </w:rPr>
        <w:t>COMUNA DUMBRAVA</w:t>
      </w:r>
      <w:r w:rsidRPr="0039367D">
        <w:rPr>
          <w:rFonts w:ascii="Trebuchet MS" w:hAnsi="Trebuchet MS" w:cs="Times New Roman"/>
          <w:b/>
        </w:rPr>
        <w:t xml:space="preserve"> ,</w:t>
      </w:r>
      <w:r w:rsidRPr="0039367D">
        <w:rPr>
          <w:rFonts w:ascii="Trebuchet MS" w:hAnsi="Trebuchet MS" w:cs="Times New Roman"/>
        </w:rPr>
        <w:t xml:space="preserve"> cu sediul in </w:t>
      </w:r>
      <w:proofErr w:type="spellStart"/>
      <w:r w:rsidRPr="0039367D">
        <w:rPr>
          <w:rFonts w:ascii="Trebuchet MS" w:hAnsi="Trebuchet MS" w:cs="Times New Roman"/>
        </w:rPr>
        <w:t>judetul</w:t>
      </w:r>
      <w:proofErr w:type="spellEnd"/>
      <w:r w:rsidRPr="0039367D">
        <w:rPr>
          <w:rFonts w:ascii="Trebuchet MS" w:hAnsi="Trebuchet MS" w:cs="Times New Roman"/>
        </w:rPr>
        <w:t xml:space="preserve"> </w:t>
      </w:r>
      <w:proofErr w:type="spellStart"/>
      <w:r w:rsidRPr="0039367D">
        <w:rPr>
          <w:rFonts w:ascii="Trebuchet MS" w:hAnsi="Trebuchet MS" w:cs="Times New Roman"/>
        </w:rPr>
        <w:t>Mehedinti</w:t>
      </w:r>
      <w:proofErr w:type="spellEnd"/>
      <w:r w:rsidRPr="0039367D">
        <w:rPr>
          <w:rFonts w:ascii="Trebuchet MS" w:hAnsi="Trebuchet MS" w:cs="Times New Roman"/>
        </w:rPr>
        <w:t xml:space="preserve"> , com</w:t>
      </w:r>
      <w:r w:rsidR="0099408C" w:rsidRPr="0039367D">
        <w:rPr>
          <w:rFonts w:ascii="Trebuchet MS" w:hAnsi="Trebuchet MS" w:cs="Times New Roman"/>
        </w:rPr>
        <w:t xml:space="preserve">una Dumbrava , satul </w:t>
      </w:r>
      <w:proofErr w:type="spellStart"/>
      <w:r w:rsidR="0099408C" w:rsidRPr="0039367D">
        <w:rPr>
          <w:rFonts w:ascii="Trebuchet MS" w:hAnsi="Trebuchet MS" w:cs="Times New Roman"/>
        </w:rPr>
        <w:t>Albulesti</w:t>
      </w:r>
      <w:proofErr w:type="spellEnd"/>
      <w:r w:rsidRPr="0039367D">
        <w:rPr>
          <w:rFonts w:ascii="Trebuchet MS" w:hAnsi="Trebuchet MS" w:cs="Times New Roman"/>
        </w:rPr>
        <w:t xml:space="preserve"> înregistra</w:t>
      </w:r>
      <w:r w:rsidR="0099408C" w:rsidRPr="0039367D">
        <w:rPr>
          <w:rFonts w:ascii="Trebuchet MS" w:hAnsi="Trebuchet MS" w:cs="Times New Roman"/>
        </w:rPr>
        <w:t xml:space="preserve">tă la APM </w:t>
      </w:r>
      <w:proofErr w:type="spellStart"/>
      <w:r w:rsidR="0099408C" w:rsidRPr="0039367D">
        <w:rPr>
          <w:rFonts w:ascii="Trebuchet MS" w:hAnsi="Trebuchet MS" w:cs="Times New Roman"/>
        </w:rPr>
        <w:t>Mehedinţi</w:t>
      </w:r>
      <w:proofErr w:type="spellEnd"/>
      <w:r w:rsidR="0099408C" w:rsidRPr="0039367D">
        <w:rPr>
          <w:rFonts w:ascii="Trebuchet MS" w:hAnsi="Trebuchet MS" w:cs="Times New Roman"/>
        </w:rPr>
        <w:t xml:space="preserve"> cu nr. 12815 din 13.10.2023 </w:t>
      </w:r>
      <w:r w:rsidRPr="0039367D">
        <w:rPr>
          <w:rFonts w:ascii="Trebuchet MS" w:hAnsi="Trebuchet MS" w:cs="Times New Roman"/>
        </w:rPr>
        <w:t xml:space="preserve">a </w:t>
      </w:r>
      <w:proofErr w:type="spellStart"/>
      <w:r w:rsidRPr="0039367D">
        <w:rPr>
          <w:rFonts w:ascii="Trebuchet MS" w:hAnsi="Trebuchet MS" w:cs="Times New Roman"/>
        </w:rPr>
        <w:t>completarilor</w:t>
      </w:r>
      <w:proofErr w:type="spellEnd"/>
      <w:r w:rsidRPr="0039367D">
        <w:rPr>
          <w:rFonts w:ascii="Trebuchet MS" w:hAnsi="Trebuchet MS" w:cs="Times New Roman"/>
        </w:rPr>
        <w:t xml:space="preserve"> </w:t>
      </w:r>
      <w:proofErr w:type="spellStart"/>
      <w:r w:rsidRPr="0039367D">
        <w:rPr>
          <w:rFonts w:ascii="Trebuchet MS" w:hAnsi="Trebuchet MS" w:cs="Times New Roman"/>
        </w:rPr>
        <w:t>inregistr</w:t>
      </w:r>
      <w:r w:rsidR="00370C9F" w:rsidRPr="0039367D">
        <w:rPr>
          <w:rFonts w:ascii="Trebuchet MS" w:hAnsi="Trebuchet MS" w:cs="Times New Roman"/>
        </w:rPr>
        <w:t>ate</w:t>
      </w:r>
      <w:proofErr w:type="spellEnd"/>
      <w:r w:rsidR="00370C9F" w:rsidRPr="0039367D">
        <w:rPr>
          <w:rFonts w:ascii="Trebuchet MS" w:hAnsi="Trebuchet MS" w:cs="Times New Roman"/>
        </w:rPr>
        <w:t xml:space="preserve"> cu  nr.5534 </w:t>
      </w:r>
      <w:r w:rsidR="0099408C" w:rsidRPr="0039367D">
        <w:rPr>
          <w:rFonts w:ascii="Trebuchet MS" w:hAnsi="Trebuchet MS" w:cs="Times New Roman"/>
        </w:rPr>
        <w:t xml:space="preserve"> din 15.04.2024</w:t>
      </w:r>
      <w:r w:rsidR="00370C9F" w:rsidRPr="0039367D">
        <w:rPr>
          <w:rFonts w:ascii="Trebuchet MS" w:hAnsi="Trebuchet MS" w:cs="Times New Roman"/>
        </w:rPr>
        <w:t>;</w:t>
      </w:r>
    </w:p>
    <w:p w14:paraId="6FAECCA1" w14:textId="77777777" w:rsidR="003E58EA" w:rsidRPr="0039367D" w:rsidRDefault="003E58EA" w:rsidP="00615781">
      <w:pPr>
        <w:pStyle w:val="Listparagraf"/>
        <w:suppressAutoHyphens/>
        <w:spacing w:after="0" w:line="360" w:lineRule="auto"/>
        <w:ind w:left="0"/>
        <w:jc w:val="both"/>
        <w:rPr>
          <w:rFonts w:ascii="Trebuchet MS" w:hAnsi="Trebuchet MS" w:cs="Times New Roman"/>
        </w:rPr>
      </w:pPr>
      <w:r w:rsidRPr="0039367D">
        <w:rPr>
          <w:rFonts w:ascii="Trebuchet MS" w:hAnsi="Trebuchet MS" w:cs="Times New Roman"/>
          <w:b/>
        </w:rPr>
        <w:t>Legii nr. 292/2018</w:t>
      </w:r>
      <w:r w:rsidRPr="0039367D">
        <w:rPr>
          <w:rFonts w:ascii="Trebuchet MS" w:hAnsi="Trebuchet MS" w:cs="Times New Roman"/>
        </w:rPr>
        <w:t xml:space="preserve"> privind evaluarea impactului anumitor proiecte publice și private asupra mediului, </w:t>
      </w:r>
    </w:p>
    <w:p w14:paraId="1FED411D" w14:textId="77777777" w:rsidR="003E58EA" w:rsidRPr="0039367D" w:rsidRDefault="003E58EA" w:rsidP="00615781">
      <w:pPr>
        <w:pStyle w:val="Listparagraf"/>
        <w:suppressAutoHyphens/>
        <w:spacing w:after="0" w:line="360" w:lineRule="auto"/>
        <w:ind w:left="0"/>
        <w:jc w:val="both"/>
        <w:rPr>
          <w:rFonts w:ascii="Trebuchet MS" w:hAnsi="Trebuchet MS" w:cs="Times New Roman"/>
        </w:rPr>
      </w:pPr>
      <w:r w:rsidRPr="0039367D">
        <w:rPr>
          <w:rFonts w:ascii="Trebuchet MS" w:hAnsi="Trebuchet MS" w:cs="Times New Roman"/>
          <w:b/>
        </w:rPr>
        <w:t>Ordonanței de Urgență a Guvernului nr. 57/2007</w:t>
      </w:r>
      <w:r w:rsidRPr="0039367D">
        <w:rPr>
          <w:rFonts w:ascii="Trebuchet MS" w:hAnsi="Trebuchet MS" w:cs="Times New Roman"/>
        </w:rPr>
        <w:t xml:space="preserve"> privind regimul ariilor naturale protejate, conservarea habitatelor naturale, a florei și faunei sălbatice, aprobată cu modificări și completări prin </w:t>
      </w:r>
      <w:r w:rsidRPr="0039367D">
        <w:rPr>
          <w:rFonts w:ascii="Trebuchet MS" w:hAnsi="Trebuchet MS" w:cs="Times New Roman"/>
          <w:b/>
        </w:rPr>
        <w:t>Legea nr. 49/2011</w:t>
      </w:r>
      <w:r w:rsidRPr="0039367D">
        <w:rPr>
          <w:rFonts w:ascii="Trebuchet MS" w:hAnsi="Trebuchet MS" w:cs="Times New Roman"/>
        </w:rPr>
        <w:t>, cu modificările și completările ulterioare,</w:t>
      </w:r>
    </w:p>
    <w:p w14:paraId="7CE88283" w14:textId="760D8669" w:rsidR="00216D0C" w:rsidRPr="0039367D" w:rsidRDefault="003E58EA" w:rsidP="00615781">
      <w:pPr>
        <w:spacing w:after="0" w:line="360" w:lineRule="auto"/>
        <w:jc w:val="both"/>
        <w:rPr>
          <w:rFonts w:ascii="Trebuchet MS" w:hAnsi="Trebuchet MS" w:cs="Times New Roman"/>
          <w:b/>
          <w:i/>
        </w:rPr>
      </w:pPr>
      <w:proofErr w:type="spellStart"/>
      <w:proofErr w:type="gramStart"/>
      <w:r w:rsidRPr="0039367D">
        <w:rPr>
          <w:rFonts w:ascii="Trebuchet MS" w:eastAsia="Calibri" w:hAnsi="Trebuchet MS" w:cs="Times New Roman"/>
          <w:lang w:val="en-US" w:eastAsia="ar-SA"/>
        </w:rPr>
        <w:t>Agenția</w:t>
      </w:r>
      <w:proofErr w:type="spellEnd"/>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lang w:val="en-US" w:eastAsia="ar-SA"/>
        </w:rPr>
        <w:t>pentru</w:t>
      </w:r>
      <w:proofErr w:type="spellEnd"/>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lang w:val="en-US" w:eastAsia="ar-SA"/>
        </w:rPr>
        <w:t>Protecția</w:t>
      </w:r>
      <w:proofErr w:type="spellEnd"/>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lang w:val="en-US" w:eastAsia="ar-SA"/>
        </w:rPr>
        <w:t>Mediului</w:t>
      </w:r>
      <w:proofErr w:type="spellEnd"/>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lang w:val="en-US" w:eastAsia="ar-SA"/>
        </w:rPr>
        <w:t>Mehedinți</w:t>
      </w:r>
      <w:proofErr w:type="spellEnd"/>
      <w:r w:rsidRPr="0039367D">
        <w:rPr>
          <w:rFonts w:ascii="Trebuchet MS" w:eastAsia="Calibri" w:hAnsi="Trebuchet MS" w:cs="Times New Roman"/>
          <w:lang w:val="en-US" w:eastAsia="ar-SA"/>
        </w:rPr>
        <w:t xml:space="preserve"> </w:t>
      </w:r>
      <w:r w:rsidRPr="0039367D">
        <w:rPr>
          <w:rFonts w:ascii="Trebuchet MS" w:eastAsia="Calibri" w:hAnsi="Trebuchet MS" w:cs="Times New Roman"/>
          <w:b/>
          <w:i/>
          <w:u w:val="single"/>
          <w:lang w:val="en-US" w:eastAsia="ar-SA"/>
        </w:rPr>
        <w:t>decide</w:t>
      </w:r>
      <w:r w:rsidRPr="0039367D">
        <w:rPr>
          <w:rFonts w:ascii="Trebuchet MS" w:eastAsia="Calibri" w:hAnsi="Trebuchet MS" w:cs="Times New Roman"/>
          <w:b/>
          <w:i/>
          <w:lang w:val="en-US" w:eastAsia="ar-SA"/>
        </w:rPr>
        <w:t>,</w:t>
      </w:r>
      <w:r w:rsidRPr="0039367D">
        <w:rPr>
          <w:rFonts w:ascii="Trebuchet MS" w:eastAsia="Calibri" w:hAnsi="Trebuchet MS" w:cs="Times New Roman"/>
          <w:lang w:val="en-US" w:eastAsia="ar-SA"/>
        </w:rPr>
        <w:t xml:space="preserve"> ca </w:t>
      </w:r>
      <w:proofErr w:type="spellStart"/>
      <w:r w:rsidRPr="0039367D">
        <w:rPr>
          <w:rFonts w:ascii="Trebuchet MS" w:eastAsia="Calibri" w:hAnsi="Trebuchet MS" w:cs="Times New Roman"/>
          <w:lang w:val="en-US" w:eastAsia="ar-SA"/>
        </w:rPr>
        <w:t>urmare</w:t>
      </w:r>
      <w:proofErr w:type="spellEnd"/>
      <w:r w:rsidRPr="0039367D">
        <w:rPr>
          <w:rFonts w:ascii="Trebuchet MS" w:eastAsia="Calibri" w:hAnsi="Trebuchet MS" w:cs="Times New Roman"/>
          <w:lang w:val="en-US" w:eastAsia="ar-SA"/>
        </w:rPr>
        <w:t xml:space="preserve"> a </w:t>
      </w:r>
      <w:proofErr w:type="spellStart"/>
      <w:r w:rsidRPr="0039367D">
        <w:rPr>
          <w:rFonts w:ascii="Trebuchet MS" w:eastAsia="Calibri" w:hAnsi="Trebuchet MS" w:cs="Times New Roman"/>
          <w:lang w:val="en-US" w:eastAsia="ar-SA"/>
        </w:rPr>
        <w:t>consultărilor</w:t>
      </w:r>
      <w:proofErr w:type="spellEnd"/>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lang w:val="en-US" w:eastAsia="ar-SA"/>
        </w:rPr>
        <w:t>desfășurate</w:t>
      </w:r>
      <w:proofErr w:type="spellEnd"/>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lang w:val="en-US" w:eastAsia="ar-SA"/>
        </w:rPr>
        <w:t>în</w:t>
      </w:r>
      <w:proofErr w:type="spellEnd"/>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lang w:val="en-US" w:eastAsia="ar-SA"/>
        </w:rPr>
        <w:t>cadrul</w:t>
      </w:r>
      <w:proofErr w:type="spellEnd"/>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lang w:val="en-US" w:eastAsia="ar-SA"/>
        </w:rPr>
        <w:t>ședinței</w:t>
      </w:r>
      <w:proofErr w:type="spellEnd"/>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lang w:val="en-US" w:eastAsia="ar-SA"/>
        </w:rPr>
        <w:t>Comisiei</w:t>
      </w:r>
      <w:proofErr w:type="spellEnd"/>
      <w:r w:rsidRPr="0039367D">
        <w:rPr>
          <w:rFonts w:ascii="Trebuchet MS" w:eastAsia="Calibri" w:hAnsi="Trebuchet MS" w:cs="Times New Roman"/>
          <w:lang w:val="en-US" w:eastAsia="ar-SA"/>
        </w:rPr>
        <w:t xml:space="preserve"> de </w:t>
      </w:r>
      <w:proofErr w:type="spellStart"/>
      <w:r w:rsidRPr="0039367D">
        <w:rPr>
          <w:rFonts w:ascii="Trebuchet MS" w:eastAsia="Calibri" w:hAnsi="Trebuchet MS" w:cs="Times New Roman"/>
          <w:lang w:val="en-US" w:eastAsia="ar-SA"/>
        </w:rPr>
        <w:t>analiz</w:t>
      </w:r>
      <w:r w:rsidR="00071F05" w:rsidRPr="0039367D">
        <w:rPr>
          <w:rFonts w:ascii="Trebuchet MS" w:eastAsia="Calibri" w:hAnsi="Trebuchet MS" w:cs="Times New Roman"/>
          <w:lang w:val="en-US" w:eastAsia="ar-SA"/>
        </w:rPr>
        <w:t>ă</w:t>
      </w:r>
      <w:proofErr w:type="spellEnd"/>
      <w:r w:rsidR="00071F05" w:rsidRPr="0039367D">
        <w:rPr>
          <w:rFonts w:ascii="Trebuchet MS" w:eastAsia="Calibri" w:hAnsi="Trebuchet MS" w:cs="Times New Roman"/>
          <w:lang w:val="en-US" w:eastAsia="ar-SA"/>
        </w:rPr>
        <w:t xml:space="preserve"> </w:t>
      </w:r>
      <w:proofErr w:type="spellStart"/>
      <w:r w:rsidR="00071F05" w:rsidRPr="0039367D">
        <w:rPr>
          <w:rFonts w:ascii="Trebuchet MS" w:eastAsia="Calibri" w:hAnsi="Trebuchet MS" w:cs="Times New Roman"/>
          <w:lang w:val="en-US" w:eastAsia="ar-SA"/>
        </w:rPr>
        <w:t>tehnică</w:t>
      </w:r>
      <w:proofErr w:type="spellEnd"/>
      <w:r w:rsidR="00071F05" w:rsidRPr="0039367D">
        <w:rPr>
          <w:rFonts w:ascii="Trebuchet MS" w:eastAsia="Calibri" w:hAnsi="Trebuchet MS" w:cs="Times New Roman"/>
          <w:lang w:val="en-US" w:eastAsia="ar-SA"/>
        </w:rPr>
        <w:t xml:space="preserve"> din data </w:t>
      </w:r>
      <w:proofErr w:type="spellStart"/>
      <w:r w:rsidR="00071F05" w:rsidRPr="0039367D">
        <w:rPr>
          <w:rFonts w:ascii="Trebuchet MS" w:eastAsia="Calibri" w:hAnsi="Trebuchet MS" w:cs="Times New Roman"/>
          <w:lang w:val="en-US" w:eastAsia="ar-SA"/>
        </w:rPr>
        <w:t>de</w:t>
      </w:r>
      <w:proofErr w:type="spellEnd"/>
      <w:r w:rsidR="00071F05" w:rsidRPr="0039367D">
        <w:rPr>
          <w:rFonts w:ascii="Trebuchet MS" w:eastAsia="Calibri" w:hAnsi="Trebuchet MS" w:cs="Times New Roman"/>
          <w:lang w:val="en-US" w:eastAsia="ar-SA"/>
        </w:rPr>
        <w:t xml:space="preserve"> 16.05.2024</w:t>
      </w:r>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lang w:val="en-US" w:eastAsia="ar-SA"/>
        </w:rPr>
        <w:t>că</w:t>
      </w:r>
      <w:proofErr w:type="spellEnd"/>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lang w:val="en-US" w:eastAsia="ar-SA"/>
        </w:rPr>
        <w:t>proiectul</w:t>
      </w:r>
      <w:proofErr w:type="spellEnd"/>
      <w:r w:rsidR="0099408C" w:rsidRPr="0039367D">
        <w:rPr>
          <w:rFonts w:ascii="Trebuchet MS" w:eastAsia="Calibri" w:hAnsi="Trebuchet MS" w:cs="Times New Roman"/>
          <w:b/>
          <w:lang w:val="en-US" w:eastAsia="ar-SA"/>
        </w:rPr>
        <w:t xml:space="preserve"> ,, </w:t>
      </w:r>
      <w:proofErr w:type="spellStart"/>
      <w:r w:rsidR="0099408C" w:rsidRPr="0039367D">
        <w:rPr>
          <w:rFonts w:ascii="Trebuchet MS" w:eastAsia="Calibri" w:hAnsi="Trebuchet MS" w:cs="Times New Roman"/>
          <w:b/>
          <w:lang w:val="en-US" w:eastAsia="ar-SA"/>
        </w:rPr>
        <w:t>Infiintare</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sistem</w:t>
      </w:r>
      <w:proofErr w:type="spellEnd"/>
      <w:r w:rsidR="0099408C" w:rsidRPr="0039367D">
        <w:rPr>
          <w:rFonts w:ascii="Trebuchet MS" w:eastAsia="Calibri" w:hAnsi="Trebuchet MS" w:cs="Times New Roman"/>
          <w:b/>
          <w:lang w:val="en-US" w:eastAsia="ar-SA"/>
        </w:rPr>
        <w:t xml:space="preserve"> de </w:t>
      </w:r>
      <w:proofErr w:type="spellStart"/>
      <w:r w:rsidR="0099408C" w:rsidRPr="0039367D">
        <w:rPr>
          <w:rFonts w:ascii="Trebuchet MS" w:eastAsia="Calibri" w:hAnsi="Trebuchet MS" w:cs="Times New Roman"/>
          <w:b/>
          <w:lang w:val="en-US" w:eastAsia="ar-SA"/>
        </w:rPr>
        <w:t>alimentare</w:t>
      </w:r>
      <w:proofErr w:type="spellEnd"/>
      <w:r w:rsidR="0099408C" w:rsidRPr="0039367D">
        <w:rPr>
          <w:rFonts w:ascii="Trebuchet MS" w:eastAsia="Calibri" w:hAnsi="Trebuchet MS" w:cs="Times New Roman"/>
          <w:b/>
          <w:lang w:val="en-US" w:eastAsia="ar-SA"/>
        </w:rPr>
        <w:t xml:space="preserve"> cu </w:t>
      </w:r>
      <w:proofErr w:type="spellStart"/>
      <w:r w:rsidR="0099408C" w:rsidRPr="0039367D">
        <w:rPr>
          <w:rFonts w:ascii="Trebuchet MS" w:eastAsia="Calibri" w:hAnsi="Trebuchet MS" w:cs="Times New Roman"/>
          <w:b/>
          <w:lang w:val="en-US" w:eastAsia="ar-SA"/>
        </w:rPr>
        <w:t>apa</w:t>
      </w:r>
      <w:proofErr w:type="spellEnd"/>
      <w:r w:rsidR="0099408C" w:rsidRPr="0039367D">
        <w:rPr>
          <w:rFonts w:ascii="Trebuchet MS" w:eastAsia="Calibri" w:hAnsi="Trebuchet MS" w:cs="Times New Roman"/>
          <w:b/>
          <w:lang w:val="en-US" w:eastAsia="ar-SA"/>
        </w:rPr>
        <w:t xml:space="preserve">  in </w:t>
      </w:r>
      <w:proofErr w:type="spellStart"/>
      <w:r w:rsidR="0099408C" w:rsidRPr="0039367D">
        <w:rPr>
          <w:rFonts w:ascii="Trebuchet MS" w:eastAsia="Calibri" w:hAnsi="Trebuchet MS" w:cs="Times New Roman"/>
          <w:b/>
          <w:lang w:val="en-US" w:eastAsia="ar-SA"/>
        </w:rPr>
        <w:t>localitatile</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Rocsoreni</w:t>
      </w:r>
      <w:proofErr w:type="spellEnd"/>
      <w:r w:rsidR="0099408C" w:rsidRPr="0039367D">
        <w:rPr>
          <w:rFonts w:ascii="Trebuchet MS" w:eastAsia="Calibri" w:hAnsi="Trebuchet MS" w:cs="Times New Roman"/>
          <w:b/>
          <w:lang w:val="en-US" w:eastAsia="ar-SA"/>
        </w:rPr>
        <w:t xml:space="preserve"> , </w:t>
      </w:r>
      <w:proofErr w:type="spellStart"/>
      <w:r w:rsidR="0099408C" w:rsidRPr="0039367D">
        <w:rPr>
          <w:rFonts w:ascii="Trebuchet MS" w:eastAsia="Calibri" w:hAnsi="Trebuchet MS" w:cs="Times New Roman"/>
          <w:b/>
          <w:lang w:val="en-US" w:eastAsia="ar-SA"/>
        </w:rPr>
        <w:t>Bragleasa</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si</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Vladica</w:t>
      </w:r>
      <w:proofErr w:type="spellEnd"/>
      <w:r w:rsidR="0099408C" w:rsidRPr="0039367D">
        <w:rPr>
          <w:rFonts w:ascii="Trebuchet MS" w:eastAsia="Calibri" w:hAnsi="Trebuchet MS" w:cs="Times New Roman"/>
          <w:b/>
          <w:lang w:val="en-US" w:eastAsia="ar-SA"/>
        </w:rPr>
        <w:t xml:space="preserve"> , </w:t>
      </w:r>
      <w:proofErr w:type="spellStart"/>
      <w:r w:rsidR="0099408C" w:rsidRPr="0039367D">
        <w:rPr>
          <w:rFonts w:ascii="Trebuchet MS" w:eastAsia="Calibri" w:hAnsi="Trebuchet MS" w:cs="Times New Roman"/>
          <w:b/>
          <w:lang w:val="en-US" w:eastAsia="ar-SA"/>
        </w:rPr>
        <w:t>comuna</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Dumbrava</w:t>
      </w:r>
      <w:proofErr w:type="spellEnd"/>
      <w:r w:rsidR="0099408C" w:rsidRPr="0039367D">
        <w:rPr>
          <w:rFonts w:ascii="Trebuchet MS" w:eastAsia="Calibri" w:hAnsi="Trebuchet MS" w:cs="Times New Roman"/>
          <w:b/>
          <w:lang w:val="en-US" w:eastAsia="ar-SA"/>
        </w:rPr>
        <w:t xml:space="preserve"> , </w:t>
      </w:r>
      <w:proofErr w:type="spellStart"/>
      <w:r w:rsidR="0099408C" w:rsidRPr="0039367D">
        <w:rPr>
          <w:rFonts w:ascii="Trebuchet MS" w:eastAsia="Calibri" w:hAnsi="Trebuchet MS" w:cs="Times New Roman"/>
          <w:b/>
          <w:lang w:val="en-US" w:eastAsia="ar-SA"/>
        </w:rPr>
        <w:t>judetul</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Mehedinti</w:t>
      </w:r>
      <w:proofErr w:type="spellEnd"/>
      <w:r w:rsidRPr="0039367D">
        <w:rPr>
          <w:rFonts w:ascii="Trebuchet MS" w:eastAsia="Calibri" w:hAnsi="Trebuchet MS" w:cs="Times New Roman"/>
          <w:b/>
          <w:i/>
          <w:lang w:val="en-US" w:eastAsia="ar-SA"/>
        </w:rPr>
        <w:t>”</w:t>
      </w:r>
      <w:r w:rsidRPr="0039367D">
        <w:rPr>
          <w:rFonts w:ascii="Trebuchet MS" w:eastAsia="Calibri" w:hAnsi="Trebuchet MS" w:cs="Times New Roman"/>
          <w:b/>
          <w:lang w:val="en-US" w:eastAsia="ar-SA"/>
        </w:rPr>
        <w:t>,</w:t>
      </w:r>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lang w:val="en-US" w:eastAsia="ar-SA"/>
        </w:rPr>
        <w:t>propus</w:t>
      </w:r>
      <w:proofErr w:type="spellEnd"/>
      <w:r w:rsidRPr="0039367D">
        <w:rPr>
          <w:rFonts w:ascii="Trebuchet MS" w:eastAsia="Calibri" w:hAnsi="Trebuchet MS" w:cs="Times New Roman"/>
          <w:lang w:val="en-US" w:eastAsia="ar-SA"/>
        </w:rPr>
        <w:t xml:space="preserve"> a fi </w:t>
      </w:r>
      <w:proofErr w:type="spellStart"/>
      <w:r w:rsidRPr="0039367D">
        <w:rPr>
          <w:rFonts w:ascii="Trebuchet MS" w:eastAsia="Calibri" w:hAnsi="Trebuchet MS" w:cs="Times New Roman"/>
          <w:lang w:val="en-US" w:eastAsia="ar-SA"/>
        </w:rPr>
        <w:t>amplasat</w:t>
      </w:r>
      <w:proofErr w:type="spellEnd"/>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lang w:val="en-US" w:eastAsia="ar-SA"/>
        </w:rPr>
        <w:t>în</w:t>
      </w:r>
      <w:proofErr w:type="spellEnd"/>
      <w:r w:rsidRPr="0039367D">
        <w:rPr>
          <w:rFonts w:ascii="Trebuchet MS" w:eastAsia="Calibri" w:hAnsi="Trebuchet MS" w:cs="Times New Roman"/>
          <w:lang w:val="en-US" w:eastAsia="ar-SA"/>
        </w:rPr>
        <w:t xml:space="preserve"> </w:t>
      </w:r>
      <w:proofErr w:type="spellStart"/>
      <w:r w:rsidR="0099408C" w:rsidRPr="0039367D">
        <w:rPr>
          <w:rFonts w:ascii="Trebuchet MS" w:eastAsia="Calibri" w:hAnsi="Trebuchet MS" w:cs="Times New Roman"/>
          <w:b/>
          <w:lang w:val="en-US" w:eastAsia="ar-SA"/>
        </w:rPr>
        <w:t>județul</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Mehedinți</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comuna</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Dumbrava</w:t>
      </w:r>
      <w:proofErr w:type="spellEnd"/>
      <w:r w:rsidR="0099408C" w:rsidRPr="0039367D">
        <w:rPr>
          <w:rFonts w:ascii="Trebuchet MS" w:eastAsia="Calibri" w:hAnsi="Trebuchet MS" w:cs="Times New Roman"/>
          <w:b/>
          <w:lang w:val="en-US" w:eastAsia="ar-SA"/>
        </w:rPr>
        <w:t xml:space="preserve">  , </w:t>
      </w:r>
      <w:proofErr w:type="spellStart"/>
      <w:r w:rsidR="0099408C" w:rsidRPr="0039367D">
        <w:rPr>
          <w:rFonts w:ascii="Trebuchet MS" w:eastAsia="Calibri" w:hAnsi="Trebuchet MS" w:cs="Times New Roman"/>
          <w:b/>
          <w:lang w:val="en-US" w:eastAsia="ar-SA"/>
        </w:rPr>
        <w:t>intravilanul</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satelor</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Rocsoreni</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Bragleasa</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si</w:t>
      </w:r>
      <w:proofErr w:type="spellEnd"/>
      <w:r w:rsidR="0099408C" w:rsidRPr="0039367D">
        <w:rPr>
          <w:rFonts w:ascii="Trebuchet MS" w:eastAsia="Calibri" w:hAnsi="Trebuchet MS" w:cs="Times New Roman"/>
          <w:b/>
          <w:lang w:val="en-US" w:eastAsia="ar-SA"/>
        </w:rPr>
        <w:t xml:space="preserve"> </w:t>
      </w:r>
      <w:proofErr w:type="spellStart"/>
      <w:r w:rsidR="0099408C" w:rsidRPr="0039367D">
        <w:rPr>
          <w:rFonts w:ascii="Trebuchet MS" w:eastAsia="Calibri" w:hAnsi="Trebuchet MS" w:cs="Times New Roman"/>
          <w:b/>
          <w:lang w:val="en-US" w:eastAsia="ar-SA"/>
        </w:rPr>
        <w:t>Vladica</w:t>
      </w:r>
      <w:proofErr w:type="spellEnd"/>
      <w:r w:rsidR="0099408C" w:rsidRPr="0039367D">
        <w:rPr>
          <w:rFonts w:ascii="Trebuchet MS" w:eastAsia="Calibri" w:hAnsi="Trebuchet MS" w:cs="Times New Roman"/>
          <w:b/>
          <w:lang w:val="en-US" w:eastAsia="ar-SA"/>
        </w:rPr>
        <w:t xml:space="preserve"> </w:t>
      </w:r>
      <w:r w:rsidRPr="0039367D">
        <w:rPr>
          <w:rFonts w:ascii="Trebuchet MS" w:eastAsia="Calibri" w:hAnsi="Trebuchet MS" w:cs="Times New Roman"/>
          <w:b/>
          <w:lang w:val="en-US" w:eastAsia="ar-SA"/>
        </w:rPr>
        <w:t xml:space="preserve"> </w:t>
      </w:r>
      <w:r w:rsidRPr="0039367D">
        <w:rPr>
          <w:rFonts w:ascii="Trebuchet MS" w:hAnsi="Trebuchet MS" w:cs="Times New Roman"/>
          <w:b/>
          <w:i/>
          <w:u w:val="single"/>
        </w:rPr>
        <w:t>nu se supune evaluării impactului asupra mediului</w:t>
      </w:r>
      <w:r w:rsidRPr="0039367D">
        <w:rPr>
          <w:rFonts w:ascii="Trebuchet MS" w:hAnsi="Trebuchet MS" w:cs="Times New Roman"/>
          <w:b/>
          <w:i/>
        </w:rPr>
        <w:t>.</w:t>
      </w:r>
      <w:proofErr w:type="gramEnd"/>
    </w:p>
    <w:p w14:paraId="34370823" w14:textId="77777777" w:rsidR="003E58EA" w:rsidRPr="0039367D" w:rsidRDefault="003E58EA" w:rsidP="00615781">
      <w:pPr>
        <w:spacing w:after="0" w:line="360" w:lineRule="auto"/>
        <w:jc w:val="both"/>
        <w:rPr>
          <w:rFonts w:ascii="Trebuchet MS" w:hAnsi="Trebuchet MS" w:cs="Times New Roman"/>
          <w:b/>
        </w:rPr>
      </w:pPr>
      <w:r w:rsidRPr="0039367D">
        <w:rPr>
          <w:rFonts w:ascii="Trebuchet MS" w:hAnsi="Trebuchet MS" w:cs="Times New Roman"/>
          <w:b/>
        </w:rPr>
        <w:t xml:space="preserve">          Justificarea prezentei decizii:</w:t>
      </w:r>
    </w:p>
    <w:p w14:paraId="3E4002F4" w14:textId="77777777" w:rsidR="003E58EA" w:rsidRPr="0039367D" w:rsidRDefault="003E58EA" w:rsidP="00615781">
      <w:pPr>
        <w:spacing w:after="0" w:line="360" w:lineRule="auto"/>
        <w:jc w:val="both"/>
        <w:rPr>
          <w:rFonts w:ascii="Trebuchet MS" w:hAnsi="Trebuchet MS" w:cs="Times New Roman"/>
          <w:b/>
        </w:rPr>
      </w:pPr>
      <w:proofErr w:type="spellStart"/>
      <w:r w:rsidRPr="0039367D">
        <w:rPr>
          <w:rFonts w:ascii="Trebuchet MS" w:hAnsi="Trebuchet MS" w:cs="Times New Roman"/>
          <w:b/>
        </w:rPr>
        <w:t>I.Motivele</w:t>
      </w:r>
      <w:proofErr w:type="spellEnd"/>
      <w:r w:rsidRPr="0039367D">
        <w:rPr>
          <w:rFonts w:ascii="Trebuchet MS" w:hAnsi="Trebuchet MS" w:cs="Times New Roman"/>
          <w:b/>
        </w:rPr>
        <w:t xml:space="preserve"> pe baza cărora s-a stabilit neefectuarea evaluării impactului asupra mediului sunt următoarele:</w:t>
      </w:r>
    </w:p>
    <w:p w14:paraId="6F3D0EDD" w14:textId="1AC8341E" w:rsidR="003E58EA" w:rsidRPr="0039367D" w:rsidRDefault="00362658" w:rsidP="00615781">
      <w:pPr>
        <w:pStyle w:val="al"/>
        <w:spacing w:before="0" w:beforeAutospacing="0" w:after="0" w:afterAutospacing="0" w:line="360" w:lineRule="auto"/>
        <w:jc w:val="both"/>
        <w:rPr>
          <w:rFonts w:ascii="Trebuchet MS" w:hAnsi="Trebuchet MS"/>
          <w:b/>
          <w:i/>
          <w:sz w:val="22"/>
          <w:szCs w:val="22"/>
          <w:u w:val="single"/>
        </w:rPr>
      </w:pPr>
      <w:proofErr w:type="gramStart"/>
      <w:r w:rsidRPr="0039367D">
        <w:rPr>
          <w:rFonts w:ascii="Trebuchet MS" w:hAnsi="Trebuchet MS"/>
          <w:sz w:val="22"/>
          <w:szCs w:val="22"/>
        </w:rPr>
        <w:t>1.</w:t>
      </w:r>
      <w:r w:rsidR="003E58EA" w:rsidRPr="0039367D">
        <w:rPr>
          <w:rFonts w:ascii="Trebuchet MS" w:hAnsi="Trebuchet MS"/>
          <w:sz w:val="22"/>
          <w:szCs w:val="22"/>
        </w:rPr>
        <w:t>Proiectul</w:t>
      </w:r>
      <w:proofErr w:type="gramEnd"/>
      <w:r w:rsidR="003E58EA" w:rsidRPr="0039367D">
        <w:rPr>
          <w:rFonts w:ascii="Trebuchet MS" w:hAnsi="Trebuchet MS"/>
          <w:sz w:val="22"/>
          <w:szCs w:val="22"/>
        </w:rPr>
        <w:t xml:space="preserve"> se </w:t>
      </w:r>
      <w:proofErr w:type="spellStart"/>
      <w:r w:rsidR="003E58EA" w:rsidRPr="0039367D">
        <w:rPr>
          <w:rFonts w:ascii="Trebuchet MS" w:hAnsi="Trebuchet MS"/>
          <w:sz w:val="22"/>
          <w:szCs w:val="22"/>
        </w:rPr>
        <w:t>încadrează</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în</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prevederile</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Legii</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nr</w:t>
      </w:r>
      <w:proofErr w:type="spellEnd"/>
      <w:r w:rsidR="003E58EA" w:rsidRPr="0039367D">
        <w:rPr>
          <w:rFonts w:ascii="Trebuchet MS" w:hAnsi="Trebuchet MS"/>
          <w:sz w:val="22"/>
          <w:szCs w:val="22"/>
        </w:rPr>
        <w:t xml:space="preserve">. </w:t>
      </w:r>
      <w:proofErr w:type="gramStart"/>
      <w:r w:rsidR="003E58EA" w:rsidRPr="0039367D">
        <w:rPr>
          <w:rFonts w:ascii="Trebuchet MS" w:hAnsi="Trebuchet MS"/>
          <w:sz w:val="22"/>
          <w:szCs w:val="22"/>
        </w:rPr>
        <w:t>292/2018</w:t>
      </w:r>
      <w:proofErr w:type="gram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privind</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evaluarea</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impactului</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anumitor</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proiecte</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publice</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și</w:t>
      </w:r>
      <w:proofErr w:type="spellEnd"/>
      <w:r w:rsidR="003E58EA" w:rsidRPr="0039367D">
        <w:rPr>
          <w:rFonts w:ascii="Trebuchet MS" w:hAnsi="Trebuchet MS"/>
          <w:sz w:val="22"/>
          <w:szCs w:val="22"/>
        </w:rPr>
        <w:t xml:space="preserve"> private </w:t>
      </w:r>
      <w:proofErr w:type="spellStart"/>
      <w:r w:rsidR="003E58EA" w:rsidRPr="0039367D">
        <w:rPr>
          <w:rFonts w:ascii="Trebuchet MS" w:hAnsi="Trebuchet MS"/>
          <w:sz w:val="22"/>
          <w:szCs w:val="22"/>
        </w:rPr>
        <w:t>asupra</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mediului</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i/>
          <w:sz w:val="22"/>
          <w:szCs w:val="22"/>
        </w:rPr>
        <w:t>A</w:t>
      </w:r>
      <w:r w:rsidR="003E58EA" w:rsidRPr="0039367D">
        <w:rPr>
          <w:rStyle w:val="spctbdy"/>
          <w:rFonts w:ascii="Trebuchet MS" w:hAnsi="Trebuchet MS"/>
          <w:i/>
          <w:sz w:val="22"/>
          <w:szCs w:val="22"/>
          <w:bdr w:val="none" w:sz="0" w:space="0" w:color="auto" w:frame="1"/>
          <w:shd w:val="clear" w:color="auto" w:fill="FFFFFF"/>
        </w:rPr>
        <w:t>nexa</w:t>
      </w:r>
      <w:proofErr w:type="spellEnd"/>
      <w:r w:rsidR="003E58EA" w:rsidRPr="0039367D">
        <w:rPr>
          <w:rStyle w:val="spctbdy"/>
          <w:rFonts w:ascii="Trebuchet MS" w:hAnsi="Trebuchet MS"/>
          <w:i/>
          <w:sz w:val="22"/>
          <w:szCs w:val="22"/>
          <w:bdr w:val="none" w:sz="0" w:space="0" w:color="auto" w:frame="1"/>
          <w:shd w:val="clear" w:color="auto" w:fill="FFFFFF"/>
        </w:rPr>
        <w:t xml:space="preserve"> </w:t>
      </w:r>
      <w:proofErr w:type="spellStart"/>
      <w:r w:rsidR="003E58EA" w:rsidRPr="0039367D">
        <w:rPr>
          <w:rStyle w:val="spctbdy"/>
          <w:rFonts w:ascii="Trebuchet MS" w:hAnsi="Trebuchet MS"/>
          <w:i/>
          <w:sz w:val="22"/>
          <w:szCs w:val="22"/>
          <w:bdr w:val="none" w:sz="0" w:space="0" w:color="auto" w:frame="1"/>
          <w:shd w:val="clear" w:color="auto" w:fill="FFFFFF"/>
        </w:rPr>
        <w:t>nr</w:t>
      </w:r>
      <w:proofErr w:type="spellEnd"/>
      <w:r w:rsidR="003E58EA" w:rsidRPr="0039367D">
        <w:rPr>
          <w:rStyle w:val="spctbdy"/>
          <w:rFonts w:ascii="Trebuchet MS" w:hAnsi="Trebuchet MS"/>
          <w:i/>
          <w:sz w:val="22"/>
          <w:szCs w:val="22"/>
          <w:bdr w:val="none" w:sz="0" w:space="0" w:color="auto" w:frame="1"/>
          <w:shd w:val="clear" w:color="auto" w:fill="FFFFFF"/>
        </w:rPr>
        <w:t xml:space="preserve">. 2:  pct.2 </w:t>
      </w:r>
      <w:proofErr w:type="spellStart"/>
      <w:r w:rsidR="003E58EA" w:rsidRPr="0039367D">
        <w:rPr>
          <w:rStyle w:val="spctbdy"/>
          <w:rFonts w:ascii="Trebuchet MS" w:hAnsi="Trebuchet MS"/>
          <w:i/>
          <w:sz w:val="22"/>
          <w:szCs w:val="22"/>
          <w:bdr w:val="none" w:sz="0" w:space="0" w:color="auto" w:frame="1"/>
          <w:shd w:val="clear" w:color="auto" w:fill="FFFFFF"/>
        </w:rPr>
        <w:t>industria</w:t>
      </w:r>
      <w:proofErr w:type="spellEnd"/>
      <w:r w:rsidR="003E58EA" w:rsidRPr="0039367D">
        <w:rPr>
          <w:rStyle w:val="spctbdy"/>
          <w:rFonts w:ascii="Trebuchet MS" w:hAnsi="Trebuchet MS"/>
          <w:i/>
          <w:sz w:val="22"/>
          <w:szCs w:val="22"/>
          <w:bdr w:val="none" w:sz="0" w:space="0" w:color="auto" w:frame="1"/>
          <w:shd w:val="clear" w:color="auto" w:fill="FFFFFF"/>
        </w:rPr>
        <w:t xml:space="preserve"> extractive lit .d3-foraje </w:t>
      </w:r>
      <w:proofErr w:type="spellStart"/>
      <w:r w:rsidR="003E58EA" w:rsidRPr="0039367D">
        <w:rPr>
          <w:rStyle w:val="spctbdy"/>
          <w:rFonts w:ascii="Trebuchet MS" w:hAnsi="Trebuchet MS"/>
          <w:i/>
          <w:sz w:val="22"/>
          <w:szCs w:val="22"/>
          <w:bdr w:val="none" w:sz="0" w:space="0" w:color="auto" w:frame="1"/>
          <w:shd w:val="clear" w:color="auto" w:fill="FFFFFF"/>
        </w:rPr>
        <w:t>pentru</w:t>
      </w:r>
      <w:proofErr w:type="spellEnd"/>
      <w:r w:rsidR="003E58EA" w:rsidRPr="0039367D">
        <w:rPr>
          <w:rStyle w:val="spctbdy"/>
          <w:rFonts w:ascii="Trebuchet MS" w:hAnsi="Trebuchet MS"/>
          <w:i/>
          <w:sz w:val="22"/>
          <w:szCs w:val="22"/>
          <w:bdr w:val="none" w:sz="0" w:space="0" w:color="auto" w:frame="1"/>
          <w:shd w:val="clear" w:color="auto" w:fill="FFFFFF"/>
        </w:rPr>
        <w:t xml:space="preserve"> </w:t>
      </w:r>
      <w:proofErr w:type="spellStart"/>
      <w:r w:rsidR="003E58EA" w:rsidRPr="0039367D">
        <w:rPr>
          <w:rStyle w:val="spctbdy"/>
          <w:rFonts w:ascii="Trebuchet MS" w:hAnsi="Trebuchet MS"/>
          <w:i/>
          <w:sz w:val="22"/>
          <w:szCs w:val="22"/>
          <w:bdr w:val="none" w:sz="0" w:space="0" w:color="auto" w:frame="1"/>
          <w:shd w:val="clear" w:color="auto" w:fill="FFFFFF"/>
        </w:rPr>
        <w:t>alimentare</w:t>
      </w:r>
      <w:proofErr w:type="spellEnd"/>
      <w:r w:rsidR="003E58EA" w:rsidRPr="0039367D">
        <w:rPr>
          <w:rStyle w:val="spctbdy"/>
          <w:rFonts w:ascii="Trebuchet MS" w:hAnsi="Trebuchet MS"/>
          <w:i/>
          <w:sz w:val="22"/>
          <w:szCs w:val="22"/>
          <w:bdr w:val="none" w:sz="0" w:space="0" w:color="auto" w:frame="1"/>
          <w:shd w:val="clear" w:color="auto" w:fill="FFFFFF"/>
        </w:rPr>
        <w:t xml:space="preserve"> cu </w:t>
      </w:r>
      <w:proofErr w:type="spellStart"/>
      <w:r w:rsidR="003E58EA" w:rsidRPr="0039367D">
        <w:rPr>
          <w:rStyle w:val="spctbdy"/>
          <w:rFonts w:ascii="Trebuchet MS" w:hAnsi="Trebuchet MS"/>
          <w:i/>
          <w:sz w:val="22"/>
          <w:szCs w:val="22"/>
          <w:bdr w:val="none" w:sz="0" w:space="0" w:color="auto" w:frame="1"/>
          <w:shd w:val="clear" w:color="auto" w:fill="FFFFFF"/>
        </w:rPr>
        <w:t>apa</w:t>
      </w:r>
      <w:proofErr w:type="spellEnd"/>
      <w:proofErr w:type="gramStart"/>
      <w:r w:rsidR="003E58EA" w:rsidRPr="0039367D">
        <w:rPr>
          <w:rStyle w:val="spctbdy"/>
          <w:rFonts w:ascii="Trebuchet MS" w:hAnsi="Trebuchet MS"/>
          <w:i/>
          <w:sz w:val="22"/>
          <w:szCs w:val="22"/>
          <w:bdr w:val="none" w:sz="0" w:space="0" w:color="auto" w:frame="1"/>
          <w:shd w:val="clear" w:color="auto" w:fill="FFFFFF"/>
        </w:rPr>
        <w:t>,,</w:t>
      </w:r>
      <w:proofErr w:type="gramEnd"/>
      <w:r w:rsidR="003E58EA" w:rsidRPr="0039367D">
        <w:rPr>
          <w:rStyle w:val="spctbdy"/>
          <w:rFonts w:ascii="Trebuchet MS" w:hAnsi="Trebuchet MS"/>
          <w:i/>
          <w:sz w:val="22"/>
          <w:szCs w:val="22"/>
          <w:bdr w:val="none" w:sz="0" w:space="0" w:color="auto" w:frame="1"/>
          <w:shd w:val="clear" w:color="auto" w:fill="FFFFFF"/>
        </w:rPr>
        <w:t xml:space="preserve"> </w:t>
      </w:r>
      <w:proofErr w:type="spellStart"/>
      <w:r w:rsidRPr="0039367D">
        <w:rPr>
          <w:rStyle w:val="spctbdy"/>
          <w:rFonts w:ascii="Trebuchet MS" w:hAnsi="Trebuchet MS"/>
          <w:i/>
          <w:sz w:val="22"/>
          <w:szCs w:val="22"/>
          <w:bdr w:val="none" w:sz="0" w:space="0" w:color="auto" w:frame="1"/>
          <w:shd w:val="clear" w:color="auto" w:fill="FFFFFF"/>
        </w:rPr>
        <w:t>si</w:t>
      </w:r>
      <w:proofErr w:type="spellEnd"/>
      <w:r w:rsidRPr="0039367D">
        <w:rPr>
          <w:rStyle w:val="spctbdy"/>
          <w:rFonts w:ascii="Trebuchet MS" w:hAnsi="Trebuchet MS"/>
          <w:i/>
          <w:sz w:val="22"/>
          <w:szCs w:val="22"/>
          <w:bdr w:val="none" w:sz="0" w:space="0" w:color="auto" w:frame="1"/>
          <w:shd w:val="clear" w:color="auto" w:fill="FFFFFF"/>
        </w:rPr>
        <w:t xml:space="preserve"> </w:t>
      </w:r>
      <w:proofErr w:type="spellStart"/>
      <w:r w:rsidRPr="0039367D">
        <w:rPr>
          <w:rStyle w:val="spctbdy"/>
          <w:rFonts w:ascii="Trebuchet MS" w:hAnsi="Trebuchet MS"/>
          <w:i/>
          <w:sz w:val="22"/>
          <w:szCs w:val="22"/>
          <w:bdr w:val="none" w:sz="0" w:space="0" w:color="auto" w:frame="1"/>
          <w:shd w:val="clear" w:color="auto" w:fill="FFFFFF"/>
        </w:rPr>
        <w:t>pct</w:t>
      </w:r>
      <w:proofErr w:type="spellEnd"/>
      <w:r w:rsidRPr="0039367D">
        <w:rPr>
          <w:rStyle w:val="spctbdy"/>
          <w:rFonts w:ascii="Trebuchet MS" w:hAnsi="Trebuchet MS"/>
          <w:i/>
          <w:sz w:val="22"/>
          <w:szCs w:val="22"/>
          <w:bdr w:val="none" w:sz="0" w:space="0" w:color="auto" w:frame="1"/>
          <w:shd w:val="clear" w:color="auto" w:fill="FFFFFF"/>
        </w:rPr>
        <w:t xml:space="preserve"> .10.proiecte de </w:t>
      </w:r>
      <w:proofErr w:type="spellStart"/>
      <w:r w:rsidRPr="0039367D">
        <w:rPr>
          <w:rStyle w:val="spctbdy"/>
          <w:rFonts w:ascii="Trebuchet MS" w:hAnsi="Trebuchet MS"/>
          <w:i/>
          <w:sz w:val="22"/>
          <w:szCs w:val="22"/>
          <w:bdr w:val="none" w:sz="0" w:space="0" w:color="auto" w:frame="1"/>
          <w:shd w:val="clear" w:color="auto" w:fill="FFFFFF"/>
        </w:rPr>
        <w:t>infrastructura</w:t>
      </w:r>
      <w:proofErr w:type="spellEnd"/>
      <w:r w:rsidRPr="0039367D">
        <w:rPr>
          <w:rStyle w:val="spctbdy"/>
          <w:rFonts w:ascii="Trebuchet MS" w:hAnsi="Trebuchet MS"/>
          <w:i/>
          <w:sz w:val="22"/>
          <w:szCs w:val="22"/>
          <w:bdr w:val="none" w:sz="0" w:space="0" w:color="auto" w:frame="1"/>
          <w:shd w:val="clear" w:color="auto" w:fill="FFFFFF"/>
        </w:rPr>
        <w:t xml:space="preserve"> lit </w:t>
      </w:r>
      <w:proofErr w:type="spellStart"/>
      <w:r w:rsidRPr="0039367D">
        <w:rPr>
          <w:rStyle w:val="spctbdy"/>
          <w:rFonts w:ascii="Trebuchet MS" w:hAnsi="Trebuchet MS"/>
          <w:i/>
          <w:sz w:val="22"/>
          <w:szCs w:val="22"/>
          <w:bdr w:val="none" w:sz="0" w:space="0" w:color="auto" w:frame="1"/>
          <w:shd w:val="clear" w:color="auto" w:fill="FFFFFF"/>
        </w:rPr>
        <w:t>b.proiecte</w:t>
      </w:r>
      <w:proofErr w:type="spellEnd"/>
      <w:r w:rsidRPr="0039367D">
        <w:rPr>
          <w:rStyle w:val="spctbdy"/>
          <w:rFonts w:ascii="Trebuchet MS" w:hAnsi="Trebuchet MS"/>
          <w:i/>
          <w:sz w:val="22"/>
          <w:szCs w:val="22"/>
          <w:bdr w:val="none" w:sz="0" w:space="0" w:color="auto" w:frame="1"/>
          <w:shd w:val="clear" w:color="auto" w:fill="FFFFFF"/>
        </w:rPr>
        <w:t xml:space="preserve"> de </w:t>
      </w:r>
      <w:proofErr w:type="spellStart"/>
      <w:r w:rsidRPr="0039367D">
        <w:rPr>
          <w:rStyle w:val="spctbdy"/>
          <w:rFonts w:ascii="Trebuchet MS" w:hAnsi="Trebuchet MS"/>
          <w:i/>
          <w:sz w:val="22"/>
          <w:szCs w:val="22"/>
          <w:bdr w:val="none" w:sz="0" w:space="0" w:color="auto" w:frame="1"/>
          <w:shd w:val="clear" w:color="auto" w:fill="FFFFFF"/>
        </w:rPr>
        <w:t>dezvoltare</w:t>
      </w:r>
      <w:proofErr w:type="spellEnd"/>
      <w:r w:rsidRPr="0039367D">
        <w:rPr>
          <w:rStyle w:val="spctbdy"/>
          <w:rFonts w:ascii="Trebuchet MS" w:hAnsi="Trebuchet MS"/>
          <w:i/>
          <w:sz w:val="22"/>
          <w:szCs w:val="22"/>
          <w:bdr w:val="none" w:sz="0" w:space="0" w:color="auto" w:frame="1"/>
          <w:shd w:val="clear" w:color="auto" w:fill="FFFFFF"/>
        </w:rPr>
        <w:t xml:space="preserve"> </w:t>
      </w:r>
      <w:proofErr w:type="spellStart"/>
      <w:r w:rsidRPr="0039367D">
        <w:rPr>
          <w:rStyle w:val="spctbdy"/>
          <w:rFonts w:ascii="Trebuchet MS" w:hAnsi="Trebuchet MS"/>
          <w:i/>
          <w:sz w:val="22"/>
          <w:szCs w:val="22"/>
          <w:bdr w:val="none" w:sz="0" w:space="0" w:color="auto" w:frame="1"/>
          <w:shd w:val="clear" w:color="auto" w:fill="FFFFFF"/>
        </w:rPr>
        <w:t>urbana</w:t>
      </w:r>
      <w:proofErr w:type="spellEnd"/>
      <w:r w:rsidRPr="0039367D">
        <w:rPr>
          <w:rStyle w:val="spctbdy"/>
          <w:rFonts w:ascii="Trebuchet MS" w:hAnsi="Trebuchet MS"/>
          <w:i/>
          <w:sz w:val="22"/>
          <w:szCs w:val="22"/>
          <w:bdr w:val="none" w:sz="0" w:space="0" w:color="auto" w:frame="1"/>
          <w:shd w:val="clear" w:color="auto" w:fill="FFFFFF"/>
        </w:rPr>
        <w:t>,,</w:t>
      </w:r>
      <w:r w:rsidR="003E58EA" w:rsidRPr="0039367D">
        <w:rPr>
          <w:rFonts w:ascii="Trebuchet MS" w:hAnsi="Trebuchet MS"/>
          <w:i/>
          <w:sz w:val="22"/>
          <w:szCs w:val="22"/>
        </w:rPr>
        <w:t xml:space="preserve"> </w:t>
      </w:r>
      <w:proofErr w:type="spellStart"/>
      <w:r w:rsidR="003E58EA" w:rsidRPr="0039367D">
        <w:rPr>
          <w:rFonts w:ascii="Trebuchet MS" w:hAnsi="Trebuchet MS"/>
          <w:sz w:val="22"/>
          <w:szCs w:val="22"/>
        </w:rPr>
        <w:t>iar</w:t>
      </w:r>
      <w:proofErr w:type="spellEnd"/>
      <w:r w:rsidR="003E58EA" w:rsidRPr="0039367D">
        <w:rPr>
          <w:rFonts w:ascii="Trebuchet MS" w:hAnsi="Trebuchet MS"/>
          <w:sz w:val="22"/>
          <w:szCs w:val="22"/>
        </w:rPr>
        <w:t xml:space="preserve"> conform </w:t>
      </w:r>
      <w:proofErr w:type="spellStart"/>
      <w:r w:rsidR="003E58EA" w:rsidRPr="0039367D">
        <w:rPr>
          <w:rFonts w:ascii="Trebuchet MS" w:hAnsi="Trebuchet MS"/>
          <w:sz w:val="22"/>
          <w:szCs w:val="22"/>
        </w:rPr>
        <w:t>criteriilor</w:t>
      </w:r>
      <w:proofErr w:type="spellEnd"/>
      <w:r w:rsidR="003E58EA" w:rsidRPr="0039367D">
        <w:rPr>
          <w:rFonts w:ascii="Trebuchet MS" w:hAnsi="Trebuchet MS"/>
          <w:sz w:val="22"/>
          <w:szCs w:val="22"/>
        </w:rPr>
        <w:t xml:space="preserve"> de </w:t>
      </w:r>
      <w:proofErr w:type="spellStart"/>
      <w:r w:rsidR="003E58EA" w:rsidRPr="0039367D">
        <w:rPr>
          <w:rFonts w:ascii="Trebuchet MS" w:hAnsi="Trebuchet MS"/>
          <w:sz w:val="22"/>
          <w:szCs w:val="22"/>
        </w:rPr>
        <w:t>selecție</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pentru</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stabilirea</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evaluării</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impactului</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asupra</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mediului</w:t>
      </w:r>
      <w:proofErr w:type="spellEnd"/>
      <w:r w:rsidR="003E58EA" w:rsidRPr="0039367D">
        <w:rPr>
          <w:rFonts w:ascii="Trebuchet MS" w:hAnsi="Trebuchet MS"/>
          <w:sz w:val="22"/>
          <w:szCs w:val="22"/>
        </w:rPr>
        <w:t xml:space="preserve"> din </w:t>
      </w:r>
      <w:proofErr w:type="spellStart"/>
      <w:r w:rsidR="003E58EA" w:rsidRPr="0039367D">
        <w:rPr>
          <w:rFonts w:ascii="Trebuchet MS" w:hAnsi="Trebuchet MS"/>
          <w:sz w:val="22"/>
          <w:szCs w:val="22"/>
        </w:rPr>
        <w:t>Anexa</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nr</w:t>
      </w:r>
      <w:proofErr w:type="spellEnd"/>
      <w:r w:rsidR="003E58EA" w:rsidRPr="0039367D">
        <w:rPr>
          <w:rFonts w:ascii="Trebuchet MS" w:hAnsi="Trebuchet MS"/>
          <w:sz w:val="22"/>
          <w:szCs w:val="22"/>
        </w:rPr>
        <w:t xml:space="preserve">. </w:t>
      </w:r>
      <w:proofErr w:type="gramStart"/>
      <w:r w:rsidR="003E58EA" w:rsidRPr="0039367D">
        <w:rPr>
          <w:rFonts w:ascii="Trebuchet MS" w:hAnsi="Trebuchet MS"/>
          <w:sz w:val="22"/>
          <w:szCs w:val="22"/>
        </w:rPr>
        <w:t>3</w:t>
      </w:r>
      <w:proofErr w:type="gramEnd"/>
      <w:r w:rsidR="003E58EA" w:rsidRPr="0039367D">
        <w:rPr>
          <w:rFonts w:ascii="Trebuchet MS" w:hAnsi="Trebuchet MS"/>
          <w:sz w:val="22"/>
          <w:szCs w:val="22"/>
        </w:rPr>
        <w:t xml:space="preserve"> ale </w:t>
      </w:r>
      <w:proofErr w:type="spellStart"/>
      <w:r w:rsidR="003E58EA" w:rsidRPr="0039367D">
        <w:rPr>
          <w:rFonts w:ascii="Trebuchet MS" w:hAnsi="Trebuchet MS"/>
          <w:sz w:val="22"/>
          <w:szCs w:val="22"/>
        </w:rPr>
        <w:t>aceleiași</w:t>
      </w:r>
      <w:proofErr w:type="spellEnd"/>
      <w:r w:rsidR="003E58EA" w:rsidRPr="0039367D">
        <w:rPr>
          <w:rFonts w:ascii="Trebuchet MS" w:hAnsi="Trebuchet MS"/>
          <w:sz w:val="22"/>
          <w:szCs w:val="22"/>
        </w:rPr>
        <w:t xml:space="preserve"> </w:t>
      </w:r>
      <w:proofErr w:type="spellStart"/>
      <w:r w:rsidR="003E58EA" w:rsidRPr="0039367D">
        <w:rPr>
          <w:rFonts w:ascii="Trebuchet MS" w:hAnsi="Trebuchet MS"/>
          <w:sz w:val="22"/>
          <w:szCs w:val="22"/>
        </w:rPr>
        <w:t>legi</w:t>
      </w:r>
      <w:proofErr w:type="spellEnd"/>
      <w:r w:rsidR="003E58EA" w:rsidRPr="0039367D">
        <w:rPr>
          <w:rFonts w:ascii="Trebuchet MS" w:hAnsi="Trebuchet MS"/>
          <w:sz w:val="22"/>
          <w:szCs w:val="22"/>
        </w:rPr>
        <w:t xml:space="preserve">, </w:t>
      </w:r>
      <w:r w:rsidR="003E58EA" w:rsidRPr="0039367D">
        <w:rPr>
          <w:rFonts w:ascii="Trebuchet MS" w:hAnsi="Trebuchet MS"/>
          <w:b/>
          <w:i/>
          <w:sz w:val="22"/>
          <w:szCs w:val="22"/>
          <w:u w:val="single"/>
        </w:rPr>
        <w:t xml:space="preserve">nu se </w:t>
      </w:r>
      <w:proofErr w:type="spellStart"/>
      <w:r w:rsidR="003E58EA" w:rsidRPr="0039367D">
        <w:rPr>
          <w:rFonts w:ascii="Trebuchet MS" w:hAnsi="Trebuchet MS"/>
          <w:b/>
          <w:i/>
          <w:sz w:val="22"/>
          <w:szCs w:val="22"/>
          <w:u w:val="single"/>
        </w:rPr>
        <w:t>supune</w:t>
      </w:r>
      <w:proofErr w:type="spellEnd"/>
      <w:r w:rsidR="003E58EA" w:rsidRPr="0039367D">
        <w:rPr>
          <w:rFonts w:ascii="Trebuchet MS" w:hAnsi="Trebuchet MS"/>
          <w:b/>
          <w:i/>
          <w:sz w:val="22"/>
          <w:szCs w:val="22"/>
          <w:u w:val="single"/>
        </w:rPr>
        <w:t xml:space="preserve"> </w:t>
      </w:r>
      <w:proofErr w:type="spellStart"/>
      <w:r w:rsidR="003E58EA" w:rsidRPr="0039367D">
        <w:rPr>
          <w:rFonts w:ascii="Trebuchet MS" w:hAnsi="Trebuchet MS"/>
          <w:b/>
          <w:i/>
          <w:sz w:val="22"/>
          <w:szCs w:val="22"/>
          <w:u w:val="single"/>
        </w:rPr>
        <w:t>evaluării</w:t>
      </w:r>
      <w:proofErr w:type="spellEnd"/>
      <w:r w:rsidR="003E58EA" w:rsidRPr="0039367D">
        <w:rPr>
          <w:rFonts w:ascii="Trebuchet MS" w:hAnsi="Trebuchet MS"/>
          <w:b/>
          <w:i/>
          <w:sz w:val="22"/>
          <w:szCs w:val="22"/>
          <w:u w:val="single"/>
        </w:rPr>
        <w:t xml:space="preserve"> </w:t>
      </w:r>
      <w:proofErr w:type="spellStart"/>
      <w:r w:rsidR="003E58EA" w:rsidRPr="0039367D">
        <w:rPr>
          <w:rFonts w:ascii="Trebuchet MS" w:hAnsi="Trebuchet MS"/>
          <w:b/>
          <w:i/>
          <w:sz w:val="22"/>
          <w:szCs w:val="22"/>
          <w:u w:val="single"/>
        </w:rPr>
        <w:t>impactului</w:t>
      </w:r>
      <w:proofErr w:type="spellEnd"/>
      <w:r w:rsidR="003E58EA" w:rsidRPr="0039367D">
        <w:rPr>
          <w:rFonts w:ascii="Trebuchet MS" w:hAnsi="Trebuchet MS"/>
          <w:b/>
          <w:i/>
          <w:sz w:val="22"/>
          <w:szCs w:val="22"/>
          <w:u w:val="single"/>
        </w:rPr>
        <w:t xml:space="preserve"> </w:t>
      </w:r>
      <w:proofErr w:type="spellStart"/>
      <w:r w:rsidR="003E58EA" w:rsidRPr="0039367D">
        <w:rPr>
          <w:rFonts w:ascii="Trebuchet MS" w:hAnsi="Trebuchet MS"/>
          <w:b/>
          <w:i/>
          <w:sz w:val="22"/>
          <w:szCs w:val="22"/>
          <w:u w:val="single"/>
        </w:rPr>
        <w:t>asupra</w:t>
      </w:r>
      <w:proofErr w:type="spellEnd"/>
      <w:r w:rsidR="003E58EA" w:rsidRPr="0039367D">
        <w:rPr>
          <w:rFonts w:ascii="Trebuchet MS" w:hAnsi="Trebuchet MS"/>
          <w:b/>
          <w:i/>
          <w:sz w:val="22"/>
          <w:szCs w:val="22"/>
          <w:u w:val="single"/>
        </w:rPr>
        <w:t xml:space="preserve"> </w:t>
      </w:r>
      <w:proofErr w:type="spellStart"/>
      <w:r w:rsidR="003E58EA" w:rsidRPr="0039367D">
        <w:rPr>
          <w:rFonts w:ascii="Trebuchet MS" w:hAnsi="Trebuchet MS"/>
          <w:b/>
          <w:i/>
          <w:sz w:val="22"/>
          <w:szCs w:val="22"/>
          <w:u w:val="single"/>
        </w:rPr>
        <w:t>mediului</w:t>
      </w:r>
      <w:proofErr w:type="spellEnd"/>
      <w:r w:rsidR="003E58EA" w:rsidRPr="0039367D">
        <w:rPr>
          <w:rFonts w:ascii="Trebuchet MS" w:hAnsi="Trebuchet MS"/>
          <w:b/>
          <w:i/>
          <w:sz w:val="22"/>
          <w:szCs w:val="22"/>
          <w:u w:val="single"/>
        </w:rPr>
        <w:t>.</w:t>
      </w:r>
    </w:p>
    <w:p w14:paraId="147034DD" w14:textId="00F14CD7" w:rsidR="003E58EA" w:rsidRPr="0039367D" w:rsidRDefault="003E58EA" w:rsidP="00615781">
      <w:pPr>
        <w:pStyle w:val="al"/>
        <w:shd w:val="clear" w:color="auto" w:fill="FFFFFF"/>
        <w:tabs>
          <w:tab w:val="left" w:pos="284"/>
        </w:tabs>
        <w:spacing w:before="0" w:beforeAutospacing="0" w:after="0" w:afterAutospacing="0" w:line="360" w:lineRule="auto"/>
        <w:ind w:hanging="284"/>
        <w:jc w:val="both"/>
        <w:rPr>
          <w:rFonts w:ascii="Trebuchet MS" w:hAnsi="Trebuchet MS"/>
          <w:b/>
          <w:sz w:val="22"/>
          <w:szCs w:val="22"/>
        </w:rPr>
      </w:pPr>
      <w:r w:rsidRPr="0039367D">
        <w:rPr>
          <w:rFonts w:ascii="Trebuchet MS" w:hAnsi="Trebuchet MS"/>
          <w:b/>
          <w:sz w:val="22"/>
          <w:szCs w:val="22"/>
        </w:rPr>
        <w:t xml:space="preserve"> </w:t>
      </w:r>
      <w:r w:rsidR="00801EE8" w:rsidRPr="0039367D">
        <w:rPr>
          <w:rFonts w:ascii="Trebuchet MS" w:hAnsi="Trebuchet MS"/>
          <w:b/>
          <w:sz w:val="22"/>
          <w:szCs w:val="22"/>
        </w:rPr>
        <w:t xml:space="preserve">   </w:t>
      </w:r>
      <w:r w:rsidRPr="0039367D">
        <w:rPr>
          <w:rFonts w:ascii="Trebuchet MS" w:hAnsi="Trebuchet MS"/>
          <w:b/>
          <w:sz w:val="22"/>
          <w:szCs w:val="22"/>
        </w:rPr>
        <w:t xml:space="preserve"> </w:t>
      </w:r>
      <w:proofErr w:type="gramStart"/>
      <w:r w:rsidRPr="0039367D">
        <w:rPr>
          <w:rFonts w:ascii="Trebuchet MS" w:hAnsi="Trebuchet MS"/>
          <w:b/>
          <w:sz w:val="22"/>
          <w:szCs w:val="22"/>
        </w:rPr>
        <w:t>2.Caracteristicile</w:t>
      </w:r>
      <w:proofErr w:type="gramEnd"/>
      <w:r w:rsidRPr="0039367D">
        <w:rPr>
          <w:rFonts w:ascii="Trebuchet MS" w:hAnsi="Trebuchet MS"/>
          <w:b/>
          <w:sz w:val="22"/>
          <w:szCs w:val="22"/>
        </w:rPr>
        <w:t xml:space="preserve"> </w:t>
      </w:r>
      <w:proofErr w:type="spellStart"/>
      <w:r w:rsidRPr="0039367D">
        <w:rPr>
          <w:rFonts w:ascii="Trebuchet MS" w:hAnsi="Trebuchet MS"/>
          <w:b/>
          <w:sz w:val="22"/>
          <w:szCs w:val="22"/>
        </w:rPr>
        <w:t>proiectului</w:t>
      </w:r>
      <w:proofErr w:type="spellEnd"/>
    </w:p>
    <w:p w14:paraId="31392D8C" w14:textId="76689CBE" w:rsidR="003E58EA" w:rsidRPr="0039367D" w:rsidRDefault="003E58EA" w:rsidP="00615781">
      <w:pPr>
        <w:pStyle w:val="al"/>
        <w:shd w:val="clear" w:color="auto" w:fill="FFFFFF"/>
        <w:tabs>
          <w:tab w:val="left" w:pos="284"/>
        </w:tabs>
        <w:spacing w:before="0" w:beforeAutospacing="0" w:after="0" w:afterAutospacing="0" w:line="360" w:lineRule="auto"/>
        <w:ind w:left="-284"/>
        <w:jc w:val="both"/>
        <w:rPr>
          <w:rFonts w:ascii="Trebuchet MS" w:hAnsi="Trebuchet MS"/>
          <w:sz w:val="22"/>
          <w:szCs w:val="22"/>
        </w:rPr>
      </w:pPr>
      <w:r w:rsidRPr="0039367D">
        <w:rPr>
          <w:rFonts w:ascii="Trebuchet MS" w:hAnsi="Trebuchet MS"/>
          <w:b/>
          <w:sz w:val="22"/>
          <w:szCs w:val="22"/>
        </w:rPr>
        <w:t xml:space="preserve"> </w:t>
      </w:r>
      <w:r w:rsidR="00801EE8" w:rsidRPr="0039367D">
        <w:rPr>
          <w:rFonts w:ascii="Trebuchet MS" w:hAnsi="Trebuchet MS"/>
          <w:b/>
          <w:sz w:val="22"/>
          <w:szCs w:val="22"/>
        </w:rPr>
        <w:t xml:space="preserve">  </w:t>
      </w:r>
      <w:r w:rsidRPr="0039367D">
        <w:rPr>
          <w:rFonts w:ascii="Trebuchet MS" w:hAnsi="Trebuchet MS"/>
          <w:b/>
          <w:sz w:val="22"/>
          <w:szCs w:val="22"/>
        </w:rPr>
        <w:t xml:space="preserve"> 2.1 </w:t>
      </w:r>
      <w:proofErr w:type="spellStart"/>
      <w:r w:rsidRPr="0039367D">
        <w:rPr>
          <w:rFonts w:ascii="Trebuchet MS" w:hAnsi="Trebuchet MS"/>
          <w:b/>
          <w:sz w:val="22"/>
          <w:szCs w:val="22"/>
        </w:rPr>
        <w:t>Dimensiunea</w:t>
      </w:r>
      <w:proofErr w:type="spellEnd"/>
      <w:r w:rsidRPr="0039367D">
        <w:rPr>
          <w:rFonts w:ascii="Trebuchet MS" w:hAnsi="Trebuchet MS"/>
          <w:b/>
          <w:sz w:val="22"/>
          <w:szCs w:val="22"/>
        </w:rPr>
        <w:t xml:space="preserve"> </w:t>
      </w:r>
      <w:proofErr w:type="spellStart"/>
      <w:r w:rsidRPr="0039367D">
        <w:rPr>
          <w:rFonts w:ascii="Trebuchet MS" w:hAnsi="Trebuchet MS"/>
          <w:b/>
          <w:sz w:val="22"/>
          <w:szCs w:val="22"/>
        </w:rPr>
        <w:t>și</w:t>
      </w:r>
      <w:proofErr w:type="spellEnd"/>
      <w:r w:rsidRPr="0039367D">
        <w:rPr>
          <w:rFonts w:ascii="Trebuchet MS" w:hAnsi="Trebuchet MS"/>
          <w:b/>
          <w:sz w:val="22"/>
          <w:szCs w:val="22"/>
        </w:rPr>
        <w:t xml:space="preserve"> </w:t>
      </w:r>
      <w:proofErr w:type="spellStart"/>
      <w:r w:rsidRPr="0039367D">
        <w:rPr>
          <w:rFonts w:ascii="Trebuchet MS" w:hAnsi="Trebuchet MS"/>
          <w:b/>
          <w:sz w:val="22"/>
          <w:szCs w:val="22"/>
        </w:rPr>
        <w:t>concepția</w:t>
      </w:r>
      <w:proofErr w:type="spellEnd"/>
      <w:r w:rsidRPr="0039367D">
        <w:rPr>
          <w:rFonts w:ascii="Trebuchet MS" w:hAnsi="Trebuchet MS"/>
          <w:b/>
          <w:sz w:val="22"/>
          <w:szCs w:val="22"/>
        </w:rPr>
        <w:t xml:space="preserve"> </w:t>
      </w:r>
      <w:proofErr w:type="spellStart"/>
      <w:r w:rsidRPr="0039367D">
        <w:rPr>
          <w:rFonts w:ascii="Trebuchet MS" w:hAnsi="Trebuchet MS"/>
          <w:b/>
          <w:sz w:val="22"/>
          <w:szCs w:val="22"/>
        </w:rPr>
        <w:t>întregului</w:t>
      </w:r>
      <w:proofErr w:type="spellEnd"/>
      <w:r w:rsidRPr="0039367D">
        <w:rPr>
          <w:rFonts w:ascii="Trebuchet MS" w:hAnsi="Trebuchet MS"/>
          <w:b/>
          <w:sz w:val="22"/>
          <w:szCs w:val="22"/>
        </w:rPr>
        <w:t xml:space="preserve"> </w:t>
      </w:r>
      <w:proofErr w:type="spellStart"/>
      <w:r w:rsidRPr="0039367D">
        <w:rPr>
          <w:rFonts w:ascii="Trebuchet MS" w:hAnsi="Trebuchet MS"/>
          <w:b/>
          <w:sz w:val="22"/>
          <w:szCs w:val="22"/>
        </w:rPr>
        <w:t>proiect</w:t>
      </w:r>
      <w:proofErr w:type="spellEnd"/>
    </w:p>
    <w:p w14:paraId="6642910A" w14:textId="126CF8CF" w:rsidR="00C66B48" w:rsidRPr="0039367D" w:rsidRDefault="00ED6B54" w:rsidP="00615781">
      <w:pPr>
        <w:spacing w:after="0" w:line="360" w:lineRule="auto"/>
        <w:jc w:val="both"/>
        <w:rPr>
          <w:rFonts w:ascii="Trebuchet MS" w:hAnsi="Trebuchet MS" w:cs="Trebuchet MS"/>
          <w:lang w:val="it-IT"/>
        </w:rPr>
      </w:pPr>
      <w:r w:rsidRPr="0039367D">
        <w:rPr>
          <w:rFonts w:ascii="Trebuchet MS" w:hAnsi="Trebuchet MS" w:cs="Trebuchet MS"/>
          <w:lang w:val="it-IT"/>
        </w:rPr>
        <w:t xml:space="preserve">Prezentul proiect </w:t>
      </w:r>
      <w:r w:rsidR="00C66B48" w:rsidRPr="0039367D">
        <w:rPr>
          <w:rFonts w:ascii="Trebuchet MS" w:hAnsi="Trebuchet MS" w:cs="Trebuchet MS"/>
          <w:lang w:val="it-IT"/>
        </w:rPr>
        <w:t xml:space="preserve"> propune realizarea unui sistem de alimentare cu apa, pentru localitatile Rocsoreni, Bragleasa si Vladica, Comuna Dumbrava, Judetul Mehedinti.</w:t>
      </w:r>
    </w:p>
    <w:p w14:paraId="22C310F7" w14:textId="77777777" w:rsidR="00C66B48" w:rsidRPr="0039367D" w:rsidRDefault="00C66B48" w:rsidP="00615781">
      <w:pPr>
        <w:spacing w:after="0" w:line="360" w:lineRule="auto"/>
        <w:jc w:val="both"/>
        <w:rPr>
          <w:rFonts w:ascii="Trebuchet MS" w:hAnsi="Trebuchet MS" w:cs="Trebuchet MS"/>
          <w:lang w:val="it-IT"/>
        </w:rPr>
      </w:pPr>
      <w:r w:rsidRPr="0039367D">
        <w:rPr>
          <w:rFonts w:ascii="Trebuchet MS" w:hAnsi="Trebuchet MS" w:cs="Trebuchet MS"/>
          <w:lang w:val="it-IT"/>
        </w:rPr>
        <w:t xml:space="preserve">Descrierea situatiei propuse: </w:t>
      </w:r>
    </w:p>
    <w:p w14:paraId="1C84DF93" w14:textId="3FEF2D14" w:rsidR="00C66B48" w:rsidRPr="0039367D" w:rsidRDefault="00C66B48" w:rsidP="00615781">
      <w:pPr>
        <w:spacing w:after="0" w:line="360" w:lineRule="auto"/>
        <w:jc w:val="both"/>
        <w:rPr>
          <w:rFonts w:ascii="Trebuchet MS" w:hAnsi="Trebuchet MS" w:cs="Trebuchet MS"/>
          <w:spacing w:val="4"/>
          <w:lang w:eastAsia="ar-SA"/>
        </w:rPr>
      </w:pPr>
      <w:r w:rsidRPr="0039367D">
        <w:rPr>
          <w:rFonts w:ascii="Trebuchet MS" w:hAnsi="Trebuchet MS" w:cs="Trebuchet MS"/>
          <w:spacing w:val="4"/>
          <w:lang w:eastAsia="ar-SA"/>
        </w:rPr>
        <w:t>Dimensionarea debitelor caracteristice s-au calc</w:t>
      </w:r>
      <w:r w:rsidR="00ED6B54" w:rsidRPr="0039367D">
        <w:rPr>
          <w:rFonts w:ascii="Trebuchet MS" w:hAnsi="Trebuchet MS" w:cs="Trebuchet MS"/>
          <w:spacing w:val="4"/>
          <w:lang w:eastAsia="ar-SA"/>
        </w:rPr>
        <w:t xml:space="preserve">ulat  luând în considerare </w:t>
      </w:r>
      <w:r w:rsidRPr="0039367D">
        <w:rPr>
          <w:rFonts w:ascii="Trebuchet MS" w:hAnsi="Trebuchet MS" w:cs="Trebuchet MS"/>
          <w:spacing w:val="4"/>
          <w:lang w:eastAsia="ar-SA"/>
        </w:rPr>
        <w:t>n</w:t>
      </w:r>
      <w:r w:rsidR="00ED6B54" w:rsidRPr="0039367D">
        <w:rPr>
          <w:rFonts w:ascii="Trebuchet MS" w:hAnsi="Trebuchet MS" w:cs="Trebuchet MS"/>
          <w:spacing w:val="4"/>
          <w:lang w:eastAsia="ar-SA"/>
        </w:rPr>
        <w:t xml:space="preserve">evoile </w:t>
      </w:r>
      <w:r w:rsidR="00ED6B54" w:rsidRPr="0039367D">
        <w:rPr>
          <w:rFonts w:ascii="Trebuchet MS" w:hAnsi="Trebuchet MS" w:cs="Trebuchet MS"/>
          <w:lang w:eastAsia="ar-SA"/>
        </w:rPr>
        <w:t>u</w:t>
      </w:r>
      <w:r w:rsidRPr="0039367D">
        <w:rPr>
          <w:rFonts w:ascii="Trebuchet MS" w:hAnsi="Trebuchet MS" w:cs="Trebuchet MS"/>
          <w:lang w:eastAsia="ar-SA"/>
        </w:rPr>
        <w:t>n</w:t>
      </w:r>
      <w:r w:rsidR="00ED6B54" w:rsidRPr="0039367D">
        <w:rPr>
          <w:rFonts w:ascii="Trebuchet MS" w:hAnsi="Trebuchet MS" w:cs="Trebuchet MS"/>
          <w:lang w:eastAsia="ar-SA"/>
        </w:rPr>
        <w:t>ui</w:t>
      </w:r>
      <w:r w:rsidRPr="0039367D">
        <w:rPr>
          <w:rFonts w:ascii="Trebuchet MS" w:hAnsi="Trebuchet MS" w:cs="Trebuchet MS"/>
          <w:lang w:eastAsia="ar-SA"/>
        </w:rPr>
        <w:t xml:space="preserve"> număr de locuitori actuali pentru </w:t>
      </w:r>
      <w:proofErr w:type="spellStart"/>
      <w:r w:rsidRPr="0039367D">
        <w:rPr>
          <w:rFonts w:ascii="Trebuchet MS" w:hAnsi="Trebuchet MS" w:cs="Trebuchet MS"/>
          <w:lang w:eastAsia="ar-SA"/>
        </w:rPr>
        <w:t>localitatile</w:t>
      </w:r>
      <w:proofErr w:type="spellEnd"/>
      <w:r w:rsidRPr="0039367D">
        <w:rPr>
          <w:rFonts w:ascii="Trebuchet MS" w:hAnsi="Trebuchet MS" w:cs="Trebuchet MS"/>
          <w:lang w:eastAsia="ar-SA"/>
        </w:rPr>
        <w:t xml:space="preserve"> </w:t>
      </w:r>
      <w:r w:rsidRPr="0039367D">
        <w:rPr>
          <w:rFonts w:ascii="Trebuchet MS" w:hAnsi="Trebuchet MS" w:cs="Trebuchet MS"/>
          <w:lang w:val="it-IT"/>
        </w:rPr>
        <w:t>Rocsoreni, Bragleasa si Vladica</w:t>
      </w:r>
      <w:r w:rsidRPr="0039367D">
        <w:rPr>
          <w:rFonts w:ascii="Trebuchet MS" w:hAnsi="Trebuchet MS" w:cs="Trebuchet MS"/>
          <w:lang w:eastAsia="ar-SA"/>
        </w:rPr>
        <w:t xml:space="preserve"> de </w:t>
      </w:r>
      <w:r w:rsidRPr="0039367D">
        <w:rPr>
          <w:rFonts w:ascii="Trebuchet MS" w:hAnsi="Trebuchet MS" w:cs="Trebuchet MS"/>
          <w:b/>
          <w:lang w:eastAsia="ar-SA"/>
        </w:rPr>
        <w:t>206</w:t>
      </w:r>
      <w:r w:rsidR="00ED6B54" w:rsidRPr="0039367D">
        <w:rPr>
          <w:rFonts w:ascii="Trebuchet MS" w:hAnsi="Trebuchet MS" w:cs="Trebuchet MS"/>
          <w:lang w:eastAsia="ar-SA"/>
        </w:rPr>
        <w:t xml:space="preserve"> </w:t>
      </w:r>
      <w:r w:rsidRPr="0039367D">
        <w:rPr>
          <w:rFonts w:ascii="Trebuchet MS" w:hAnsi="Trebuchet MS" w:cs="Trebuchet MS"/>
          <w:lang w:eastAsia="ar-SA"/>
        </w:rPr>
        <w:t xml:space="preserve"> cu gospodării având </w:t>
      </w:r>
      <w:proofErr w:type="spellStart"/>
      <w:r w:rsidRPr="0039367D">
        <w:rPr>
          <w:rFonts w:ascii="Trebuchet MS" w:hAnsi="Trebuchet MS" w:cs="Trebuchet MS"/>
          <w:lang w:eastAsia="ar-SA"/>
        </w:rPr>
        <w:t>instalaţii</w:t>
      </w:r>
      <w:proofErr w:type="spellEnd"/>
      <w:r w:rsidRPr="0039367D">
        <w:rPr>
          <w:rFonts w:ascii="Trebuchet MS" w:hAnsi="Trebuchet MS" w:cs="Trebuchet MS"/>
          <w:lang w:eastAsia="ar-SA"/>
        </w:rPr>
        <w:t xml:space="preserve"> interioare de apă rece, caldă </w:t>
      </w:r>
      <w:proofErr w:type="spellStart"/>
      <w:r w:rsidRPr="0039367D">
        <w:rPr>
          <w:rFonts w:ascii="Trebuchet MS" w:hAnsi="Trebuchet MS" w:cs="Trebuchet MS"/>
          <w:lang w:eastAsia="ar-SA"/>
        </w:rPr>
        <w:t>şi</w:t>
      </w:r>
      <w:proofErr w:type="spellEnd"/>
      <w:r w:rsidRPr="0039367D">
        <w:rPr>
          <w:rFonts w:ascii="Trebuchet MS" w:hAnsi="Trebuchet MS" w:cs="Trebuchet MS"/>
          <w:lang w:eastAsia="ar-SA"/>
        </w:rPr>
        <w:t xml:space="preserve"> canalizare cu preparare individuală a apei calde debitul specific luat în considerare fiind </w:t>
      </w:r>
      <w:proofErr w:type="spellStart"/>
      <w:r w:rsidRPr="0039367D">
        <w:rPr>
          <w:rFonts w:ascii="Trebuchet MS" w:hAnsi="Trebuchet MS" w:cs="Trebuchet MS"/>
          <w:lang w:eastAsia="ar-SA"/>
        </w:rPr>
        <w:t>q</w:t>
      </w:r>
      <w:r w:rsidRPr="0039367D">
        <w:rPr>
          <w:rFonts w:ascii="Trebuchet MS" w:hAnsi="Trebuchet MS" w:cs="Trebuchet MS"/>
          <w:vertAlign w:val="subscript"/>
          <w:lang w:eastAsia="ar-SA"/>
        </w:rPr>
        <w:t>g</w:t>
      </w:r>
      <w:proofErr w:type="spellEnd"/>
      <w:r w:rsidRPr="0039367D">
        <w:rPr>
          <w:rFonts w:ascii="Trebuchet MS" w:hAnsi="Trebuchet MS" w:cs="Trebuchet MS"/>
          <w:lang w:eastAsia="ar-SA"/>
        </w:rPr>
        <w:t xml:space="preserve"> = 110 l/om, zi;</w:t>
      </w:r>
    </w:p>
    <w:p w14:paraId="1312D3FA" w14:textId="5C914D04" w:rsidR="00C66B48" w:rsidRPr="0039367D" w:rsidRDefault="00ED6B54" w:rsidP="00615781">
      <w:pPr>
        <w:pStyle w:val="Bodytext21"/>
        <w:shd w:val="clear" w:color="auto" w:fill="auto"/>
        <w:tabs>
          <w:tab w:val="left" w:pos="851"/>
          <w:tab w:val="left" w:pos="1540"/>
        </w:tabs>
        <w:autoSpaceDE w:val="0"/>
        <w:autoSpaceDN w:val="0"/>
        <w:adjustRightInd w:val="0"/>
        <w:spacing w:before="0" w:after="0" w:line="360" w:lineRule="auto"/>
        <w:ind w:firstLine="0"/>
        <w:rPr>
          <w:rFonts w:ascii="Trebuchet MS" w:eastAsia="Arial Unicode MS" w:hAnsi="Trebuchet MS" w:cs="Times New Roman"/>
          <w:bCs/>
          <w:sz w:val="22"/>
          <w:szCs w:val="22"/>
          <w:lang w:val="en-US"/>
        </w:rPr>
      </w:pPr>
      <w:r w:rsidRPr="0039367D">
        <w:rPr>
          <w:rFonts w:ascii="Trebuchet MS" w:eastAsia="Arial Unicode MS" w:hAnsi="Trebuchet MS" w:cs="Times New Roman"/>
          <w:bCs/>
          <w:sz w:val="22"/>
          <w:szCs w:val="22"/>
          <w:lang w:val="en-US"/>
        </w:rPr>
        <w:lastRenderedPageBreak/>
        <w:t xml:space="preserve">                     </w:t>
      </w:r>
      <w:bookmarkStart w:id="0" w:name="_GoBack"/>
      <w:bookmarkEnd w:id="0"/>
    </w:p>
    <w:p w14:paraId="1A584D92" w14:textId="6CB6E07D" w:rsidR="00C66B48" w:rsidRPr="0039367D" w:rsidRDefault="00ED6B54" w:rsidP="003E58EA">
      <w:pPr>
        <w:pStyle w:val="Bodytext21"/>
        <w:shd w:val="clear" w:color="auto" w:fill="auto"/>
        <w:tabs>
          <w:tab w:val="left" w:pos="851"/>
          <w:tab w:val="left" w:pos="1540"/>
        </w:tabs>
        <w:autoSpaceDE w:val="0"/>
        <w:autoSpaceDN w:val="0"/>
        <w:adjustRightInd w:val="0"/>
        <w:spacing w:before="0" w:after="0" w:line="276" w:lineRule="auto"/>
        <w:ind w:firstLine="0"/>
        <w:rPr>
          <w:rFonts w:ascii="Trebuchet MS" w:eastAsia="Arial Unicode MS" w:hAnsi="Trebuchet MS" w:cs="Times New Roman"/>
          <w:bCs/>
          <w:sz w:val="22"/>
          <w:szCs w:val="22"/>
          <w:lang w:val="en-US"/>
        </w:rPr>
      </w:pPr>
      <w:r w:rsidRPr="0039367D">
        <w:rPr>
          <w:rFonts w:ascii="Trebuchet MS" w:eastAsia="Arial Unicode MS" w:hAnsi="Trebuchet MS" w:cs="Times New Roman"/>
          <w:bCs/>
          <w:noProof/>
          <w:sz w:val="22"/>
          <w:szCs w:val="22"/>
          <w:lang w:eastAsia="ro-RO"/>
        </w:rPr>
        <w:drawing>
          <wp:inline distT="0" distB="0" distL="0" distR="0" wp14:anchorId="409F6EE8" wp14:editId="07B5A1AD">
            <wp:extent cx="6317732" cy="22860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3176" cy="2287970"/>
                    </a:xfrm>
                    <a:prstGeom prst="rect">
                      <a:avLst/>
                    </a:prstGeom>
                    <a:noFill/>
                  </pic:spPr>
                </pic:pic>
              </a:graphicData>
            </a:graphic>
          </wp:inline>
        </w:drawing>
      </w:r>
    </w:p>
    <w:p w14:paraId="4CBE7A61" w14:textId="7F4F62C0" w:rsidR="00C66B48" w:rsidRPr="0039367D" w:rsidRDefault="00C66B48" w:rsidP="003E58EA">
      <w:pPr>
        <w:pStyle w:val="Bodytext21"/>
        <w:shd w:val="clear" w:color="auto" w:fill="auto"/>
        <w:tabs>
          <w:tab w:val="left" w:pos="851"/>
          <w:tab w:val="left" w:pos="1540"/>
        </w:tabs>
        <w:autoSpaceDE w:val="0"/>
        <w:autoSpaceDN w:val="0"/>
        <w:adjustRightInd w:val="0"/>
        <w:spacing w:before="0" w:after="0" w:line="276" w:lineRule="auto"/>
        <w:ind w:firstLine="0"/>
        <w:rPr>
          <w:rFonts w:ascii="Trebuchet MS" w:eastAsia="Arial Unicode MS" w:hAnsi="Trebuchet MS" w:cs="Times New Roman"/>
          <w:bCs/>
          <w:sz w:val="22"/>
          <w:szCs w:val="22"/>
          <w:lang w:val="en-US"/>
        </w:rPr>
      </w:pPr>
    </w:p>
    <w:p w14:paraId="66C62229" w14:textId="1E086338" w:rsidR="00F467EB" w:rsidRPr="0039367D" w:rsidRDefault="00F467EB" w:rsidP="00F467EB">
      <w:pPr>
        <w:spacing w:line="276" w:lineRule="auto"/>
        <w:jc w:val="both"/>
        <w:rPr>
          <w:rFonts w:ascii="Cambria" w:hAnsi="Cambria" w:cs="Trebuchet MS"/>
          <w:sz w:val="24"/>
          <w:szCs w:val="24"/>
          <w:lang w:eastAsia="ar-SA"/>
        </w:rPr>
      </w:pPr>
      <w:r w:rsidRPr="0039367D">
        <w:rPr>
          <w:rFonts w:ascii="Trebuchet MS" w:hAnsi="Trebuchet MS"/>
          <w:noProof/>
          <w:lang w:eastAsia="ro-RO"/>
        </w:rPr>
        <w:drawing>
          <wp:inline distT="0" distB="0" distL="0" distR="0" wp14:anchorId="749BBC91" wp14:editId="16660465">
            <wp:extent cx="5734050" cy="108585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085850"/>
                    </a:xfrm>
                    <a:prstGeom prst="rect">
                      <a:avLst/>
                    </a:prstGeom>
                    <a:noFill/>
                    <a:ln>
                      <a:noFill/>
                    </a:ln>
                  </pic:spPr>
                </pic:pic>
              </a:graphicData>
            </a:graphic>
          </wp:inline>
        </w:drawing>
      </w:r>
    </w:p>
    <w:p w14:paraId="1CFD2CFA" w14:textId="02A3F495" w:rsidR="00F467EB" w:rsidRPr="0039367D" w:rsidRDefault="00F467EB" w:rsidP="00F467EB">
      <w:pPr>
        <w:spacing w:after="0" w:line="360" w:lineRule="auto"/>
        <w:jc w:val="both"/>
        <w:rPr>
          <w:rFonts w:ascii="Trebuchet MS" w:hAnsi="Trebuchet MS" w:cs="Trebuchet MS"/>
          <w:lang w:val="fr-FR" w:eastAsia="ar-SA"/>
        </w:rPr>
      </w:pPr>
      <w:proofErr w:type="spellStart"/>
      <w:r w:rsidRPr="0039367D">
        <w:rPr>
          <w:rFonts w:ascii="Trebuchet MS" w:hAnsi="Trebuchet MS" w:cs="Trebuchet MS"/>
          <w:b/>
          <w:lang w:val="fr-FR" w:eastAsia="ar-SA"/>
        </w:rPr>
        <w:t>Regimul</w:t>
      </w:r>
      <w:proofErr w:type="spellEnd"/>
      <w:r w:rsidRPr="0039367D">
        <w:rPr>
          <w:rFonts w:ascii="Trebuchet MS" w:hAnsi="Trebuchet MS" w:cs="Trebuchet MS"/>
          <w:b/>
          <w:lang w:val="fr-FR" w:eastAsia="ar-SA"/>
        </w:rPr>
        <w:t xml:space="preserve"> de </w:t>
      </w:r>
      <w:proofErr w:type="spellStart"/>
      <w:r w:rsidRPr="0039367D">
        <w:rPr>
          <w:rFonts w:ascii="Trebuchet MS" w:hAnsi="Trebuchet MS" w:cs="Trebuchet MS"/>
          <w:b/>
          <w:lang w:val="fr-FR" w:eastAsia="ar-SA"/>
        </w:rPr>
        <w:t>funcţionare</w:t>
      </w:r>
      <w:proofErr w:type="spellEnd"/>
      <w:r w:rsidRPr="0039367D">
        <w:rPr>
          <w:rFonts w:ascii="Trebuchet MS" w:hAnsi="Trebuchet MS" w:cs="Trebuchet MS"/>
          <w:b/>
          <w:lang w:val="fr-FR" w:eastAsia="ar-SA"/>
        </w:rPr>
        <w:t xml:space="preserve"> – permanent :</w:t>
      </w:r>
      <w:r w:rsidRPr="0039367D">
        <w:rPr>
          <w:rFonts w:ascii="Trebuchet MS" w:hAnsi="Trebuchet MS" w:cs="Trebuchet MS"/>
          <w:lang w:val="it-IT" w:eastAsia="ar-SA"/>
        </w:rPr>
        <w:t xml:space="preserve">24 h/zi x 7 zile/săptămână </w:t>
      </w:r>
      <w:proofErr w:type="gramStart"/>
      <w:r w:rsidRPr="0039367D">
        <w:rPr>
          <w:rFonts w:ascii="Trebuchet MS" w:hAnsi="Trebuchet MS" w:cs="Trebuchet MS"/>
          <w:lang w:val="it-IT" w:eastAsia="ar-SA"/>
        </w:rPr>
        <w:t>x  52</w:t>
      </w:r>
      <w:proofErr w:type="gramEnd"/>
      <w:r w:rsidRPr="0039367D">
        <w:rPr>
          <w:rFonts w:ascii="Trebuchet MS" w:hAnsi="Trebuchet MS" w:cs="Trebuchet MS"/>
          <w:lang w:val="it-IT" w:eastAsia="ar-SA"/>
        </w:rPr>
        <w:t xml:space="preserve"> săptămână / an =  8760  h/an</w:t>
      </w:r>
    </w:p>
    <w:p w14:paraId="4DA2840F" w14:textId="77777777" w:rsidR="00F467EB" w:rsidRPr="0039367D" w:rsidRDefault="00F467EB" w:rsidP="00F467EB">
      <w:pPr>
        <w:tabs>
          <w:tab w:val="left" w:pos="720"/>
        </w:tabs>
        <w:spacing w:after="0" w:line="276"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Sistemul de alimentare propus este realizat in totalitate sub presiune, de tip ramificat si transporta atât debitul de consum curent cat si debitul de incendiu.</w:t>
      </w:r>
    </w:p>
    <w:p w14:paraId="6EB109EA" w14:textId="77777777" w:rsidR="00F467EB" w:rsidRPr="0039367D" w:rsidRDefault="00F467EB" w:rsidP="00F467EB">
      <w:pPr>
        <w:tabs>
          <w:tab w:val="left" w:pos="720"/>
        </w:tabs>
        <w:spacing w:after="0" w:line="276" w:lineRule="auto"/>
        <w:jc w:val="both"/>
        <w:rPr>
          <w:rFonts w:ascii="Trebuchet MS" w:eastAsia="SimSun" w:hAnsi="Trebuchet MS" w:cs="Trebuchet MS"/>
          <w:b/>
          <w:kern w:val="1"/>
          <w:lang w:eastAsia="hi-IN" w:bidi="hi-IN"/>
        </w:rPr>
      </w:pPr>
      <w:r w:rsidRPr="0039367D">
        <w:rPr>
          <w:rFonts w:ascii="Trebuchet MS" w:eastAsia="SimSun" w:hAnsi="Trebuchet MS" w:cs="Trebuchet MS"/>
          <w:kern w:val="1"/>
          <w:lang w:eastAsia="hi-IN" w:bidi="hi-IN"/>
        </w:rPr>
        <w:t>Necesarul de apa, pentru sistemul nou propus, va fi realizat cu ajutorul a unui foraj de mare adâncime ce se va realiza in incinta gospodăriei de apa.</w:t>
      </w:r>
    </w:p>
    <w:p w14:paraId="18D64761" w14:textId="77777777" w:rsidR="00F467EB" w:rsidRPr="0039367D" w:rsidRDefault="00F467EB" w:rsidP="00F467EB">
      <w:pPr>
        <w:spacing w:after="0" w:line="276"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 xml:space="preserve">Rețeaua de alimentare cu apa, cu o lungime totala de </w:t>
      </w:r>
      <w:r w:rsidRPr="0039367D">
        <w:rPr>
          <w:rFonts w:ascii="Trebuchet MS" w:eastAsia="SimSun" w:hAnsi="Trebuchet MS" w:cs="Trebuchet MS"/>
          <w:b/>
          <w:bCs/>
          <w:kern w:val="1"/>
          <w:lang w:eastAsia="hi-IN" w:bidi="hi-IN"/>
        </w:rPr>
        <w:t>L=7618.00 m</w:t>
      </w:r>
      <w:r w:rsidRPr="0039367D">
        <w:rPr>
          <w:rFonts w:ascii="Trebuchet MS" w:eastAsia="SimSun" w:hAnsi="Trebuchet MS" w:cs="Trebuchet MS"/>
          <w:kern w:val="1"/>
          <w:lang w:eastAsia="hi-IN" w:bidi="hi-IN"/>
        </w:rPr>
        <w:t>, se va realiza din tuburi de PEHD, PE100, SDR17 PN10  cu diametrul de D=110x6.6 mm.</w:t>
      </w:r>
    </w:p>
    <w:p w14:paraId="6F7D00F8" w14:textId="77777777" w:rsidR="00F467EB" w:rsidRPr="0039367D" w:rsidRDefault="00F467EB" w:rsidP="00F467EB">
      <w:pPr>
        <w:spacing w:after="0" w:line="276" w:lineRule="auto"/>
        <w:jc w:val="both"/>
        <w:rPr>
          <w:rFonts w:ascii="Trebuchet MS" w:eastAsia="Calibri" w:hAnsi="Trebuchet MS" w:cs="Trebuchet MS"/>
          <w:spacing w:val="1"/>
          <w:kern w:val="1"/>
          <w:shd w:val="clear" w:color="auto" w:fill="FFFFFF"/>
          <w:lang w:eastAsia="hi-IN" w:bidi="hi-IN"/>
        </w:rPr>
      </w:pPr>
      <w:r w:rsidRPr="0039367D">
        <w:rPr>
          <w:rFonts w:ascii="Trebuchet MS" w:eastAsia="SimSun" w:hAnsi="Trebuchet MS" w:cs="Trebuchet MS"/>
          <w:kern w:val="1"/>
          <w:lang w:eastAsia="hi-IN" w:bidi="hi-IN"/>
        </w:rPr>
        <w:t xml:space="preserve">Aducțiunea apa potabila, de la captare pana la stația de tratare a apei cu o lungime de </w:t>
      </w:r>
      <w:r w:rsidRPr="0039367D">
        <w:rPr>
          <w:rFonts w:ascii="Trebuchet MS" w:eastAsia="SimSun" w:hAnsi="Trebuchet MS" w:cs="Trebuchet MS"/>
          <w:b/>
          <w:bCs/>
          <w:kern w:val="1"/>
          <w:lang w:eastAsia="hi-IN" w:bidi="hi-IN"/>
        </w:rPr>
        <w:t xml:space="preserve">L=20.00 m, </w:t>
      </w:r>
      <w:r w:rsidRPr="0039367D">
        <w:rPr>
          <w:rFonts w:ascii="Trebuchet MS" w:eastAsia="SimSun" w:hAnsi="Trebuchet MS" w:cs="Trebuchet MS"/>
          <w:kern w:val="1"/>
          <w:lang w:eastAsia="hi-IN" w:bidi="hi-IN"/>
        </w:rPr>
        <w:t>cu diametrul de De=75x4.5 mm.</w:t>
      </w:r>
    </w:p>
    <w:p w14:paraId="299B14CB" w14:textId="40F99672" w:rsidR="00F467EB" w:rsidRPr="0039367D" w:rsidRDefault="00F467EB" w:rsidP="00F467EB">
      <w:pPr>
        <w:spacing w:after="0" w:line="276" w:lineRule="auto"/>
        <w:jc w:val="both"/>
        <w:rPr>
          <w:rFonts w:ascii="Trebuchet MS" w:eastAsia="Calibri" w:hAnsi="Trebuchet MS" w:cs="Trebuchet MS"/>
          <w:spacing w:val="1"/>
          <w:kern w:val="1"/>
          <w:shd w:val="clear" w:color="auto" w:fill="FFFFFF"/>
          <w:lang w:eastAsia="hi-IN" w:bidi="hi-IN"/>
        </w:rPr>
      </w:pPr>
      <w:bookmarkStart w:id="1" w:name="OLE_LINK3113"/>
      <w:bookmarkStart w:id="2" w:name="OLE_LINK4113"/>
      <w:bookmarkEnd w:id="1"/>
      <w:bookmarkEnd w:id="2"/>
      <w:r w:rsidRPr="0039367D">
        <w:rPr>
          <w:rFonts w:ascii="Trebuchet MS" w:eastAsia="Calibri" w:hAnsi="Trebuchet MS" w:cs="Trebuchet MS"/>
          <w:spacing w:val="1"/>
          <w:kern w:val="1"/>
          <w:shd w:val="clear" w:color="auto" w:fill="FFFFFF"/>
          <w:lang w:eastAsia="hi-IN" w:bidi="hi-IN"/>
        </w:rPr>
        <w:t xml:space="preserve">Pe rețeaua de alimentare cu apa sunt prevăzute cămine de vane de sectorizare, aerisire sau golire. S-au prevăzut in număr de aproximativ </w:t>
      </w:r>
      <w:r w:rsidRPr="0039367D">
        <w:rPr>
          <w:rFonts w:ascii="Trebuchet MS" w:eastAsia="Calibri" w:hAnsi="Trebuchet MS" w:cs="Trebuchet MS"/>
          <w:b/>
          <w:bCs/>
          <w:spacing w:val="1"/>
          <w:kern w:val="1"/>
          <w:shd w:val="clear" w:color="auto" w:fill="FFFFFF"/>
          <w:lang w:eastAsia="hi-IN" w:bidi="hi-IN"/>
        </w:rPr>
        <w:t>20 buc</w:t>
      </w:r>
      <w:r w:rsidRPr="0039367D">
        <w:rPr>
          <w:rFonts w:ascii="Trebuchet MS" w:eastAsia="Calibri" w:hAnsi="Trebuchet MS" w:cs="Trebuchet MS"/>
          <w:spacing w:val="1"/>
          <w:kern w:val="1"/>
          <w:shd w:val="clear" w:color="auto" w:fill="FFFFFF"/>
          <w:lang w:eastAsia="hi-IN" w:bidi="hi-IN"/>
        </w:rPr>
        <w:t xml:space="preserve">. Se prevăd un număr de </w:t>
      </w:r>
      <w:r w:rsidRPr="0039367D">
        <w:rPr>
          <w:rFonts w:ascii="Trebuchet MS" w:eastAsia="Calibri" w:hAnsi="Trebuchet MS" w:cs="Trebuchet MS"/>
          <w:b/>
          <w:bCs/>
          <w:spacing w:val="1"/>
          <w:kern w:val="1"/>
          <w:shd w:val="clear" w:color="auto" w:fill="FFFFFF"/>
          <w:lang w:eastAsia="hi-IN" w:bidi="hi-IN"/>
        </w:rPr>
        <w:t xml:space="preserve"> 250 </w:t>
      </w:r>
      <w:r w:rsidRPr="0039367D">
        <w:rPr>
          <w:rFonts w:ascii="Trebuchet MS" w:eastAsia="Calibri" w:hAnsi="Trebuchet MS" w:cs="Trebuchet MS"/>
          <w:spacing w:val="1"/>
          <w:kern w:val="1"/>
          <w:shd w:val="clear" w:color="auto" w:fill="FFFFFF"/>
          <w:lang w:eastAsia="hi-IN" w:bidi="hi-IN"/>
        </w:rPr>
        <w:t>cămine de branșament ale gospodăriilor.</w:t>
      </w:r>
    </w:p>
    <w:p w14:paraId="3D797C66" w14:textId="77777777" w:rsidR="00F467EB" w:rsidRPr="0039367D" w:rsidRDefault="00F467EB" w:rsidP="00F467EB">
      <w:pPr>
        <w:tabs>
          <w:tab w:val="left" w:pos="-738"/>
          <w:tab w:val="left" w:pos="702"/>
        </w:tabs>
        <w:spacing w:after="0" w:line="276" w:lineRule="auto"/>
        <w:jc w:val="both"/>
        <w:rPr>
          <w:rFonts w:ascii="Trebuchet MS" w:eastAsia="Calibri" w:hAnsi="Trebuchet MS" w:cs="Trebuchet MS"/>
          <w:kern w:val="1"/>
          <w:lang w:eastAsia="hi-IN" w:bidi="hi-IN"/>
        </w:rPr>
      </w:pPr>
      <w:r w:rsidRPr="0039367D">
        <w:rPr>
          <w:rFonts w:ascii="Trebuchet MS" w:eastAsia="Calibri" w:hAnsi="Trebuchet MS" w:cs="Trebuchet MS"/>
          <w:spacing w:val="1"/>
          <w:kern w:val="1"/>
          <w:lang w:eastAsia="hi-IN" w:bidi="hi-IN"/>
        </w:rPr>
        <w:t xml:space="preserve">Gospodăria de apa propusa va fi amplasata in intravilanul localității Vlădica, pe un teren ce aparține Primăriei Dumbrava, in centrul localității, pe partea stânga a drumului comunal. </w:t>
      </w:r>
    </w:p>
    <w:p w14:paraId="78A627EC" w14:textId="77777777" w:rsidR="00F467EB" w:rsidRPr="0039367D" w:rsidRDefault="00F467EB" w:rsidP="00F467EB">
      <w:pPr>
        <w:tabs>
          <w:tab w:val="left" w:pos="0"/>
          <w:tab w:val="left" w:pos="540"/>
          <w:tab w:val="left" w:pos="4536"/>
        </w:tabs>
        <w:spacing w:after="0" w:line="276" w:lineRule="auto"/>
        <w:jc w:val="both"/>
        <w:rPr>
          <w:rFonts w:ascii="Trebuchet MS" w:eastAsia="Calibri" w:hAnsi="Trebuchet MS" w:cs="Trebuchet MS"/>
          <w:kern w:val="1"/>
          <w:lang w:eastAsia="hi-IN" w:bidi="hi-IN"/>
        </w:rPr>
      </w:pPr>
      <w:r w:rsidRPr="0039367D">
        <w:rPr>
          <w:rFonts w:ascii="Trebuchet MS" w:eastAsia="Calibri" w:hAnsi="Trebuchet MS" w:cs="Trebuchet MS"/>
          <w:kern w:val="1"/>
          <w:lang w:eastAsia="hi-IN" w:bidi="hi-IN"/>
        </w:rPr>
        <w:t>Gospodăria de apa propusa va cuprinde:</w:t>
      </w:r>
    </w:p>
    <w:p w14:paraId="195684E5" w14:textId="77777777" w:rsidR="00F467EB" w:rsidRPr="0039367D" w:rsidRDefault="00F467EB" w:rsidP="00F467EB">
      <w:pPr>
        <w:tabs>
          <w:tab w:val="left" w:pos="0"/>
          <w:tab w:val="left" w:pos="540"/>
          <w:tab w:val="left" w:pos="4536"/>
        </w:tabs>
        <w:spacing w:after="0" w:line="276" w:lineRule="auto"/>
        <w:jc w:val="both"/>
        <w:rPr>
          <w:rFonts w:ascii="Trebuchet MS" w:eastAsia="SimSun" w:hAnsi="Trebuchet MS" w:cs="Trebuchet MS"/>
          <w:bCs/>
          <w:kern w:val="1"/>
          <w:lang w:eastAsia="hi-IN" w:bidi="hi-IN"/>
        </w:rPr>
      </w:pPr>
      <w:r w:rsidRPr="0039367D">
        <w:rPr>
          <w:rFonts w:ascii="Trebuchet MS" w:eastAsia="Calibri" w:hAnsi="Trebuchet MS" w:cs="Trebuchet MS"/>
          <w:kern w:val="1"/>
          <w:lang w:eastAsia="hi-IN" w:bidi="hi-IN"/>
        </w:rPr>
        <w:t>-Captare de apa cu ajutorul unui foraj de mare adâncime.</w:t>
      </w:r>
    </w:p>
    <w:p w14:paraId="2734F7EB" w14:textId="77777777" w:rsidR="00F467EB" w:rsidRPr="0039367D" w:rsidRDefault="00F467EB" w:rsidP="0052471A">
      <w:pPr>
        <w:spacing w:after="0" w:line="276" w:lineRule="auto"/>
        <w:textAlignment w:val="center"/>
        <w:rPr>
          <w:rFonts w:ascii="Trebuchet MS" w:eastAsia="Calibri" w:hAnsi="Trebuchet MS" w:cs="Trebuchet MS"/>
          <w:bCs/>
          <w:kern w:val="1"/>
          <w:lang w:eastAsia="hi-IN" w:bidi="hi-IN"/>
        </w:rPr>
      </w:pPr>
      <w:r w:rsidRPr="0039367D">
        <w:rPr>
          <w:rFonts w:ascii="Trebuchet MS" w:eastAsia="Calibri" w:hAnsi="Trebuchet MS" w:cs="Trebuchet MS"/>
          <w:bCs/>
          <w:kern w:val="1"/>
          <w:lang w:eastAsia="hi-IN" w:bidi="hi-IN"/>
        </w:rPr>
        <w:t>-Stație de pompare a apei</w:t>
      </w:r>
    </w:p>
    <w:p w14:paraId="42023CCE" w14:textId="77777777" w:rsidR="0052471A" w:rsidRPr="0039367D" w:rsidRDefault="0052471A" w:rsidP="0052471A">
      <w:pPr>
        <w:spacing w:after="40" w:line="276" w:lineRule="auto"/>
        <w:textAlignment w:val="center"/>
        <w:rPr>
          <w:rFonts w:ascii="Trebuchet MS" w:eastAsia="Calibri" w:hAnsi="Trebuchet MS" w:cs="Trebuchet MS"/>
          <w:bCs/>
          <w:kern w:val="1"/>
          <w:lang w:eastAsia="hi-IN" w:bidi="hi-IN"/>
        </w:rPr>
      </w:pPr>
      <w:r w:rsidRPr="0039367D">
        <w:rPr>
          <w:rFonts w:ascii="Trebuchet MS" w:eastAsia="Calibri" w:hAnsi="Trebuchet MS" w:cs="Trebuchet MS"/>
          <w:bCs/>
          <w:kern w:val="1"/>
          <w:lang w:eastAsia="hi-IN" w:bidi="hi-IN"/>
        </w:rPr>
        <w:t xml:space="preserve">-Stație de clorinare si tratare a apei </w:t>
      </w:r>
    </w:p>
    <w:p w14:paraId="6AE37D68" w14:textId="77777777" w:rsidR="0052471A" w:rsidRPr="0039367D" w:rsidRDefault="0052471A" w:rsidP="0052471A">
      <w:pPr>
        <w:spacing w:after="40" w:line="276" w:lineRule="auto"/>
        <w:textAlignment w:val="center"/>
        <w:rPr>
          <w:rFonts w:ascii="Trebuchet MS" w:eastAsia="Calibri" w:hAnsi="Trebuchet MS" w:cs="Trebuchet MS"/>
          <w:bCs/>
          <w:kern w:val="1"/>
          <w:lang w:eastAsia="hi-IN" w:bidi="hi-IN"/>
        </w:rPr>
      </w:pPr>
      <w:r w:rsidRPr="0039367D">
        <w:rPr>
          <w:rFonts w:ascii="Trebuchet MS" w:eastAsia="Calibri" w:hAnsi="Trebuchet MS" w:cs="Trebuchet MS"/>
          <w:bCs/>
          <w:kern w:val="1"/>
          <w:lang w:eastAsia="hi-IN" w:bidi="hi-IN"/>
        </w:rPr>
        <w:t>-Rezervorul de înmagazinare a apei.</w:t>
      </w:r>
    </w:p>
    <w:p w14:paraId="344EDF11" w14:textId="248C4C93" w:rsidR="0052471A" w:rsidRPr="0039367D" w:rsidRDefault="0052471A" w:rsidP="0052471A">
      <w:pPr>
        <w:pStyle w:val="Listparagraf"/>
        <w:keepNext/>
        <w:numPr>
          <w:ilvl w:val="0"/>
          <w:numId w:val="24"/>
        </w:numPr>
        <w:shd w:val="clear" w:color="auto" w:fill="EEEEEE"/>
        <w:tabs>
          <w:tab w:val="left" w:pos="0"/>
        </w:tabs>
        <w:autoSpaceDE w:val="0"/>
        <w:jc w:val="both"/>
        <w:outlineLvl w:val="0"/>
        <w:rPr>
          <w:rFonts w:ascii="Trebuchet MS" w:eastAsia="SimSun" w:hAnsi="Trebuchet MS" w:cs="Trebuchet MS"/>
          <w:b/>
          <w:kern w:val="1"/>
          <w:lang w:eastAsia="hi-IN" w:bidi="hi-IN"/>
        </w:rPr>
      </w:pPr>
      <w:bookmarkStart w:id="3" w:name="_Toc143694641"/>
      <w:r w:rsidRPr="0039367D">
        <w:rPr>
          <w:rFonts w:ascii="Trebuchet MS" w:eastAsia="SimSun" w:hAnsi="Trebuchet MS" w:cs="Trebuchet MS"/>
          <w:b/>
          <w:bCs/>
          <w:i/>
          <w:iCs/>
          <w:spacing w:val="1"/>
          <w:kern w:val="1"/>
          <w:shd w:val="clear" w:color="auto" w:fill="EEEEEE"/>
          <w:lang w:eastAsia="hi-IN" w:bidi="hi-IN"/>
        </w:rPr>
        <w:t>REȚEA DE ALIMENTARE CU APA</w:t>
      </w:r>
      <w:bookmarkEnd w:id="3"/>
    </w:p>
    <w:p w14:paraId="50D05263" w14:textId="6ABB522E" w:rsidR="0052471A" w:rsidRPr="0039367D" w:rsidRDefault="0052471A" w:rsidP="0052471A">
      <w:pPr>
        <w:pStyle w:val="Listparagraf"/>
        <w:keepNext/>
        <w:numPr>
          <w:ilvl w:val="0"/>
          <w:numId w:val="25"/>
        </w:numPr>
        <w:tabs>
          <w:tab w:val="num" w:pos="0"/>
        </w:tabs>
        <w:outlineLvl w:val="1"/>
        <w:rPr>
          <w:rFonts w:ascii="Trebuchet MS" w:eastAsia="SimSun" w:hAnsi="Trebuchet MS" w:cs="Trebuchet MS"/>
          <w:b/>
          <w:i/>
          <w:kern w:val="1"/>
          <w:lang w:eastAsia="hi-IN" w:bidi="hi-IN"/>
        </w:rPr>
      </w:pPr>
      <w:bookmarkStart w:id="4" w:name="_Toc143694642"/>
      <w:bookmarkStart w:id="5" w:name="_Hlk30504916"/>
      <w:r w:rsidRPr="0039367D">
        <w:rPr>
          <w:rFonts w:ascii="Trebuchet MS" w:eastAsia="SimSun" w:hAnsi="Trebuchet MS" w:cs="Trebuchet MS"/>
          <w:b/>
          <w:i/>
          <w:kern w:val="1"/>
          <w:lang w:eastAsia="hi-IN" w:bidi="hi-IN"/>
        </w:rPr>
        <w:t xml:space="preserve"> LOCALITATEA ROCSORENI, LOCALITATEA BRAGLEASA SI LOCALITATEA VLADICA</w:t>
      </w:r>
      <w:bookmarkEnd w:id="4"/>
    </w:p>
    <w:p w14:paraId="62F5772E" w14:textId="77777777" w:rsidR="0052471A" w:rsidRPr="0039367D" w:rsidRDefault="0052471A" w:rsidP="0052471A">
      <w:pPr>
        <w:tabs>
          <w:tab w:val="left" w:pos="720"/>
        </w:tabs>
        <w:suppressAutoHyphens/>
        <w:spacing w:after="0" w:line="276" w:lineRule="auto"/>
        <w:jc w:val="both"/>
        <w:textAlignment w:val="baseline"/>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Sistemul de alimentare propus este realizat in totalitate sub presiune, de tip ramificat si transporta atât debitul de consum curent cat si debitul de incendiu.</w:t>
      </w:r>
    </w:p>
    <w:p w14:paraId="7DEA0A08" w14:textId="77777777" w:rsidR="0052471A" w:rsidRPr="0039367D" w:rsidRDefault="0052471A" w:rsidP="0052471A">
      <w:pPr>
        <w:spacing w:line="276"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lastRenderedPageBreak/>
        <w:t xml:space="preserve">Se propune realizarea unui foraj de mare adâncime, echipat cu pompa submersibila care sa asigure transportul apei din foraj către stația de tratare a apei. Debitul pompei din foraj va fi de minim 142 mc/zi cu o înălțime de pompare de 220 </w:t>
      </w:r>
      <w:proofErr w:type="spellStart"/>
      <w:r w:rsidRPr="0039367D">
        <w:rPr>
          <w:rFonts w:ascii="Trebuchet MS" w:eastAsia="SimSun" w:hAnsi="Trebuchet MS" w:cs="Trebuchet MS"/>
          <w:kern w:val="1"/>
          <w:lang w:eastAsia="hi-IN" w:bidi="hi-IN"/>
        </w:rPr>
        <w:t>mCa</w:t>
      </w:r>
      <w:proofErr w:type="spellEnd"/>
      <w:r w:rsidRPr="0039367D">
        <w:rPr>
          <w:rFonts w:ascii="Trebuchet MS" w:eastAsia="SimSun" w:hAnsi="Trebuchet MS" w:cs="Trebuchet MS"/>
          <w:kern w:val="1"/>
          <w:lang w:eastAsia="hi-IN" w:bidi="hi-IN"/>
        </w:rPr>
        <w:t>.</w:t>
      </w:r>
    </w:p>
    <w:p w14:paraId="168FCB72" w14:textId="31964A19" w:rsidR="0052471A" w:rsidRPr="0039367D" w:rsidRDefault="0052471A" w:rsidP="008D4D3B">
      <w:pPr>
        <w:spacing w:after="0" w:line="276" w:lineRule="auto"/>
        <w:ind w:left="-142" w:hanging="142"/>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 xml:space="preserve">Rețeaua de alimentare cu apa, cu o lungime totala de </w:t>
      </w:r>
      <w:r w:rsidRPr="0039367D">
        <w:rPr>
          <w:rFonts w:ascii="Trebuchet MS" w:eastAsia="SimSun" w:hAnsi="Trebuchet MS" w:cs="Trebuchet MS"/>
          <w:b/>
          <w:bCs/>
          <w:kern w:val="1"/>
          <w:lang w:eastAsia="hi-IN" w:bidi="hi-IN"/>
        </w:rPr>
        <w:t>L=7618.00 m</w:t>
      </w:r>
      <w:r w:rsidRPr="0039367D">
        <w:rPr>
          <w:rFonts w:ascii="Trebuchet MS" w:eastAsia="SimSun" w:hAnsi="Trebuchet MS" w:cs="Trebuchet MS"/>
          <w:kern w:val="1"/>
          <w:lang w:eastAsia="hi-IN" w:bidi="hi-IN"/>
        </w:rPr>
        <w:t>, se va realiza din tuburi de PEHD, PE100, SDR17 PN10,  cu diametre de D=110x6.6 mm;</w:t>
      </w:r>
    </w:p>
    <w:p w14:paraId="257C95AE" w14:textId="77777777" w:rsidR="0052471A" w:rsidRPr="0039367D" w:rsidRDefault="0052471A" w:rsidP="008D4D3B">
      <w:pPr>
        <w:spacing w:after="0" w:line="276" w:lineRule="auto"/>
        <w:ind w:left="-142" w:hanging="142"/>
        <w:jc w:val="both"/>
        <w:rPr>
          <w:rFonts w:ascii="Trebuchet MS" w:eastAsia="Calibri" w:hAnsi="Trebuchet MS" w:cs="Trebuchet MS"/>
          <w:spacing w:val="1"/>
          <w:kern w:val="1"/>
          <w:shd w:val="clear" w:color="auto" w:fill="FFFFFF"/>
          <w:lang w:eastAsia="hi-IN" w:bidi="hi-IN"/>
        </w:rPr>
      </w:pPr>
      <w:r w:rsidRPr="0039367D">
        <w:rPr>
          <w:rFonts w:ascii="Trebuchet MS" w:eastAsia="SimSun" w:hAnsi="Trebuchet MS" w:cs="Trebuchet MS"/>
          <w:kern w:val="1"/>
          <w:lang w:eastAsia="hi-IN" w:bidi="hi-IN"/>
        </w:rPr>
        <w:t xml:space="preserve">Aducțiune apa potabila, de la foraje pana la rezervorul de înmagazinare a apei cu o lungime de </w:t>
      </w:r>
      <w:r w:rsidRPr="0039367D">
        <w:rPr>
          <w:rFonts w:ascii="Trebuchet MS" w:eastAsia="SimSun" w:hAnsi="Trebuchet MS" w:cs="Trebuchet MS"/>
          <w:b/>
          <w:bCs/>
          <w:kern w:val="1"/>
          <w:lang w:eastAsia="hi-IN" w:bidi="hi-IN"/>
        </w:rPr>
        <w:t xml:space="preserve">L=20.00 m, </w:t>
      </w:r>
      <w:r w:rsidRPr="0039367D">
        <w:rPr>
          <w:rFonts w:ascii="Trebuchet MS" w:eastAsia="SimSun" w:hAnsi="Trebuchet MS" w:cs="Trebuchet MS"/>
          <w:kern w:val="1"/>
          <w:lang w:eastAsia="hi-IN" w:bidi="hi-IN"/>
        </w:rPr>
        <w:t>cu diametrul de De=75x4.5 mm.</w:t>
      </w:r>
    </w:p>
    <w:p w14:paraId="3786EFB4" w14:textId="396C4CCB" w:rsidR="0052471A" w:rsidRPr="0039367D" w:rsidRDefault="0052471A" w:rsidP="008D4D3B">
      <w:pPr>
        <w:spacing w:after="0" w:line="276" w:lineRule="auto"/>
        <w:ind w:left="-142" w:hanging="142"/>
        <w:jc w:val="both"/>
        <w:rPr>
          <w:rFonts w:ascii="Trebuchet MS" w:eastAsia="Calibri" w:hAnsi="Trebuchet MS" w:cs="Trebuchet MS"/>
          <w:spacing w:val="1"/>
          <w:kern w:val="1"/>
          <w:sz w:val="24"/>
          <w:szCs w:val="24"/>
          <w:shd w:val="clear" w:color="auto" w:fill="FFFFFF"/>
          <w:lang w:eastAsia="hi-IN" w:bidi="hi-IN"/>
        </w:rPr>
      </w:pPr>
      <w:r w:rsidRPr="0039367D">
        <w:rPr>
          <w:rFonts w:ascii="Trebuchet MS" w:eastAsia="Calibri" w:hAnsi="Trebuchet MS" w:cs="Trebuchet MS"/>
          <w:spacing w:val="1"/>
          <w:kern w:val="1"/>
          <w:sz w:val="24"/>
          <w:szCs w:val="24"/>
          <w:shd w:val="clear" w:color="auto" w:fill="FFFFFF"/>
          <w:lang w:eastAsia="hi-IN" w:bidi="hi-IN"/>
        </w:rPr>
        <w:t xml:space="preserve">Pe rețeaua de alimentare cu apa sunt prevăzute cămine de vane de sectorizare, aerisire sau golire. S-au prevăzut cămine prefabricate din beton armat. S-au prevăzut in număr de aproximativ </w:t>
      </w:r>
      <w:r w:rsidRPr="0039367D">
        <w:rPr>
          <w:rFonts w:ascii="Trebuchet MS" w:eastAsia="Calibri" w:hAnsi="Trebuchet MS" w:cs="Trebuchet MS"/>
          <w:b/>
          <w:bCs/>
          <w:spacing w:val="1"/>
          <w:kern w:val="1"/>
          <w:sz w:val="24"/>
          <w:szCs w:val="24"/>
          <w:shd w:val="clear" w:color="auto" w:fill="FFFFFF"/>
          <w:lang w:eastAsia="hi-IN" w:bidi="hi-IN"/>
        </w:rPr>
        <w:t>20 buc</w:t>
      </w:r>
      <w:r w:rsidRPr="0039367D">
        <w:rPr>
          <w:rFonts w:ascii="Trebuchet MS" w:eastAsia="Calibri" w:hAnsi="Trebuchet MS" w:cs="Trebuchet MS"/>
          <w:spacing w:val="1"/>
          <w:kern w:val="1"/>
          <w:sz w:val="24"/>
          <w:szCs w:val="24"/>
          <w:shd w:val="clear" w:color="auto" w:fill="FFFFFF"/>
          <w:lang w:eastAsia="hi-IN" w:bidi="hi-IN"/>
        </w:rPr>
        <w:t xml:space="preserve">. Se prevăd un număr de </w:t>
      </w:r>
      <w:r w:rsidRPr="0039367D">
        <w:rPr>
          <w:rFonts w:ascii="Trebuchet MS" w:eastAsia="Calibri" w:hAnsi="Trebuchet MS" w:cs="Trebuchet MS"/>
          <w:b/>
          <w:bCs/>
          <w:spacing w:val="1"/>
          <w:kern w:val="1"/>
          <w:sz w:val="24"/>
          <w:szCs w:val="24"/>
          <w:shd w:val="clear" w:color="auto" w:fill="FFFFFF"/>
          <w:lang w:eastAsia="hi-IN" w:bidi="hi-IN"/>
        </w:rPr>
        <w:t xml:space="preserve"> 250 </w:t>
      </w:r>
      <w:r w:rsidRPr="0039367D">
        <w:rPr>
          <w:rFonts w:ascii="Trebuchet MS" w:eastAsia="Calibri" w:hAnsi="Trebuchet MS" w:cs="Trebuchet MS"/>
          <w:spacing w:val="1"/>
          <w:kern w:val="1"/>
          <w:sz w:val="24"/>
          <w:szCs w:val="24"/>
          <w:shd w:val="clear" w:color="auto" w:fill="FFFFFF"/>
          <w:lang w:eastAsia="hi-IN" w:bidi="hi-IN"/>
        </w:rPr>
        <w:t>cămine de branșament ale gospodăriilor.</w:t>
      </w:r>
    </w:p>
    <w:p w14:paraId="6B8BA85C" w14:textId="102545D3" w:rsidR="0052471A" w:rsidRPr="0039367D" w:rsidRDefault="0052471A" w:rsidP="008D4D3B">
      <w:pPr>
        <w:numPr>
          <w:ilvl w:val="0"/>
          <w:numId w:val="23"/>
        </w:numPr>
        <w:suppressAutoHyphens/>
        <w:spacing w:after="0" w:line="276" w:lineRule="auto"/>
        <w:ind w:left="-142" w:hanging="142"/>
        <w:jc w:val="both"/>
        <w:textAlignment w:val="baseline"/>
        <w:rPr>
          <w:rFonts w:ascii="Trebuchet MS" w:eastAsia="Calibri" w:hAnsi="Trebuchet MS" w:cs="Trebuchet MS"/>
          <w:spacing w:val="1"/>
          <w:kern w:val="1"/>
          <w:sz w:val="24"/>
          <w:szCs w:val="24"/>
          <w:shd w:val="clear" w:color="auto" w:fill="FFFFFF"/>
          <w:lang w:eastAsia="hi-IN" w:bidi="hi-IN"/>
        </w:rPr>
      </w:pPr>
      <w:r w:rsidRPr="0039367D">
        <w:rPr>
          <w:rFonts w:ascii="Trebuchet MS" w:eastAsia="Calibri" w:hAnsi="Trebuchet MS" w:cs="Trebuchet MS"/>
          <w:spacing w:val="1"/>
          <w:kern w:val="1"/>
          <w:sz w:val="24"/>
          <w:szCs w:val="24"/>
          <w:shd w:val="clear" w:color="auto" w:fill="FFFFFF"/>
          <w:lang w:eastAsia="hi-IN" w:bidi="hi-IN"/>
        </w:rPr>
        <w:t xml:space="preserve">Pe traseul rețelei de distribuție au fost prevăzuți </w:t>
      </w:r>
      <w:r w:rsidRPr="0039367D">
        <w:rPr>
          <w:rFonts w:ascii="Trebuchet MS" w:eastAsia="Calibri" w:hAnsi="Trebuchet MS" w:cs="Trebuchet MS"/>
          <w:b/>
          <w:bCs/>
          <w:spacing w:val="1"/>
          <w:kern w:val="1"/>
          <w:sz w:val="24"/>
          <w:szCs w:val="24"/>
          <w:shd w:val="clear" w:color="auto" w:fill="FFFFFF"/>
          <w:lang w:eastAsia="hi-IN" w:bidi="hi-IN"/>
        </w:rPr>
        <w:t xml:space="preserve">14 buc </w:t>
      </w:r>
      <w:r w:rsidRPr="0039367D">
        <w:rPr>
          <w:rFonts w:ascii="Trebuchet MS" w:eastAsia="Calibri" w:hAnsi="Trebuchet MS" w:cs="Trebuchet MS"/>
          <w:spacing w:val="1"/>
          <w:kern w:val="1"/>
          <w:sz w:val="24"/>
          <w:szCs w:val="24"/>
          <w:shd w:val="clear" w:color="auto" w:fill="FFFFFF"/>
          <w:lang w:eastAsia="hi-IN" w:bidi="hi-IN"/>
        </w:rPr>
        <w:t xml:space="preserve"> hidranți supraterani.</w:t>
      </w:r>
    </w:p>
    <w:p w14:paraId="4FE949F1" w14:textId="104E1DFA" w:rsidR="0052471A" w:rsidRPr="0039367D" w:rsidRDefault="0052471A" w:rsidP="008D4D3B">
      <w:pPr>
        <w:pStyle w:val="Listparagraf"/>
        <w:numPr>
          <w:ilvl w:val="0"/>
          <w:numId w:val="27"/>
        </w:numPr>
        <w:spacing w:after="0"/>
        <w:ind w:left="-142" w:hanging="142"/>
        <w:jc w:val="both"/>
        <w:rPr>
          <w:rFonts w:ascii="Cambria" w:eastAsia="Calibri" w:hAnsi="Cambria" w:cs="Trebuchet MS"/>
          <w:b/>
          <w:bCs/>
          <w:i/>
          <w:iCs/>
          <w:spacing w:val="1"/>
          <w:kern w:val="1"/>
          <w:sz w:val="24"/>
          <w:szCs w:val="24"/>
          <w:lang w:eastAsia="hi-IN" w:bidi="hi-IN"/>
        </w:rPr>
      </w:pPr>
      <w:r w:rsidRPr="0039367D">
        <w:rPr>
          <w:rFonts w:ascii="Cambria" w:eastAsia="Calibri" w:hAnsi="Cambria" w:cs="Trebuchet MS"/>
          <w:b/>
          <w:bCs/>
          <w:i/>
          <w:iCs/>
          <w:spacing w:val="1"/>
          <w:kern w:val="1"/>
          <w:sz w:val="24"/>
          <w:szCs w:val="24"/>
          <w:lang w:eastAsia="hi-IN" w:bidi="hi-IN"/>
        </w:rPr>
        <w:t xml:space="preserve">Căminele de </w:t>
      </w:r>
      <w:proofErr w:type="spellStart"/>
      <w:r w:rsidRPr="0039367D">
        <w:rPr>
          <w:rFonts w:ascii="Cambria" w:eastAsia="Calibri" w:hAnsi="Cambria" w:cs="Trebuchet MS"/>
          <w:b/>
          <w:bCs/>
          <w:i/>
          <w:iCs/>
          <w:spacing w:val="1"/>
          <w:kern w:val="1"/>
          <w:sz w:val="24"/>
          <w:szCs w:val="24"/>
          <w:lang w:eastAsia="hi-IN" w:bidi="hi-IN"/>
        </w:rPr>
        <w:t>vane</w:t>
      </w:r>
      <w:r w:rsidRPr="0039367D">
        <w:rPr>
          <w:rFonts w:ascii="Trebuchet MS" w:eastAsia="SimSun" w:hAnsi="Trebuchet MS" w:cs="Trebuchet MS"/>
          <w:b/>
          <w:bCs/>
          <w:lang w:bidi="hi-IN"/>
        </w:rPr>
        <w:t>:</w:t>
      </w:r>
      <w:r w:rsidRPr="0039367D">
        <w:rPr>
          <w:rFonts w:ascii="Trebuchet MS" w:eastAsia="SimSun" w:hAnsi="Trebuchet MS" w:cs="Trebuchet MS"/>
          <w:lang w:bidi="hi-IN"/>
        </w:rPr>
        <w:t>se</w:t>
      </w:r>
      <w:proofErr w:type="spellEnd"/>
      <w:r w:rsidRPr="0039367D">
        <w:rPr>
          <w:rFonts w:ascii="Trebuchet MS" w:eastAsia="SimSun" w:hAnsi="Trebuchet MS" w:cs="Trebuchet MS"/>
          <w:lang w:bidi="hi-IN"/>
        </w:rPr>
        <w:t xml:space="preserve"> vor executa un număr de </w:t>
      </w:r>
      <w:r w:rsidRPr="0039367D">
        <w:rPr>
          <w:rFonts w:ascii="Trebuchet MS" w:eastAsia="SimSun" w:hAnsi="Trebuchet MS" w:cs="Trebuchet MS"/>
          <w:b/>
          <w:bCs/>
          <w:lang w:bidi="hi-IN"/>
        </w:rPr>
        <w:t>20</w:t>
      </w:r>
      <w:r w:rsidRPr="0039367D">
        <w:rPr>
          <w:rFonts w:ascii="Trebuchet MS" w:eastAsia="SimSun" w:hAnsi="Trebuchet MS" w:cs="Trebuchet MS"/>
          <w:lang w:bidi="hi-IN"/>
        </w:rPr>
        <w:t xml:space="preserve"> </w:t>
      </w:r>
      <w:r w:rsidRPr="0039367D">
        <w:rPr>
          <w:rFonts w:ascii="Trebuchet MS" w:eastAsia="SimSun" w:hAnsi="Trebuchet MS" w:cs="Trebuchet MS"/>
          <w:b/>
          <w:bCs/>
          <w:lang w:bidi="hi-IN"/>
        </w:rPr>
        <w:t>cămine de vane</w:t>
      </w:r>
      <w:r w:rsidRPr="0039367D">
        <w:rPr>
          <w:rFonts w:ascii="Trebuchet MS" w:eastAsia="SimSun" w:hAnsi="Trebuchet MS" w:cs="Trebuchet MS"/>
          <w:bCs/>
          <w:lang w:bidi="hi-IN"/>
        </w:rPr>
        <w:t>, pe rețeaua de distribuție</w:t>
      </w:r>
      <w:r w:rsidRPr="0039367D">
        <w:rPr>
          <w:rFonts w:ascii="Trebuchet MS" w:eastAsia="SimSun" w:hAnsi="Trebuchet MS" w:cs="Trebuchet MS"/>
          <w:b/>
          <w:bCs/>
          <w:lang w:bidi="hi-IN"/>
        </w:rPr>
        <w:t>,</w:t>
      </w:r>
      <w:r w:rsidRPr="0039367D">
        <w:rPr>
          <w:rFonts w:ascii="Trebuchet MS" w:eastAsia="SimSun" w:hAnsi="Trebuchet MS" w:cs="Trebuchet MS"/>
          <w:lang w:bidi="hi-IN"/>
        </w:rPr>
        <w:t xml:space="preserve"> din beton prefabricate cu diametrul interior Di=1200 m și Hi=1500 mm.</w:t>
      </w:r>
    </w:p>
    <w:p w14:paraId="43C689CD" w14:textId="77777777" w:rsidR="0052471A" w:rsidRPr="0039367D" w:rsidRDefault="0052471A" w:rsidP="008D4D3B">
      <w:pPr>
        <w:tabs>
          <w:tab w:val="left" w:pos="270"/>
          <w:tab w:val="center" w:pos="4320"/>
          <w:tab w:val="right" w:pos="8640"/>
        </w:tabs>
        <w:spacing w:after="0" w:line="276" w:lineRule="auto"/>
        <w:ind w:left="-142" w:hanging="142"/>
        <w:jc w:val="both"/>
        <w:rPr>
          <w:rFonts w:ascii="Trebuchet MS" w:eastAsia="SimSun" w:hAnsi="Trebuchet MS" w:cs="Trebuchet MS"/>
          <w:lang w:bidi="hi-IN"/>
        </w:rPr>
      </w:pPr>
      <w:r w:rsidRPr="0039367D">
        <w:rPr>
          <w:rFonts w:ascii="Trebuchet MS" w:eastAsia="SimSun" w:hAnsi="Trebuchet MS" w:cs="Trebuchet MS"/>
          <w:lang w:bidi="hi-IN"/>
        </w:rPr>
        <w:t>Căminele vor fi acoperite cu capac și ramă carosabilă din fonta rezistent la trafic greu cu închidere antifurt clasa D400. Căminele vor fi prevăzute cu scară de acces din metal.</w:t>
      </w:r>
    </w:p>
    <w:p w14:paraId="32A162DA" w14:textId="77777777" w:rsidR="0052471A" w:rsidRPr="0039367D" w:rsidRDefault="0052471A" w:rsidP="008D4D3B">
      <w:pPr>
        <w:spacing w:after="0" w:line="276" w:lineRule="auto"/>
        <w:ind w:left="-142" w:hanging="142"/>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 xml:space="preserve">La partea superioară a căminului se va turna o placă (inel de beton armat). </w:t>
      </w:r>
    </w:p>
    <w:p w14:paraId="745A15D1" w14:textId="77777777" w:rsidR="0052471A" w:rsidRPr="0039367D" w:rsidRDefault="0052471A" w:rsidP="008D4D3B">
      <w:pPr>
        <w:tabs>
          <w:tab w:val="left" w:pos="284"/>
        </w:tabs>
        <w:spacing w:after="0" w:line="276" w:lineRule="auto"/>
        <w:ind w:left="-142" w:hanging="142"/>
        <w:jc w:val="both"/>
        <w:rPr>
          <w:rFonts w:ascii="Trebuchet MS" w:eastAsia="SimSun" w:hAnsi="Trebuchet MS" w:cs="Mangal"/>
          <w:kern w:val="1"/>
          <w:lang w:eastAsia="hi-IN" w:bidi="hi-IN"/>
        </w:rPr>
      </w:pPr>
      <w:r w:rsidRPr="0039367D">
        <w:rPr>
          <w:rFonts w:ascii="Trebuchet MS" w:eastAsia="SimSun" w:hAnsi="Trebuchet MS" w:cs="Trebuchet MS"/>
          <w:kern w:val="1"/>
          <w:lang w:eastAsia="hi-IN" w:bidi="hi-IN"/>
        </w:rPr>
        <w:t>Dimensiunile plăcii superioare sunt de 1,2m x 1,2m cu H=20cm și este armată sau prefabricata.</w:t>
      </w:r>
    </w:p>
    <w:bookmarkEnd w:id="5"/>
    <w:p w14:paraId="1262AF77" w14:textId="01849600" w:rsidR="0052471A" w:rsidRPr="0039367D" w:rsidRDefault="0052471A" w:rsidP="008D4D3B">
      <w:pPr>
        <w:pStyle w:val="Listparagraf"/>
        <w:numPr>
          <w:ilvl w:val="0"/>
          <w:numId w:val="26"/>
        </w:numPr>
        <w:autoSpaceDE w:val="0"/>
        <w:spacing w:after="0"/>
        <w:ind w:left="-284" w:hanging="142"/>
        <w:jc w:val="both"/>
        <w:rPr>
          <w:rFonts w:ascii="Trebuchet MS" w:eastAsia="Calibri" w:hAnsi="Trebuchet MS" w:cs="Trebuchet MS"/>
          <w:spacing w:val="1"/>
          <w:kern w:val="1"/>
          <w:shd w:val="clear" w:color="auto" w:fill="FFFFFF"/>
          <w:lang w:eastAsia="hi-IN" w:bidi="hi-IN"/>
        </w:rPr>
      </w:pPr>
      <w:r w:rsidRPr="0039367D">
        <w:rPr>
          <w:rFonts w:ascii="Trebuchet MS" w:eastAsia="Calibri" w:hAnsi="Trebuchet MS" w:cs="Trebuchet MS"/>
          <w:b/>
          <w:bCs/>
          <w:i/>
          <w:iCs/>
          <w:spacing w:val="1"/>
          <w:kern w:val="1"/>
          <w:shd w:val="clear" w:color="auto" w:fill="FFFFFF"/>
          <w:lang w:eastAsia="hi-IN" w:bidi="hi-IN"/>
        </w:rPr>
        <w:t>Hidranții</w:t>
      </w:r>
      <w:r w:rsidR="008D4D3B" w:rsidRPr="0039367D">
        <w:rPr>
          <w:rFonts w:ascii="Trebuchet MS" w:eastAsia="Calibri" w:hAnsi="Trebuchet MS" w:cs="Trebuchet MS"/>
          <w:b/>
          <w:bCs/>
          <w:i/>
          <w:iCs/>
          <w:spacing w:val="1"/>
          <w:kern w:val="1"/>
          <w:shd w:val="clear" w:color="auto" w:fill="FFFFFF"/>
          <w:lang w:eastAsia="hi-IN" w:bidi="hi-IN"/>
        </w:rPr>
        <w:t xml:space="preserve"> :</w:t>
      </w:r>
      <w:r w:rsidRPr="0039367D">
        <w:rPr>
          <w:rFonts w:ascii="Trebuchet MS" w:eastAsia="SimSun" w:hAnsi="Trebuchet MS" w:cs="Trebuchet MS"/>
          <w:b/>
          <w:kern w:val="1"/>
          <w:lang w:eastAsia="hi-IN" w:bidi="hi-IN"/>
        </w:rPr>
        <w:t xml:space="preserve"> </w:t>
      </w:r>
      <w:r w:rsidRPr="0039367D">
        <w:rPr>
          <w:rFonts w:ascii="Trebuchet MS" w:eastAsia="SimSun" w:hAnsi="Trebuchet MS" w:cs="Trebuchet MS"/>
          <w:kern w:val="1"/>
          <w:lang w:eastAsia="hi-IN" w:bidi="hi-IN"/>
        </w:rPr>
        <w:t xml:space="preserve">pe rețeaua de distribuție proiectată se vor monta </w:t>
      </w:r>
      <w:r w:rsidRPr="0039367D">
        <w:rPr>
          <w:rFonts w:ascii="Trebuchet MS" w:eastAsia="SimSun" w:hAnsi="Trebuchet MS" w:cs="Trebuchet MS"/>
          <w:b/>
          <w:bCs/>
          <w:kern w:val="1"/>
          <w:lang w:eastAsia="hi-IN" w:bidi="hi-IN"/>
        </w:rPr>
        <w:t xml:space="preserve">14 buc </w:t>
      </w:r>
      <w:r w:rsidRPr="0039367D">
        <w:rPr>
          <w:rFonts w:ascii="Trebuchet MS" w:eastAsia="SimSun" w:hAnsi="Trebuchet MS" w:cs="Trebuchet MS"/>
          <w:kern w:val="1"/>
          <w:lang w:eastAsia="hi-IN" w:bidi="hi-IN"/>
        </w:rPr>
        <w:t xml:space="preserve">hidranți supraterani de incendiu </w:t>
      </w:r>
      <w:proofErr w:type="spellStart"/>
      <w:r w:rsidRPr="0039367D">
        <w:rPr>
          <w:rFonts w:ascii="Trebuchet MS" w:eastAsia="SimSun" w:hAnsi="Trebuchet MS" w:cs="Trebuchet MS"/>
          <w:kern w:val="1"/>
          <w:lang w:eastAsia="hi-IN" w:bidi="hi-IN"/>
        </w:rPr>
        <w:t>Dn</w:t>
      </w:r>
      <w:proofErr w:type="spellEnd"/>
      <w:r w:rsidRPr="0039367D">
        <w:rPr>
          <w:rFonts w:ascii="Trebuchet MS" w:eastAsia="SimSun" w:hAnsi="Trebuchet MS" w:cs="Trebuchet MS"/>
          <w:kern w:val="1"/>
          <w:lang w:eastAsia="hi-IN" w:bidi="hi-IN"/>
        </w:rPr>
        <w:t xml:space="preserve"> 80 mm pe rețelele din polietilenă proiectate cu    diametrul De= 110 x 6,6 mm.</w:t>
      </w:r>
    </w:p>
    <w:p w14:paraId="28DBD37A" w14:textId="77777777" w:rsidR="008D4D3B" w:rsidRPr="0039367D" w:rsidRDefault="0052471A" w:rsidP="008D4D3B">
      <w:pPr>
        <w:spacing w:after="0" w:line="276" w:lineRule="auto"/>
        <w:ind w:left="-284"/>
        <w:jc w:val="both"/>
        <w:rPr>
          <w:rFonts w:ascii="Cambria" w:eastAsia="SimSun" w:hAnsi="Cambria" w:cs="Trebuchet MS"/>
          <w:kern w:val="1"/>
          <w:sz w:val="24"/>
          <w:szCs w:val="24"/>
          <w:lang w:eastAsia="hi-IN" w:bidi="hi-IN"/>
        </w:rPr>
      </w:pPr>
      <w:r w:rsidRPr="0039367D">
        <w:rPr>
          <w:rFonts w:ascii="Cambria" w:eastAsia="SimSun" w:hAnsi="Cambria" w:cs="Trebuchet MS"/>
          <w:kern w:val="1"/>
          <w:sz w:val="24"/>
          <w:szCs w:val="24"/>
          <w:lang w:eastAsia="hi-IN" w:bidi="hi-IN"/>
        </w:rPr>
        <w:t>Hidranții se amplasează lateral fată de conducta rețelei, în afara spațiului carosabil, între conductă și limita proprietăților sau clădirile din zonă. Racordarea hidranților la conducta rețelei se va realiza prin intermediul unui tronson de țeavă PEID PN 10 cu De90 mm, pozată cu generatoarea superioară la limita adâncimii de îngheț.</w:t>
      </w:r>
    </w:p>
    <w:p w14:paraId="508D1766" w14:textId="3DFCDDF5" w:rsidR="0052471A" w:rsidRPr="0039367D" w:rsidRDefault="0052471A" w:rsidP="008D4D3B">
      <w:pPr>
        <w:pStyle w:val="Listparagraf"/>
        <w:numPr>
          <w:ilvl w:val="0"/>
          <w:numId w:val="26"/>
        </w:numPr>
        <w:ind w:left="-284" w:firstLine="0"/>
        <w:jc w:val="both"/>
        <w:rPr>
          <w:rFonts w:ascii="Cambria" w:eastAsia="SimSun" w:hAnsi="Cambria" w:cs="Trebuchet MS"/>
          <w:kern w:val="1"/>
          <w:sz w:val="24"/>
          <w:szCs w:val="24"/>
          <w:lang w:eastAsia="hi-IN" w:bidi="hi-IN"/>
        </w:rPr>
      </w:pPr>
      <w:r w:rsidRPr="0039367D">
        <w:rPr>
          <w:rFonts w:ascii="Trebuchet MS" w:eastAsia="Calibri" w:hAnsi="Trebuchet MS" w:cs="Trebuchet MS"/>
          <w:b/>
          <w:bCs/>
          <w:i/>
          <w:iCs/>
          <w:spacing w:val="1"/>
          <w:kern w:val="1"/>
          <w:shd w:val="clear" w:color="auto" w:fill="FFFFFF"/>
          <w:lang w:eastAsia="hi-IN" w:bidi="hi-IN"/>
        </w:rPr>
        <w:t>Branșamente</w:t>
      </w:r>
      <w:r w:rsidR="008D4D3B" w:rsidRPr="0039367D">
        <w:rPr>
          <w:rFonts w:ascii="Trebuchet MS" w:eastAsia="Calibri" w:hAnsi="Trebuchet MS" w:cs="Trebuchet MS"/>
          <w:spacing w:val="1"/>
          <w:kern w:val="1"/>
          <w:shd w:val="clear" w:color="auto" w:fill="FFFFFF"/>
          <w:lang w:eastAsia="hi-IN" w:bidi="hi-IN"/>
        </w:rPr>
        <w:t xml:space="preserve"> :</w:t>
      </w:r>
      <w:r w:rsidRPr="0039367D">
        <w:rPr>
          <w:rFonts w:ascii="Trebuchet MS" w:eastAsia="SimSun" w:hAnsi="Trebuchet MS" w:cs="Trebuchet MS"/>
          <w:kern w:val="1"/>
          <w:lang w:eastAsia="hi-IN" w:bidi="hi-IN"/>
        </w:rPr>
        <w:t xml:space="preserve">Branșamentele, in număr de </w:t>
      </w:r>
      <w:r w:rsidRPr="0039367D">
        <w:rPr>
          <w:rFonts w:ascii="Trebuchet MS" w:eastAsia="SimSun" w:hAnsi="Trebuchet MS" w:cs="Trebuchet MS"/>
          <w:b/>
          <w:kern w:val="1"/>
          <w:lang w:eastAsia="hi-IN" w:bidi="hi-IN"/>
        </w:rPr>
        <w:t>250 bucăți</w:t>
      </w:r>
      <w:r w:rsidRPr="0039367D">
        <w:rPr>
          <w:rFonts w:ascii="Trebuchet MS" w:eastAsia="SimSun" w:hAnsi="Trebuchet MS" w:cs="Trebuchet MS"/>
          <w:kern w:val="1"/>
          <w:lang w:eastAsia="hi-IN" w:bidi="hi-IN"/>
        </w:rPr>
        <w:t>, se vor executa cu coliere de branșare si cămine de branșament complet echipate cu apometre care contorizează consumurile de apă la fiecare gospodărie în parte. Toți consumatorii vor fi racordați la rețeaua de distribuție a apei potabile prin intermediul unor branșamente din PEID PN6, PE100 cu diametrul De 25 mm. Pentru instituții publice s-au luat în calcul branșamente cu apometre Dn40 mm.</w:t>
      </w:r>
    </w:p>
    <w:p w14:paraId="4FC78862" w14:textId="77777777" w:rsidR="0052471A" w:rsidRPr="0039367D" w:rsidRDefault="0052471A" w:rsidP="008D4D3B">
      <w:pPr>
        <w:spacing w:line="276" w:lineRule="auto"/>
        <w:ind w:left="-284"/>
        <w:jc w:val="both"/>
        <w:rPr>
          <w:rFonts w:ascii="Trebuchet MS" w:eastAsia="SimSun" w:hAnsi="Trebuchet MS" w:cs="Arial"/>
          <w:kern w:val="1"/>
          <w:lang w:eastAsia="hi-IN" w:bidi="hi-IN"/>
        </w:rPr>
      </w:pPr>
      <w:r w:rsidRPr="0039367D">
        <w:rPr>
          <w:rFonts w:ascii="Trebuchet MS" w:eastAsia="SimSun" w:hAnsi="Trebuchet MS" w:cs="Trebuchet MS"/>
          <w:kern w:val="1"/>
          <w:lang w:eastAsia="hi-IN" w:bidi="hi-IN"/>
        </w:rPr>
        <w:t xml:space="preserve">Poziția exactă a căminelor de branșament va fi stabilita în timpul execuției, în funcție de situația reală întâlnită în teren împreună cu proiectantul, beneficiarul lucrării si proprietarul gospodăriei ce se va racorda. Ținând cont ca rețeaua de apă propusă în proiect este pe mai multe diametre, colierele de branșare vor fi stabilite la momentul proiectului tehnic și al detaliilor de execuție, rezultând un număr total de </w:t>
      </w:r>
      <w:r w:rsidRPr="0039367D">
        <w:rPr>
          <w:rFonts w:ascii="Trebuchet MS" w:eastAsia="SimSun" w:hAnsi="Trebuchet MS" w:cs="Trebuchet MS"/>
          <w:b/>
          <w:bCs/>
          <w:kern w:val="1"/>
          <w:lang w:eastAsia="hi-IN" w:bidi="hi-IN"/>
        </w:rPr>
        <w:t>250 branșamente</w:t>
      </w:r>
      <w:r w:rsidRPr="0039367D">
        <w:rPr>
          <w:rFonts w:ascii="Trebuchet MS" w:eastAsia="SimSun" w:hAnsi="Trebuchet MS" w:cs="Trebuchet MS"/>
          <w:kern w:val="1"/>
          <w:lang w:eastAsia="hi-IN" w:bidi="hi-IN"/>
        </w:rPr>
        <w:t>.</w:t>
      </w:r>
    </w:p>
    <w:p w14:paraId="34C7F9C2" w14:textId="77777777" w:rsidR="0052471A" w:rsidRPr="0039367D" w:rsidRDefault="0052471A" w:rsidP="00051FFC">
      <w:pPr>
        <w:tabs>
          <w:tab w:val="left" w:pos="270"/>
        </w:tabs>
        <w:spacing w:after="0" w:line="276" w:lineRule="auto"/>
        <w:rPr>
          <w:rFonts w:ascii="Trebuchet MS" w:hAnsi="Trebuchet MS" w:cstheme="minorHAnsi"/>
          <w:lang w:eastAsia="ar-SA" w:bidi="en-US"/>
        </w:rPr>
      </w:pPr>
      <w:r w:rsidRPr="0039367D">
        <w:rPr>
          <w:rFonts w:ascii="Trebuchet MS" w:hAnsi="Trebuchet MS" w:cstheme="minorHAnsi"/>
          <w:iCs/>
          <w:lang w:eastAsia="ar-SA"/>
        </w:rPr>
        <w:t xml:space="preserve">Căminele de apometru vor fi realizate din PE și se vor amplasa în exteriorul </w:t>
      </w:r>
      <w:r w:rsidRPr="0039367D">
        <w:rPr>
          <w:rFonts w:ascii="Trebuchet MS" w:hAnsi="Trebuchet MS" w:cstheme="minorHAnsi"/>
          <w:lang w:eastAsia="ar-SA" w:bidi="en-US"/>
        </w:rPr>
        <w:t xml:space="preserve">proprietății, de preferință în spațiul verde. </w:t>
      </w:r>
    </w:p>
    <w:p w14:paraId="76C55F5D" w14:textId="77777777" w:rsidR="0052471A" w:rsidRPr="0039367D" w:rsidRDefault="0052471A" w:rsidP="00014A49">
      <w:pPr>
        <w:tabs>
          <w:tab w:val="left" w:pos="270"/>
        </w:tabs>
        <w:spacing w:after="0" w:line="276" w:lineRule="auto"/>
        <w:rPr>
          <w:rFonts w:ascii="Trebuchet MS" w:hAnsi="Trebuchet MS" w:cstheme="minorHAnsi"/>
          <w:lang w:eastAsia="ar-SA" w:bidi="en-US"/>
        </w:rPr>
      </w:pPr>
      <w:r w:rsidRPr="0039367D">
        <w:rPr>
          <w:rFonts w:ascii="Trebuchet MS" w:hAnsi="Trebuchet MS" w:cstheme="minorHAnsi"/>
          <w:lang w:eastAsia="ar-SA" w:bidi="en-US"/>
        </w:rPr>
        <w:t>Branșamentele vor conține următoarele elemente:</w:t>
      </w:r>
    </w:p>
    <w:p w14:paraId="0CE87577" w14:textId="54CEE411" w:rsidR="0052471A" w:rsidRPr="0039367D" w:rsidRDefault="00014A49" w:rsidP="00014A49">
      <w:pPr>
        <w:tabs>
          <w:tab w:val="left" w:pos="270"/>
        </w:tabs>
        <w:spacing w:after="0" w:line="276" w:lineRule="auto"/>
        <w:rPr>
          <w:rFonts w:ascii="Trebuchet MS" w:hAnsi="Trebuchet MS" w:cstheme="minorHAnsi"/>
          <w:lang w:eastAsia="ar-SA" w:bidi="en-US"/>
        </w:rPr>
      </w:pPr>
      <w:r w:rsidRPr="0039367D">
        <w:rPr>
          <w:rFonts w:ascii="Trebuchet MS" w:hAnsi="Trebuchet MS" w:cstheme="minorHAnsi"/>
          <w:lang w:eastAsia="ar-SA" w:bidi="en-US"/>
        </w:rPr>
        <w:t xml:space="preserve">  </w:t>
      </w:r>
      <w:r w:rsidR="0052471A" w:rsidRPr="0039367D">
        <w:rPr>
          <w:rFonts w:ascii="Trebuchet MS" w:hAnsi="Trebuchet MS" w:cstheme="minorHAnsi"/>
          <w:lang w:eastAsia="ar-SA" w:bidi="en-US"/>
        </w:rPr>
        <w:t>-Piese de branșare;</w:t>
      </w:r>
    </w:p>
    <w:p w14:paraId="4CEF0150" w14:textId="51DB0C51" w:rsidR="0052471A" w:rsidRPr="0039367D" w:rsidRDefault="00014A49" w:rsidP="00014A49">
      <w:pPr>
        <w:tabs>
          <w:tab w:val="left" w:pos="270"/>
        </w:tabs>
        <w:spacing w:after="0" w:line="276" w:lineRule="auto"/>
        <w:rPr>
          <w:rFonts w:ascii="Trebuchet MS" w:hAnsi="Trebuchet MS" w:cstheme="minorHAnsi"/>
          <w:lang w:eastAsia="ar-SA" w:bidi="en-US"/>
        </w:rPr>
      </w:pPr>
      <w:r w:rsidRPr="0039367D">
        <w:rPr>
          <w:rFonts w:ascii="Trebuchet MS" w:hAnsi="Trebuchet MS" w:cstheme="minorHAnsi"/>
          <w:lang w:eastAsia="ar-SA" w:bidi="en-US"/>
        </w:rPr>
        <w:t xml:space="preserve">   </w:t>
      </w:r>
      <w:r w:rsidR="0052471A" w:rsidRPr="0039367D">
        <w:rPr>
          <w:rFonts w:ascii="Trebuchet MS" w:hAnsi="Trebuchet MS" w:cstheme="minorHAnsi"/>
          <w:lang w:eastAsia="ar-SA" w:bidi="en-US"/>
        </w:rPr>
        <w:t>-Robinet de concesie;</w:t>
      </w:r>
    </w:p>
    <w:p w14:paraId="081244EA" w14:textId="76EF8367" w:rsidR="0052471A" w:rsidRPr="0039367D" w:rsidRDefault="00014A49" w:rsidP="00014A49">
      <w:pPr>
        <w:tabs>
          <w:tab w:val="left" w:pos="270"/>
        </w:tabs>
        <w:spacing w:after="0" w:line="276" w:lineRule="auto"/>
        <w:rPr>
          <w:rFonts w:ascii="Trebuchet MS" w:hAnsi="Trebuchet MS" w:cstheme="minorHAnsi"/>
          <w:lang w:eastAsia="ar-SA" w:bidi="en-US"/>
        </w:rPr>
      </w:pPr>
      <w:r w:rsidRPr="0039367D">
        <w:rPr>
          <w:rFonts w:ascii="Trebuchet MS" w:hAnsi="Trebuchet MS" w:cstheme="minorHAnsi"/>
          <w:lang w:eastAsia="ar-SA" w:bidi="en-US"/>
        </w:rPr>
        <w:t xml:space="preserve">   </w:t>
      </w:r>
      <w:r w:rsidR="0052471A" w:rsidRPr="0039367D">
        <w:rPr>
          <w:rFonts w:ascii="Trebuchet MS" w:hAnsi="Trebuchet MS" w:cstheme="minorHAnsi"/>
          <w:lang w:eastAsia="ar-SA" w:bidi="en-US"/>
        </w:rPr>
        <w:t>-Îmbinări si fitinguri de compresiune;</w:t>
      </w:r>
    </w:p>
    <w:p w14:paraId="3FEA793C" w14:textId="4CCC7D4E" w:rsidR="0052471A" w:rsidRPr="0039367D" w:rsidRDefault="0041484F" w:rsidP="0041484F">
      <w:pPr>
        <w:tabs>
          <w:tab w:val="left" w:pos="270"/>
        </w:tabs>
        <w:spacing w:after="0" w:line="276" w:lineRule="auto"/>
        <w:rPr>
          <w:rFonts w:ascii="Trebuchet MS" w:hAnsi="Trebuchet MS" w:cstheme="minorHAnsi"/>
          <w:lang w:eastAsia="ar-SA" w:bidi="en-US"/>
        </w:rPr>
      </w:pPr>
      <w:r w:rsidRPr="0039367D">
        <w:rPr>
          <w:rFonts w:ascii="Trebuchet MS" w:hAnsi="Trebuchet MS" w:cstheme="minorHAnsi"/>
          <w:lang w:eastAsia="ar-SA" w:bidi="en-US"/>
        </w:rPr>
        <w:t xml:space="preserve">   </w:t>
      </w:r>
      <w:r w:rsidR="0052471A" w:rsidRPr="0039367D">
        <w:rPr>
          <w:rFonts w:ascii="Trebuchet MS" w:hAnsi="Trebuchet MS" w:cstheme="minorHAnsi"/>
          <w:lang w:eastAsia="ar-SA" w:bidi="en-US"/>
        </w:rPr>
        <w:t>-Apometru montat în cămin;</w:t>
      </w:r>
    </w:p>
    <w:p w14:paraId="2139BD6D" w14:textId="1D4B0FF8" w:rsidR="0052471A" w:rsidRPr="0039367D" w:rsidRDefault="0041484F" w:rsidP="0041484F">
      <w:pPr>
        <w:tabs>
          <w:tab w:val="left" w:pos="270"/>
        </w:tabs>
        <w:spacing w:after="0" w:line="276" w:lineRule="auto"/>
        <w:rPr>
          <w:rFonts w:ascii="Trebuchet MS" w:hAnsi="Trebuchet MS" w:cstheme="minorHAnsi"/>
          <w:lang w:eastAsia="ar-SA" w:bidi="en-US"/>
        </w:rPr>
      </w:pPr>
      <w:r w:rsidRPr="0039367D">
        <w:rPr>
          <w:rFonts w:ascii="Trebuchet MS" w:hAnsi="Trebuchet MS" w:cstheme="minorHAnsi"/>
          <w:lang w:eastAsia="ar-SA" w:bidi="en-US"/>
        </w:rPr>
        <w:t xml:space="preserve">   </w:t>
      </w:r>
      <w:r w:rsidR="0052471A" w:rsidRPr="0039367D">
        <w:rPr>
          <w:rFonts w:ascii="Trebuchet MS" w:hAnsi="Trebuchet MS" w:cstheme="minorHAnsi"/>
          <w:lang w:eastAsia="ar-SA" w:bidi="en-US"/>
        </w:rPr>
        <w:t>-Robinet intern (vană de izolare);</w:t>
      </w:r>
    </w:p>
    <w:p w14:paraId="7B0F1028" w14:textId="02754101" w:rsidR="00C66B48" w:rsidRPr="0039367D" w:rsidRDefault="0041484F" w:rsidP="0041484F">
      <w:pPr>
        <w:tabs>
          <w:tab w:val="left" w:pos="270"/>
        </w:tabs>
        <w:spacing w:after="0" w:line="276" w:lineRule="auto"/>
        <w:jc w:val="both"/>
        <w:rPr>
          <w:rFonts w:ascii="Trebuchet MS" w:hAnsi="Trebuchet MS" w:cstheme="minorHAnsi"/>
          <w:lang w:bidi="en-US"/>
        </w:rPr>
      </w:pPr>
      <w:r w:rsidRPr="0039367D">
        <w:rPr>
          <w:rFonts w:ascii="Trebuchet MS" w:hAnsi="Trebuchet MS" w:cstheme="minorHAnsi"/>
          <w:lang w:bidi="en-US"/>
        </w:rPr>
        <w:t xml:space="preserve">  </w:t>
      </w:r>
      <w:r w:rsidR="0052471A" w:rsidRPr="0039367D">
        <w:rPr>
          <w:rFonts w:ascii="Trebuchet MS" w:hAnsi="Trebuchet MS" w:cstheme="minorHAnsi"/>
          <w:lang w:bidi="en-US"/>
        </w:rPr>
        <w:t>-Toate materialele și echipamentele vor fi capabile de funcționare la o presiune de 10 bari.</w:t>
      </w:r>
    </w:p>
    <w:p w14:paraId="3676BB22" w14:textId="006D199D" w:rsidR="00FA0CF2" w:rsidRPr="0039367D" w:rsidRDefault="00FA0CF2" w:rsidP="00FA0CF2">
      <w:pPr>
        <w:pStyle w:val="Listparagraf"/>
        <w:numPr>
          <w:ilvl w:val="0"/>
          <w:numId w:val="26"/>
        </w:numPr>
        <w:autoSpaceDE w:val="0"/>
        <w:spacing w:line="360" w:lineRule="auto"/>
        <w:ind w:left="-284" w:right="81" w:firstLine="0"/>
        <w:jc w:val="both"/>
        <w:rPr>
          <w:rFonts w:ascii="Trebuchet MS" w:eastAsia="SimSun" w:hAnsi="Trebuchet MS" w:cs="Trebuchet MS"/>
          <w:b/>
          <w:i/>
          <w:kern w:val="1"/>
          <w:lang w:eastAsia="hi-IN" w:bidi="hi-IN"/>
        </w:rPr>
      </w:pPr>
      <w:r w:rsidRPr="0039367D">
        <w:rPr>
          <w:rFonts w:ascii="Trebuchet MS" w:eastAsia="Calibri" w:hAnsi="Trebuchet MS" w:cs="Trebuchet MS"/>
          <w:b/>
          <w:bCs/>
          <w:i/>
          <w:iCs/>
          <w:spacing w:val="1"/>
          <w:kern w:val="1"/>
          <w:lang w:eastAsia="hi-IN" w:bidi="hi-IN"/>
        </w:rPr>
        <w:lastRenderedPageBreak/>
        <w:t>Subtraversări :</w:t>
      </w:r>
      <w:r w:rsidRPr="0039367D">
        <w:rPr>
          <w:rFonts w:ascii="Cambria" w:eastAsia="SimSun" w:hAnsi="Cambria" w:cs="Trebuchet MS"/>
          <w:b/>
          <w:i/>
          <w:kern w:val="1"/>
          <w:sz w:val="24"/>
          <w:szCs w:val="24"/>
          <w:lang w:eastAsia="hi-IN" w:bidi="hi-IN"/>
        </w:rPr>
        <w:t xml:space="preserve">Subtraversările drumurilor sătești, comunale si județene si supra traversările de râuri, </w:t>
      </w:r>
      <w:r w:rsidRPr="0039367D">
        <w:rPr>
          <w:rFonts w:ascii="Cambria" w:eastAsia="SimSun" w:hAnsi="Cambria" w:cs="Trebuchet MS"/>
          <w:bCs/>
          <w:i/>
          <w:kern w:val="1"/>
          <w:sz w:val="24"/>
          <w:szCs w:val="24"/>
          <w:lang w:eastAsia="hi-IN" w:bidi="hi-IN"/>
        </w:rPr>
        <w:t xml:space="preserve">in total sunt in număr de 9 bucăți, acestea fiind împărțite astfel: </w:t>
      </w:r>
      <w:r w:rsidRPr="0039367D">
        <w:rPr>
          <w:rFonts w:ascii="Trebuchet MS" w:eastAsia="SimSun" w:hAnsi="Trebuchet MS" w:cs="Trebuchet MS"/>
          <w:bCs/>
          <w:iCs/>
          <w:kern w:val="1"/>
          <w:lang w:eastAsia="hi-IN" w:bidi="hi-IN"/>
        </w:rPr>
        <w:t xml:space="preserve">subtraversări de drumuri: 7 buc si  </w:t>
      </w:r>
      <w:proofErr w:type="spellStart"/>
      <w:r w:rsidRPr="0039367D">
        <w:rPr>
          <w:rFonts w:ascii="Trebuchet MS" w:eastAsia="SimSun" w:hAnsi="Trebuchet MS" w:cs="Trebuchet MS"/>
          <w:bCs/>
          <w:iCs/>
          <w:kern w:val="1"/>
          <w:lang w:eastAsia="hi-IN" w:bidi="hi-IN"/>
        </w:rPr>
        <w:t>supratraversări</w:t>
      </w:r>
      <w:proofErr w:type="spellEnd"/>
      <w:r w:rsidRPr="0039367D">
        <w:rPr>
          <w:rFonts w:ascii="Trebuchet MS" w:eastAsia="SimSun" w:hAnsi="Trebuchet MS" w:cs="Trebuchet MS"/>
          <w:bCs/>
          <w:iCs/>
          <w:kern w:val="1"/>
          <w:lang w:eastAsia="hi-IN" w:bidi="hi-IN"/>
        </w:rPr>
        <w:t xml:space="preserve"> de râuri: 2 buc.</w:t>
      </w:r>
    </w:p>
    <w:p w14:paraId="0BD55A94" w14:textId="15DBAC70" w:rsidR="00FA0CF2" w:rsidRPr="0039367D" w:rsidRDefault="00FA0CF2" w:rsidP="00CC5FA1">
      <w:pPr>
        <w:spacing w:after="0" w:line="360" w:lineRule="auto"/>
        <w:jc w:val="both"/>
        <w:rPr>
          <w:rFonts w:ascii="Cambria" w:eastAsia="SimSun" w:hAnsi="Cambria" w:cs="Trebuchet MS"/>
          <w:bCs/>
          <w:iCs/>
          <w:kern w:val="1"/>
          <w:sz w:val="24"/>
          <w:szCs w:val="24"/>
          <w:lang w:eastAsia="hi-IN" w:bidi="hi-IN"/>
        </w:rPr>
      </w:pPr>
      <w:r w:rsidRPr="0039367D">
        <w:rPr>
          <w:rFonts w:ascii="Cambria" w:eastAsia="SimSun" w:hAnsi="Cambria" w:cs="Trebuchet MS"/>
          <w:bCs/>
          <w:iCs/>
          <w:kern w:val="1"/>
          <w:sz w:val="24"/>
          <w:szCs w:val="24"/>
          <w:lang w:eastAsia="hi-IN" w:bidi="hi-IN"/>
        </w:rPr>
        <w:t xml:space="preserve">Subtraversările se vor executa prin foraj orizontal, circulația nefiind întrerupta. La subtraversări se vor folosi țevi de protecție din </w:t>
      </w:r>
      <w:r w:rsidRPr="0039367D">
        <w:rPr>
          <w:rFonts w:ascii="Cambria" w:eastAsia="SimSun" w:hAnsi="Cambria" w:cs="Trebuchet MS"/>
          <w:spacing w:val="4"/>
          <w:kern w:val="1"/>
          <w:sz w:val="24"/>
          <w:szCs w:val="24"/>
          <w:lang w:eastAsia="hi-IN" w:bidi="hi-IN"/>
        </w:rPr>
        <w:t xml:space="preserve">oțel cu </w:t>
      </w:r>
      <w:proofErr w:type="spellStart"/>
      <w:r w:rsidRPr="0039367D">
        <w:rPr>
          <w:rFonts w:ascii="Cambria" w:eastAsia="SimSun" w:hAnsi="Cambria" w:cs="Trebuchet MS"/>
          <w:spacing w:val="4"/>
          <w:kern w:val="1"/>
          <w:sz w:val="24"/>
          <w:szCs w:val="24"/>
          <w:lang w:eastAsia="hi-IN" w:bidi="hi-IN"/>
        </w:rPr>
        <w:t>Dn</w:t>
      </w:r>
      <w:proofErr w:type="spellEnd"/>
      <w:r w:rsidRPr="0039367D">
        <w:rPr>
          <w:rFonts w:ascii="Cambria" w:eastAsia="SimSun" w:hAnsi="Cambria" w:cs="Trebuchet MS"/>
          <w:spacing w:val="4"/>
          <w:kern w:val="1"/>
          <w:sz w:val="24"/>
          <w:szCs w:val="24"/>
          <w:lang w:eastAsia="hi-IN" w:bidi="hi-IN"/>
        </w:rPr>
        <w:t xml:space="preserve"> 273,1 x 6,4 mm pentru conductele cu De=110x6,6 mm</w:t>
      </w:r>
      <w:r w:rsidRPr="0039367D">
        <w:rPr>
          <w:rFonts w:ascii="Cambria" w:eastAsia="SimSun" w:hAnsi="Cambria" w:cs="Trebuchet MS"/>
          <w:bCs/>
          <w:iCs/>
          <w:kern w:val="1"/>
          <w:sz w:val="24"/>
          <w:szCs w:val="24"/>
          <w:lang w:eastAsia="hi-IN" w:bidi="hi-IN"/>
        </w:rPr>
        <w:t>;</w:t>
      </w:r>
    </w:p>
    <w:p w14:paraId="1E6B76C3" w14:textId="01E687E4" w:rsidR="00FA0CF2" w:rsidRPr="0039367D" w:rsidRDefault="00FA0CF2" w:rsidP="00CC5FA1">
      <w:pPr>
        <w:pStyle w:val="Listparagraf"/>
        <w:numPr>
          <w:ilvl w:val="0"/>
          <w:numId w:val="26"/>
        </w:numPr>
        <w:spacing w:after="0"/>
        <w:ind w:left="142" w:hanging="142"/>
        <w:jc w:val="both"/>
        <w:rPr>
          <w:rFonts w:ascii="Cambria" w:eastAsia="SimSun" w:hAnsi="Cambria" w:cs="Trebuchet MS"/>
          <w:kern w:val="1"/>
          <w:sz w:val="24"/>
          <w:szCs w:val="24"/>
          <w:lang w:eastAsia="hi-IN" w:bidi="hi-IN"/>
        </w:rPr>
      </w:pPr>
      <w:r w:rsidRPr="0039367D">
        <w:rPr>
          <w:rFonts w:ascii="Cambria" w:eastAsia="SimSun" w:hAnsi="Cambria" w:cs="Trebuchet MS"/>
          <w:b/>
          <w:i/>
          <w:kern w:val="1"/>
          <w:sz w:val="24"/>
          <w:szCs w:val="24"/>
          <w:lang w:eastAsia="hi-IN" w:bidi="hi-IN"/>
        </w:rPr>
        <w:t>Spargeri și refaceri drumuri</w:t>
      </w:r>
      <w:r w:rsidR="00CC5FA1" w:rsidRPr="0039367D">
        <w:rPr>
          <w:rFonts w:ascii="Cambria" w:eastAsia="SimSun" w:hAnsi="Cambria" w:cs="Trebuchet MS"/>
          <w:b/>
          <w:i/>
          <w:kern w:val="1"/>
          <w:sz w:val="24"/>
          <w:szCs w:val="24"/>
          <w:lang w:eastAsia="hi-IN" w:bidi="hi-IN"/>
        </w:rPr>
        <w:t xml:space="preserve"> -</w:t>
      </w:r>
      <w:r w:rsidR="00CC5FA1" w:rsidRPr="0039367D">
        <w:rPr>
          <w:rFonts w:ascii="Cambria" w:eastAsia="SimSun" w:hAnsi="Cambria" w:cs="Trebuchet MS"/>
          <w:kern w:val="1"/>
          <w:sz w:val="24"/>
          <w:szCs w:val="24"/>
          <w:lang w:eastAsia="hi-IN" w:bidi="hi-IN"/>
        </w:rPr>
        <w:t>i</w:t>
      </w:r>
      <w:r w:rsidRPr="0039367D">
        <w:rPr>
          <w:rFonts w:ascii="Cambria" w:eastAsia="SimSun" w:hAnsi="Cambria" w:cs="Trebuchet MS"/>
          <w:kern w:val="1"/>
          <w:sz w:val="24"/>
          <w:szCs w:val="24"/>
          <w:lang w:eastAsia="hi-IN" w:bidi="hi-IN"/>
        </w:rPr>
        <w:t xml:space="preserve">n urma realizării rețelei de alimentare cu apa,  la subtraversări si nu numai este afectat parțial carosabilul ceea ce necesită refacerea lui în aceste puncte sau pe traseul </w:t>
      </w:r>
      <w:proofErr w:type="spellStart"/>
      <w:r w:rsidRPr="0039367D">
        <w:rPr>
          <w:rFonts w:ascii="Cambria" w:eastAsia="SimSun" w:hAnsi="Cambria" w:cs="Trebuchet MS"/>
          <w:kern w:val="1"/>
          <w:sz w:val="24"/>
          <w:szCs w:val="24"/>
          <w:lang w:eastAsia="hi-IN" w:bidi="hi-IN"/>
        </w:rPr>
        <w:t>conductelor.</w:t>
      </w:r>
      <w:r w:rsidRPr="0039367D">
        <w:rPr>
          <w:rFonts w:ascii="Cambria" w:eastAsia="Calibri" w:hAnsi="Cambria" w:cs="Trebuchet MS"/>
          <w:spacing w:val="1"/>
          <w:kern w:val="1"/>
          <w:sz w:val="24"/>
          <w:szCs w:val="24"/>
          <w:shd w:val="clear" w:color="auto" w:fill="FFFFFF"/>
          <w:lang w:eastAsia="hi-IN" w:bidi="hi-IN"/>
        </w:rPr>
        <w:t>În</w:t>
      </w:r>
      <w:proofErr w:type="spellEnd"/>
      <w:r w:rsidRPr="0039367D">
        <w:rPr>
          <w:rFonts w:ascii="Cambria" w:eastAsia="Calibri" w:hAnsi="Cambria" w:cs="Trebuchet MS"/>
          <w:spacing w:val="1"/>
          <w:kern w:val="1"/>
          <w:sz w:val="24"/>
          <w:szCs w:val="24"/>
          <w:shd w:val="clear" w:color="auto" w:fill="FFFFFF"/>
          <w:lang w:eastAsia="hi-IN" w:bidi="hi-IN"/>
        </w:rPr>
        <w:t xml:space="preserve"> cazul în care pe traseul conductelor există lucrări de artă (podețe, rigole dilate) și se distrug acestea vor fi refăcute conform cu originalul.   </w:t>
      </w:r>
    </w:p>
    <w:p w14:paraId="7C916845" w14:textId="77777777" w:rsidR="00CC5FA1" w:rsidRPr="0039367D" w:rsidRDefault="00FA0CF2" w:rsidP="00CC5FA1">
      <w:pPr>
        <w:pStyle w:val="Listparagraf"/>
        <w:keepNext/>
        <w:numPr>
          <w:ilvl w:val="0"/>
          <w:numId w:val="25"/>
        </w:numPr>
        <w:tabs>
          <w:tab w:val="left" w:pos="0"/>
        </w:tabs>
        <w:autoSpaceDE w:val="0"/>
        <w:spacing w:after="0" w:line="360" w:lineRule="auto"/>
        <w:jc w:val="both"/>
        <w:outlineLvl w:val="0"/>
        <w:rPr>
          <w:rFonts w:ascii="Trebuchet MS" w:eastAsia="SimSun" w:hAnsi="Trebuchet MS" w:cs="Trebuchet MS"/>
          <w:b/>
          <w:kern w:val="1"/>
          <w:lang w:eastAsia="hi-IN" w:bidi="hi-IN"/>
        </w:rPr>
      </w:pPr>
      <w:bookmarkStart w:id="6" w:name="_Toc143694643"/>
      <w:r w:rsidRPr="0039367D">
        <w:rPr>
          <w:rFonts w:ascii="Trebuchet MS" w:eastAsia="SimSun" w:hAnsi="Trebuchet MS" w:cs="Trebuchet MS"/>
          <w:b/>
          <w:bCs/>
          <w:i/>
          <w:iCs/>
          <w:spacing w:val="1"/>
          <w:kern w:val="1"/>
          <w:shd w:val="clear" w:color="auto" w:fill="EEEEEE"/>
          <w:lang w:eastAsia="hi-IN" w:bidi="hi-IN"/>
        </w:rPr>
        <w:t>Gospodăria de apa</w:t>
      </w:r>
      <w:bookmarkEnd w:id="6"/>
    </w:p>
    <w:p w14:paraId="78BC015A" w14:textId="5EA860AB" w:rsidR="00FA0CF2" w:rsidRPr="0039367D" w:rsidRDefault="00FA0CF2" w:rsidP="00CC5FA1">
      <w:pPr>
        <w:pStyle w:val="Listparagraf"/>
        <w:keepNext/>
        <w:tabs>
          <w:tab w:val="left" w:pos="0"/>
        </w:tabs>
        <w:autoSpaceDE w:val="0"/>
        <w:spacing w:after="0" w:line="360" w:lineRule="auto"/>
        <w:ind w:left="0"/>
        <w:jc w:val="both"/>
        <w:outlineLvl w:val="0"/>
        <w:rPr>
          <w:rFonts w:ascii="Trebuchet MS" w:eastAsia="SimSun" w:hAnsi="Trebuchet MS" w:cs="Trebuchet MS"/>
          <w:b/>
          <w:kern w:val="1"/>
          <w:lang w:eastAsia="hi-IN" w:bidi="hi-IN"/>
        </w:rPr>
      </w:pPr>
      <w:r w:rsidRPr="0039367D">
        <w:rPr>
          <w:rFonts w:ascii="Trebuchet MS" w:hAnsi="Trebuchet MS" w:cs="Bookman Old Style"/>
          <w:iCs/>
          <w:lang w:bidi="en-US"/>
        </w:rPr>
        <w:t>Gospodărie</w:t>
      </w:r>
      <w:r w:rsidRPr="0039367D">
        <w:rPr>
          <w:rFonts w:ascii="Trebuchet MS" w:hAnsi="Trebuchet MS" w:cs="Bookman Old Style"/>
          <w:iCs/>
          <w:spacing w:val="20"/>
          <w:lang w:bidi="en-US"/>
        </w:rPr>
        <w:t xml:space="preserve"> </w:t>
      </w:r>
      <w:r w:rsidRPr="0039367D">
        <w:rPr>
          <w:rFonts w:ascii="Trebuchet MS" w:hAnsi="Trebuchet MS" w:cs="Bookman Old Style"/>
          <w:iCs/>
          <w:lang w:bidi="en-US"/>
        </w:rPr>
        <w:t>de</w:t>
      </w:r>
      <w:r w:rsidRPr="0039367D">
        <w:rPr>
          <w:rFonts w:ascii="Trebuchet MS" w:hAnsi="Trebuchet MS" w:cs="Bookman Old Style"/>
          <w:iCs/>
          <w:spacing w:val="-3"/>
          <w:lang w:bidi="en-US"/>
        </w:rPr>
        <w:t xml:space="preserve"> </w:t>
      </w:r>
      <w:r w:rsidRPr="0039367D">
        <w:rPr>
          <w:rFonts w:ascii="Trebuchet MS" w:hAnsi="Trebuchet MS" w:cs="Bookman Old Style"/>
          <w:iCs/>
          <w:lang w:bidi="en-US"/>
        </w:rPr>
        <w:t>apa</w:t>
      </w:r>
      <w:r w:rsidRPr="0039367D">
        <w:rPr>
          <w:rFonts w:ascii="Trebuchet MS" w:hAnsi="Trebuchet MS" w:cs="Bookman Old Style"/>
          <w:iCs/>
          <w:spacing w:val="3"/>
          <w:lang w:bidi="en-US"/>
        </w:rPr>
        <w:t xml:space="preserve"> </w:t>
      </w:r>
      <w:r w:rsidRPr="0039367D">
        <w:rPr>
          <w:rFonts w:ascii="Trebuchet MS" w:hAnsi="Trebuchet MS" w:cs="Bookman Old Style"/>
          <w:iCs/>
          <w:lang w:bidi="en-US"/>
        </w:rPr>
        <w:t>propusă va fi formată din următoarele componente :</w:t>
      </w:r>
    </w:p>
    <w:p w14:paraId="5F8CC9F0" w14:textId="77777777" w:rsidR="00FA0CF2" w:rsidRPr="0039367D" w:rsidRDefault="00FA0CF2" w:rsidP="00CC5FA1">
      <w:pPr>
        <w:numPr>
          <w:ilvl w:val="1"/>
          <w:numId w:val="28"/>
        </w:numPr>
        <w:suppressAutoHyphens/>
        <w:spacing w:after="0" w:line="360" w:lineRule="auto"/>
        <w:ind w:left="0"/>
        <w:jc w:val="both"/>
        <w:rPr>
          <w:rFonts w:ascii="Trebuchet MS" w:hAnsi="Trebuchet MS" w:cs="Bookman Old Style"/>
          <w:b/>
          <w:bCs/>
          <w:iCs/>
          <w:lang w:bidi="en-US"/>
        </w:rPr>
      </w:pPr>
      <w:r w:rsidRPr="0039367D">
        <w:rPr>
          <w:rFonts w:ascii="Trebuchet MS" w:hAnsi="Trebuchet MS" w:cs="Bookman Old Style"/>
          <w:b/>
          <w:bCs/>
          <w:iCs/>
          <w:lang w:bidi="en-US"/>
        </w:rPr>
        <w:t>Rezervor de înmagazinare apa, cu capacitatea utila de 125 mc;</w:t>
      </w:r>
    </w:p>
    <w:p w14:paraId="372BD9EC" w14:textId="77777777" w:rsidR="00FA0CF2" w:rsidRPr="0039367D" w:rsidRDefault="00FA0CF2" w:rsidP="00CC5FA1">
      <w:pPr>
        <w:numPr>
          <w:ilvl w:val="1"/>
          <w:numId w:val="28"/>
        </w:numPr>
        <w:suppressAutoHyphens/>
        <w:spacing w:after="0" w:line="360" w:lineRule="auto"/>
        <w:ind w:left="0"/>
        <w:jc w:val="both"/>
        <w:rPr>
          <w:rFonts w:ascii="Trebuchet MS" w:hAnsi="Trebuchet MS" w:cs="Bookman Old Style"/>
          <w:b/>
          <w:bCs/>
          <w:iCs/>
          <w:lang w:bidi="en-US"/>
        </w:rPr>
      </w:pPr>
      <w:r w:rsidRPr="0039367D">
        <w:rPr>
          <w:rFonts w:ascii="Trebuchet MS" w:hAnsi="Trebuchet MS" w:cs="Bookman Old Style"/>
          <w:b/>
          <w:bCs/>
          <w:iCs/>
          <w:lang w:bidi="en-US"/>
        </w:rPr>
        <w:t>Bazin de reacție cilindric orizontal;</w:t>
      </w:r>
    </w:p>
    <w:p w14:paraId="2854157E" w14:textId="77777777" w:rsidR="00FA0CF2" w:rsidRPr="0039367D" w:rsidRDefault="00FA0CF2" w:rsidP="00CC5FA1">
      <w:pPr>
        <w:numPr>
          <w:ilvl w:val="1"/>
          <w:numId w:val="28"/>
        </w:numPr>
        <w:suppressAutoHyphens/>
        <w:spacing w:after="0" w:line="360" w:lineRule="auto"/>
        <w:ind w:left="0"/>
        <w:jc w:val="both"/>
        <w:rPr>
          <w:rFonts w:ascii="Trebuchet MS" w:hAnsi="Trebuchet MS" w:cs="Bookman Old Style"/>
          <w:iCs/>
          <w:lang w:bidi="en-US"/>
        </w:rPr>
      </w:pPr>
      <w:r w:rsidRPr="0039367D">
        <w:rPr>
          <w:rFonts w:ascii="Trebuchet MS" w:hAnsi="Trebuchet MS" w:cs="Bookman Old Style"/>
          <w:b/>
          <w:bCs/>
          <w:iCs/>
          <w:lang w:bidi="en-US"/>
        </w:rPr>
        <w:t>Stație de clorinare apa si stație de tratare;</w:t>
      </w:r>
    </w:p>
    <w:p w14:paraId="3CC945AF" w14:textId="77777777" w:rsidR="00FA0CF2" w:rsidRPr="0039367D" w:rsidRDefault="00FA0CF2" w:rsidP="00CC5FA1">
      <w:pPr>
        <w:numPr>
          <w:ilvl w:val="1"/>
          <w:numId w:val="28"/>
        </w:numPr>
        <w:suppressAutoHyphens/>
        <w:spacing w:after="0" w:line="360" w:lineRule="auto"/>
        <w:ind w:left="0"/>
        <w:jc w:val="both"/>
        <w:rPr>
          <w:rFonts w:ascii="Trebuchet MS" w:hAnsi="Trebuchet MS" w:cs="Bookman Old Style"/>
          <w:iCs/>
          <w:lang w:bidi="en-US"/>
        </w:rPr>
      </w:pPr>
      <w:r w:rsidRPr="0039367D">
        <w:rPr>
          <w:rFonts w:ascii="Trebuchet MS" w:hAnsi="Trebuchet MS" w:cs="Bookman Old Style"/>
          <w:b/>
          <w:bCs/>
          <w:iCs/>
          <w:lang w:bidi="en-US"/>
        </w:rPr>
        <w:t>Stație de pompare apa;</w:t>
      </w:r>
    </w:p>
    <w:p w14:paraId="10832C49" w14:textId="77777777" w:rsidR="00FA0CF2" w:rsidRPr="0039367D" w:rsidRDefault="00FA0CF2" w:rsidP="00CC5FA1">
      <w:pPr>
        <w:numPr>
          <w:ilvl w:val="1"/>
          <w:numId w:val="28"/>
        </w:numPr>
        <w:suppressAutoHyphens/>
        <w:spacing w:after="0" w:line="360" w:lineRule="auto"/>
        <w:ind w:left="0"/>
        <w:jc w:val="both"/>
        <w:rPr>
          <w:rFonts w:ascii="Trebuchet MS" w:hAnsi="Trebuchet MS" w:cs="Bookman Old Style"/>
          <w:iCs/>
          <w:lang w:bidi="en-US"/>
        </w:rPr>
      </w:pPr>
      <w:r w:rsidRPr="0039367D">
        <w:rPr>
          <w:rFonts w:ascii="Trebuchet MS" w:hAnsi="Trebuchet MS" w:cs="Bookman Old Style"/>
          <w:b/>
          <w:bCs/>
          <w:iCs/>
          <w:lang w:bidi="en-US"/>
        </w:rPr>
        <w:t xml:space="preserve">Fosa </w:t>
      </w:r>
      <w:proofErr w:type="spellStart"/>
      <w:r w:rsidRPr="0039367D">
        <w:rPr>
          <w:rFonts w:ascii="Trebuchet MS" w:hAnsi="Trebuchet MS" w:cs="Bookman Old Style"/>
          <w:b/>
          <w:bCs/>
          <w:iCs/>
          <w:lang w:bidi="en-US"/>
        </w:rPr>
        <w:t>vidanjabila</w:t>
      </w:r>
      <w:proofErr w:type="spellEnd"/>
      <w:r w:rsidRPr="0039367D">
        <w:rPr>
          <w:rFonts w:ascii="Trebuchet MS" w:hAnsi="Trebuchet MS" w:cs="Bookman Old Style"/>
          <w:b/>
          <w:bCs/>
          <w:iCs/>
          <w:lang w:bidi="en-US"/>
        </w:rPr>
        <w:t>;</w:t>
      </w:r>
    </w:p>
    <w:p w14:paraId="16A5D49F" w14:textId="1F07AE63" w:rsidR="00FA0CF2" w:rsidRPr="0039367D" w:rsidRDefault="00FA0CF2" w:rsidP="00CC5FA1">
      <w:pPr>
        <w:numPr>
          <w:ilvl w:val="1"/>
          <w:numId w:val="28"/>
        </w:numPr>
        <w:suppressAutoHyphens/>
        <w:spacing w:after="0" w:line="360" w:lineRule="auto"/>
        <w:ind w:left="0"/>
        <w:jc w:val="both"/>
        <w:rPr>
          <w:rFonts w:ascii="Trebuchet MS" w:hAnsi="Trebuchet MS" w:cs="Bookman Old Style"/>
          <w:iCs/>
          <w:lang w:bidi="en-US"/>
        </w:rPr>
      </w:pPr>
      <w:r w:rsidRPr="0039367D">
        <w:rPr>
          <w:rFonts w:ascii="Trebuchet MS" w:hAnsi="Trebuchet MS" w:cs="Bookman Old Style"/>
          <w:b/>
          <w:bCs/>
          <w:iCs/>
          <w:lang w:bidi="en-US"/>
        </w:rPr>
        <w:t>Captare cu ajutorul forajului de mare adâncime.</w:t>
      </w:r>
    </w:p>
    <w:p w14:paraId="494404FB" w14:textId="386BE90D" w:rsidR="00FA0CF2" w:rsidRPr="0039367D" w:rsidRDefault="00CC5FA1" w:rsidP="004B7269">
      <w:pPr>
        <w:pStyle w:val="Listparagraf"/>
        <w:numPr>
          <w:ilvl w:val="0"/>
          <w:numId w:val="25"/>
        </w:numPr>
        <w:spacing w:after="0" w:line="360" w:lineRule="auto"/>
        <w:ind w:left="-284" w:hanging="76"/>
        <w:jc w:val="both"/>
        <w:rPr>
          <w:rFonts w:ascii="Trebuchet MS" w:hAnsi="Trebuchet MS" w:cs="Bookman Old Style"/>
          <w:i/>
          <w:lang w:bidi="en-US"/>
        </w:rPr>
      </w:pPr>
      <w:bookmarkStart w:id="7" w:name="_Hlk134037478"/>
      <w:r w:rsidRPr="0039367D">
        <w:rPr>
          <w:rFonts w:ascii="Trebuchet MS" w:hAnsi="Trebuchet MS" w:cs="Bookman Old Style"/>
          <w:b/>
          <w:bCs/>
          <w:i/>
          <w:lang w:bidi="en-US"/>
        </w:rPr>
        <w:t xml:space="preserve">Rezervorul de </w:t>
      </w:r>
      <w:proofErr w:type="spellStart"/>
      <w:r w:rsidRPr="0039367D">
        <w:rPr>
          <w:rFonts w:ascii="Trebuchet MS" w:hAnsi="Trebuchet MS" w:cs="Bookman Old Style"/>
          <w:b/>
          <w:bCs/>
          <w:i/>
          <w:lang w:bidi="en-US"/>
        </w:rPr>
        <w:t>inmagazinare</w:t>
      </w:r>
      <w:proofErr w:type="spellEnd"/>
      <w:r w:rsidRPr="0039367D">
        <w:rPr>
          <w:rFonts w:ascii="Trebuchet MS" w:hAnsi="Trebuchet MS" w:cs="Bookman Old Style"/>
          <w:b/>
          <w:bCs/>
          <w:i/>
          <w:lang w:bidi="en-US"/>
        </w:rPr>
        <w:t xml:space="preserve">  a apei</w:t>
      </w:r>
      <w:r w:rsidR="004B7269" w:rsidRPr="0039367D">
        <w:rPr>
          <w:rFonts w:ascii="Trebuchet MS" w:hAnsi="Trebuchet MS" w:cs="Bookman Old Style"/>
          <w:b/>
          <w:bCs/>
          <w:i/>
          <w:lang w:bidi="en-US"/>
        </w:rPr>
        <w:t xml:space="preserve"> : </w:t>
      </w:r>
      <w:r w:rsidR="00FA0CF2" w:rsidRPr="0039367D">
        <w:rPr>
          <w:rFonts w:ascii="Trebuchet MS" w:eastAsia="OpenSymbol, 'Arial Unicode MS'" w:hAnsi="Trebuchet MS" w:cs="Bookman Old Style"/>
          <w:iCs/>
          <w:lang w:bidi="en-US"/>
        </w:rPr>
        <w:t>Rezervorul de înmagazinare a fost calculat pentru compensarea orară, dar și asigurarea rezervei intangibile de apă pentru incendiu și este un recipient metalic cilindric cu axa verticală realizata prin tehnologia clasică de debitare mecanică și îmbinare prin șuruburi și este destinat stocării apei de uz menajer (potabilă) sau pentru combaterea incendiilor. Rezervoarele de formă cilindrică sunt realizate din panouri de oțel galvanizat la cald, cu dimensiunile tipizate de 2,50 x 1,25 m și grosimi rezultate din dimensiunile generale ale rezervorului și din calculele de proiectare, îmbinate la locul de punere în opera cu șuruburi.</w:t>
      </w:r>
    </w:p>
    <w:p w14:paraId="3C3F0938" w14:textId="77777777" w:rsidR="004B7269" w:rsidRPr="0039367D" w:rsidRDefault="00FA0CF2" w:rsidP="004B7269">
      <w:pPr>
        <w:tabs>
          <w:tab w:val="left" w:pos="709"/>
          <w:tab w:val="left" w:pos="4536"/>
        </w:tabs>
        <w:suppressAutoHyphens/>
        <w:spacing w:after="0" w:line="360" w:lineRule="auto"/>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În principal rezervorul este alcătuit din :</w:t>
      </w:r>
    </w:p>
    <w:p w14:paraId="34CC86D1" w14:textId="55266008" w:rsidR="00FA0CF2" w:rsidRPr="0039367D" w:rsidRDefault="00FA0CF2" w:rsidP="004B7269">
      <w:pPr>
        <w:tabs>
          <w:tab w:val="left" w:pos="709"/>
          <w:tab w:val="left" w:pos="4536"/>
        </w:tabs>
        <w:suppressAutoHyphens/>
        <w:spacing w:after="0" w:line="360" w:lineRule="auto"/>
        <w:ind w:left="-284"/>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-carcasă metalica din tabla de oțel galvanizată:</w:t>
      </w:r>
    </w:p>
    <w:p w14:paraId="255CCD07" w14:textId="77777777" w:rsidR="00FA0CF2" w:rsidRPr="0039367D" w:rsidRDefault="00FA0CF2" w:rsidP="004B7269">
      <w:pPr>
        <w:tabs>
          <w:tab w:val="left" w:pos="709"/>
          <w:tab w:val="left" w:pos="4536"/>
        </w:tabs>
        <w:suppressAutoHyphens/>
        <w:spacing w:after="0" w:line="360" w:lineRule="auto"/>
        <w:ind w:left="-426"/>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 xml:space="preserve">-ranforsările și rigidizările metalice exterioare realizate din platbandă, cornier sau alte </w:t>
      </w:r>
      <w:proofErr w:type="spellStart"/>
      <w:r w:rsidRPr="0039367D">
        <w:rPr>
          <w:rFonts w:ascii="Trebuchet MS" w:eastAsia="OpenSymbol, 'Arial Unicode MS'" w:hAnsi="Trebuchet MS" w:cs="Bookman Old Style"/>
          <w:iCs/>
          <w:lang w:bidi="en-US"/>
        </w:rPr>
        <w:t>profile</w:t>
      </w:r>
      <w:proofErr w:type="spellEnd"/>
      <w:r w:rsidRPr="0039367D">
        <w:rPr>
          <w:rFonts w:ascii="Trebuchet MS" w:eastAsia="OpenSymbol, 'Arial Unicode MS'" w:hAnsi="Trebuchet MS" w:cs="Bookman Old Style"/>
          <w:iCs/>
          <w:lang w:bidi="en-US"/>
        </w:rPr>
        <w:t xml:space="preserve"> din oțel tip I sau U,</w:t>
      </w:r>
    </w:p>
    <w:p w14:paraId="74325BDC" w14:textId="77777777" w:rsidR="00FA0CF2" w:rsidRPr="0039367D" w:rsidRDefault="00FA0CF2" w:rsidP="004B7269">
      <w:pPr>
        <w:numPr>
          <w:ilvl w:val="0"/>
          <w:numId w:val="23"/>
        </w:numPr>
        <w:tabs>
          <w:tab w:val="left" w:pos="709"/>
          <w:tab w:val="left" w:pos="4536"/>
        </w:tabs>
        <w:suppressAutoHyphens/>
        <w:spacing w:after="0" w:line="360" w:lineRule="auto"/>
        <w:ind w:left="-426"/>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-termoizolația din polistiren ce căptușește rezervorul la interior 50 mm,</w:t>
      </w:r>
    </w:p>
    <w:p w14:paraId="4AFAEA5A" w14:textId="77777777" w:rsidR="00FA0CF2" w:rsidRPr="0039367D" w:rsidRDefault="00FA0CF2" w:rsidP="004B7269">
      <w:pPr>
        <w:numPr>
          <w:ilvl w:val="0"/>
          <w:numId w:val="23"/>
        </w:numPr>
        <w:tabs>
          <w:tab w:val="left" w:pos="709"/>
          <w:tab w:val="left" w:pos="4536"/>
        </w:tabs>
        <w:suppressAutoHyphens/>
        <w:spacing w:after="0" w:line="360" w:lineRule="auto"/>
        <w:ind w:left="-426"/>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 xml:space="preserve">-o membrană din PVC plastifiat plasată la interior și mulată pe termoizolația din polistiren. </w:t>
      </w:r>
    </w:p>
    <w:p w14:paraId="59AF86E8" w14:textId="77777777" w:rsidR="002F773C" w:rsidRPr="0039367D" w:rsidRDefault="00FA0CF2" w:rsidP="004B7269">
      <w:pPr>
        <w:numPr>
          <w:ilvl w:val="0"/>
          <w:numId w:val="23"/>
        </w:numPr>
        <w:tabs>
          <w:tab w:val="left" w:pos="709"/>
          <w:tab w:val="left" w:pos="4536"/>
        </w:tabs>
        <w:suppressAutoHyphens/>
        <w:spacing w:after="0" w:line="360" w:lineRule="auto"/>
        <w:ind w:left="-426"/>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Membrana se execută pentru fiecare tip de rezervor astfel încât să corespundă din punct de vedere dimensional cu interiorul acestuia, fără apariția unor zone de suprapunere, încrețire sau întindere. Membranele din PVC sunt ranforsate cu fibre pentru a atinge o rezistență la rupere de cel puțin 4000 N/cm</w:t>
      </w:r>
      <w:r w:rsidRPr="0039367D">
        <w:rPr>
          <w:rFonts w:ascii="Trebuchet MS" w:eastAsia="OpenSymbol, 'Arial Unicode MS'" w:hAnsi="Trebuchet MS" w:cs="Bookman Old Style"/>
          <w:iCs/>
          <w:vertAlign w:val="superscript"/>
          <w:lang w:bidi="en-US"/>
        </w:rPr>
        <w:t>2</w:t>
      </w:r>
      <w:r w:rsidRPr="0039367D">
        <w:rPr>
          <w:rFonts w:ascii="Trebuchet MS" w:eastAsia="OpenSymbol, 'Arial Unicode MS'" w:hAnsi="Trebuchet MS" w:cs="Bookman Old Style"/>
          <w:iCs/>
          <w:lang w:bidi="en-US"/>
        </w:rPr>
        <w:t xml:space="preserve"> și tratate astfel încât să reziste în domeniul termic cuprins între -30°C si +70°C. Membrana din PVC îndeplinește cerințele de sănătate publică în conformitate cu prevederile „Normelor privind materialele </w:t>
      </w:r>
      <w:r w:rsidRPr="0039367D">
        <w:rPr>
          <w:rFonts w:ascii="Trebuchet MS" w:eastAsia="OpenSymbol, 'Arial Unicode MS'" w:hAnsi="Trebuchet MS" w:cs="Bookman Old Style"/>
          <w:iCs/>
          <w:lang w:bidi="en-US"/>
        </w:rPr>
        <w:lastRenderedPageBreak/>
        <w:t>și obiectele care vin în contact cu alimentele" aprobată prin Hotărârea de Guvern nr. 1.197/2002 (cu modificările și</w:t>
      </w:r>
      <w:r w:rsidR="002F773C" w:rsidRPr="0039367D">
        <w:rPr>
          <w:rFonts w:ascii="Trebuchet MS" w:eastAsia="OpenSymbol, 'Arial Unicode MS'" w:hAnsi="Trebuchet MS" w:cs="Bookman Old Style"/>
          <w:iCs/>
          <w:lang w:bidi="en-US"/>
        </w:rPr>
        <w:t xml:space="preserve"> completările ulterioare)</w:t>
      </w:r>
    </w:p>
    <w:p w14:paraId="1073CEDC" w14:textId="5B54A7A0" w:rsidR="00FA0CF2" w:rsidRPr="0039367D" w:rsidRDefault="00FA0CF2" w:rsidP="004B7269">
      <w:pPr>
        <w:numPr>
          <w:ilvl w:val="0"/>
          <w:numId w:val="23"/>
        </w:numPr>
        <w:tabs>
          <w:tab w:val="clear" w:pos="0"/>
          <w:tab w:val="left" w:pos="-567"/>
          <w:tab w:val="left" w:pos="709"/>
          <w:tab w:val="left" w:pos="4536"/>
        </w:tabs>
        <w:suppressAutoHyphens/>
        <w:spacing w:after="0" w:line="360" w:lineRule="auto"/>
        <w:ind w:left="-426"/>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 xml:space="preserve">-capac vizitare = 1 buc –din panouri </w:t>
      </w:r>
      <w:proofErr w:type="spellStart"/>
      <w:r w:rsidRPr="0039367D">
        <w:rPr>
          <w:rFonts w:ascii="Trebuchet MS" w:eastAsia="OpenSymbol, 'Arial Unicode MS'" w:hAnsi="Trebuchet MS" w:cs="Bookman Old Style"/>
          <w:iCs/>
          <w:lang w:bidi="en-US"/>
        </w:rPr>
        <w:t>sandwich</w:t>
      </w:r>
      <w:proofErr w:type="spellEnd"/>
      <w:r w:rsidRPr="0039367D">
        <w:rPr>
          <w:rFonts w:ascii="Trebuchet MS" w:eastAsia="OpenSymbol, 'Arial Unicode MS'" w:hAnsi="Trebuchet MS" w:cs="Bookman Old Style"/>
          <w:iCs/>
          <w:lang w:bidi="en-US"/>
        </w:rPr>
        <w:t xml:space="preserve"> termoizolat cu spumă </w:t>
      </w:r>
      <w:proofErr w:type="spellStart"/>
      <w:r w:rsidRPr="0039367D">
        <w:rPr>
          <w:rFonts w:ascii="Trebuchet MS" w:eastAsia="OpenSymbol, 'Arial Unicode MS'" w:hAnsi="Trebuchet MS" w:cs="Bookman Old Style"/>
          <w:iCs/>
          <w:lang w:bidi="en-US"/>
        </w:rPr>
        <w:t>poliuretanică</w:t>
      </w:r>
      <w:proofErr w:type="spellEnd"/>
      <w:r w:rsidRPr="0039367D">
        <w:rPr>
          <w:rFonts w:ascii="Trebuchet MS" w:eastAsia="OpenSymbol, 'Arial Unicode MS'" w:hAnsi="Trebuchet MS" w:cs="Bookman Old Style"/>
          <w:iCs/>
          <w:lang w:bidi="en-US"/>
        </w:rPr>
        <w:t xml:space="preserve"> pe structura metalică sprijinit pe un inel superior. Capacul este prevăzut cu o gură de vizitare  600x600 mm,</w:t>
      </w:r>
    </w:p>
    <w:p w14:paraId="45D37B41" w14:textId="4448F5C8" w:rsidR="00FA0CF2" w:rsidRPr="0039367D" w:rsidRDefault="004B7269" w:rsidP="004B7269">
      <w:pPr>
        <w:numPr>
          <w:ilvl w:val="0"/>
          <w:numId w:val="23"/>
        </w:numPr>
        <w:tabs>
          <w:tab w:val="clear" w:pos="0"/>
          <w:tab w:val="left" w:pos="-567"/>
          <w:tab w:val="left" w:pos="709"/>
          <w:tab w:val="left" w:pos="4536"/>
        </w:tabs>
        <w:suppressAutoHyphens/>
        <w:spacing w:after="0" w:line="360" w:lineRule="auto"/>
        <w:ind w:hanging="426"/>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w:t>
      </w:r>
      <w:r w:rsidR="00FA0CF2" w:rsidRPr="0039367D">
        <w:rPr>
          <w:rFonts w:ascii="Trebuchet MS" w:eastAsia="OpenSymbol, 'Arial Unicode MS'" w:hAnsi="Trebuchet MS" w:cs="Bookman Old Style"/>
          <w:iCs/>
          <w:lang w:bidi="en-US"/>
        </w:rPr>
        <w:t>scară de acces din aluminiu = 1 buc – 4.80m.</w:t>
      </w:r>
    </w:p>
    <w:p w14:paraId="5D2C4254" w14:textId="232FD551" w:rsidR="00FA0CF2" w:rsidRPr="0039367D" w:rsidRDefault="004B7269" w:rsidP="004B7269">
      <w:pPr>
        <w:numPr>
          <w:ilvl w:val="0"/>
          <w:numId w:val="23"/>
        </w:numPr>
        <w:tabs>
          <w:tab w:val="left" w:pos="720"/>
        </w:tabs>
        <w:suppressAutoHyphens/>
        <w:spacing w:after="0" w:line="360" w:lineRule="auto"/>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b/>
          <w:bCs/>
          <w:iCs/>
          <w:lang w:bidi="en-US"/>
        </w:rPr>
        <w:t xml:space="preserve">Rezervorul </w:t>
      </w:r>
      <w:r w:rsidR="00FA0CF2" w:rsidRPr="0039367D">
        <w:rPr>
          <w:rFonts w:ascii="Trebuchet MS" w:eastAsia="OpenSymbol, 'Arial Unicode MS'" w:hAnsi="Trebuchet MS" w:cs="Bookman Old Style"/>
          <w:b/>
          <w:bCs/>
          <w:iCs/>
          <w:lang w:bidi="en-US"/>
        </w:rPr>
        <w:t>V= 137 m</w:t>
      </w:r>
      <w:r w:rsidR="00FA0CF2" w:rsidRPr="0039367D">
        <w:rPr>
          <w:rFonts w:ascii="Trebuchet MS" w:eastAsia="OpenSymbol, 'Arial Unicode MS'" w:hAnsi="Trebuchet MS" w:cs="Bookman Old Style"/>
          <w:b/>
          <w:bCs/>
          <w:iCs/>
          <w:vertAlign w:val="superscript"/>
          <w:lang w:bidi="en-US"/>
        </w:rPr>
        <w:t>3</w:t>
      </w:r>
      <w:r w:rsidR="00FA0CF2" w:rsidRPr="0039367D">
        <w:rPr>
          <w:rFonts w:ascii="Trebuchet MS" w:eastAsia="OpenSymbol, 'Arial Unicode MS'" w:hAnsi="Trebuchet MS" w:cs="Bookman Old Style"/>
          <w:b/>
          <w:bCs/>
          <w:iCs/>
          <w:lang w:bidi="en-US"/>
        </w:rPr>
        <w:t xml:space="preserve"> </w:t>
      </w:r>
    </w:p>
    <w:p w14:paraId="05F988EE" w14:textId="77777777" w:rsidR="00FA0CF2" w:rsidRPr="0039367D" w:rsidRDefault="00FA0CF2" w:rsidP="004B7269">
      <w:pPr>
        <w:numPr>
          <w:ilvl w:val="0"/>
          <w:numId w:val="23"/>
        </w:numPr>
        <w:tabs>
          <w:tab w:val="left" w:pos="709"/>
          <w:tab w:val="left" w:pos="4536"/>
        </w:tabs>
        <w:suppressAutoHyphens/>
        <w:spacing w:after="0" w:line="360" w:lineRule="auto"/>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Diametru = 7.36 m, Înălțime = 3.23 m, Capacitate utila = 125 m</w:t>
      </w:r>
      <w:r w:rsidRPr="0039367D">
        <w:rPr>
          <w:rFonts w:ascii="Trebuchet MS" w:eastAsia="OpenSymbol, 'Arial Unicode MS'" w:hAnsi="Trebuchet MS" w:cs="Bookman Old Style"/>
          <w:iCs/>
          <w:vertAlign w:val="superscript"/>
          <w:lang w:bidi="en-US"/>
        </w:rPr>
        <w:t>3</w:t>
      </w:r>
      <w:r w:rsidRPr="0039367D">
        <w:rPr>
          <w:rFonts w:ascii="Trebuchet MS" w:eastAsia="OpenSymbol, 'Arial Unicode MS'" w:hAnsi="Trebuchet MS" w:cs="Bookman Old Style"/>
          <w:iCs/>
          <w:lang w:bidi="en-US"/>
        </w:rPr>
        <w:t>,</w:t>
      </w:r>
    </w:p>
    <w:p w14:paraId="5106C1F7" w14:textId="77777777" w:rsidR="00FA0CF2" w:rsidRPr="0039367D" w:rsidRDefault="00FA0CF2" w:rsidP="004B7269">
      <w:pPr>
        <w:numPr>
          <w:ilvl w:val="0"/>
          <w:numId w:val="23"/>
        </w:numPr>
        <w:tabs>
          <w:tab w:val="left" w:pos="709"/>
          <w:tab w:val="left" w:pos="4536"/>
        </w:tabs>
        <w:suppressAutoHyphens/>
        <w:spacing w:after="0" w:line="360" w:lineRule="auto"/>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 xml:space="preserve">Racord alimentare = 1 buc DN 50mm </w:t>
      </w:r>
    </w:p>
    <w:p w14:paraId="0B4C00B8" w14:textId="77777777" w:rsidR="00FA0CF2" w:rsidRPr="0039367D" w:rsidRDefault="00FA0CF2" w:rsidP="004B7269">
      <w:pPr>
        <w:numPr>
          <w:ilvl w:val="0"/>
          <w:numId w:val="23"/>
        </w:numPr>
        <w:tabs>
          <w:tab w:val="left" w:pos="709"/>
          <w:tab w:val="left" w:pos="4536"/>
        </w:tabs>
        <w:suppressAutoHyphens/>
        <w:spacing w:after="0" w:line="360" w:lineRule="auto"/>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Racord aspirație DN80 cu dispozitiv anti vortex,</w:t>
      </w:r>
    </w:p>
    <w:p w14:paraId="7DC43A1A" w14:textId="77777777" w:rsidR="00FA0CF2" w:rsidRPr="0039367D" w:rsidRDefault="00FA0CF2" w:rsidP="004B7269">
      <w:pPr>
        <w:numPr>
          <w:ilvl w:val="0"/>
          <w:numId w:val="23"/>
        </w:numPr>
        <w:tabs>
          <w:tab w:val="left" w:pos="709"/>
          <w:tab w:val="left" w:pos="4536"/>
        </w:tabs>
        <w:suppressAutoHyphens/>
        <w:spacing w:after="0" w:line="360" w:lineRule="auto"/>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Racord preaplin DN50,</w:t>
      </w:r>
    </w:p>
    <w:p w14:paraId="6BF5FE8A" w14:textId="77777777" w:rsidR="00FA0CF2" w:rsidRPr="0039367D" w:rsidRDefault="00FA0CF2" w:rsidP="004B7269">
      <w:pPr>
        <w:numPr>
          <w:ilvl w:val="0"/>
          <w:numId w:val="23"/>
        </w:numPr>
        <w:tabs>
          <w:tab w:val="left" w:pos="709"/>
          <w:tab w:val="left" w:pos="4536"/>
        </w:tabs>
        <w:suppressAutoHyphens/>
        <w:spacing w:after="0" w:line="360" w:lineRule="auto"/>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Racord golire de fund DN50,</w:t>
      </w:r>
    </w:p>
    <w:p w14:paraId="5732E127" w14:textId="77777777" w:rsidR="00FA0CF2" w:rsidRPr="0039367D" w:rsidRDefault="00FA0CF2" w:rsidP="004B7269">
      <w:pPr>
        <w:numPr>
          <w:ilvl w:val="0"/>
          <w:numId w:val="23"/>
        </w:numPr>
        <w:tabs>
          <w:tab w:val="left" w:pos="709"/>
          <w:tab w:val="left" w:pos="4536"/>
        </w:tabs>
        <w:suppressAutoHyphens/>
        <w:spacing w:after="0" w:line="360" w:lineRule="auto"/>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Racord PSI DN 100 (</w:t>
      </w:r>
      <w:proofErr w:type="spellStart"/>
      <w:r w:rsidRPr="0039367D">
        <w:rPr>
          <w:rFonts w:ascii="Trebuchet MS" w:eastAsia="OpenSymbol, 'Arial Unicode MS'" w:hAnsi="Trebuchet MS" w:cs="Bookman Old Style"/>
          <w:iCs/>
          <w:lang w:bidi="en-US"/>
        </w:rPr>
        <w:t>Storz</w:t>
      </w:r>
      <w:proofErr w:type="spellEnd"/>
      <w:r w:rsidRPr="0039367D">
        <w:rPr>
          <w:rFonts w:ascii="Trebuchet MS" w:eastAsia="OpenSymbol, 'Arial Unicode MS'" w:hAnsi="Trebuchet MS" w:cs="Bookman Old Style"/>
          <w:iCs/>
          <w:lang w:bidi="en-US"/>
        </w:rPr>
        <w:t>) cu dispozitiv anti vortex,</w:t>
      </w:r>
    </w:p>
    <w:p w14:paraId="55F47A18" w14:textId="77777777" w:rsidR="00FA0CF2" w:rsidRPr="0039367D" w:rsidRDefault="00FA0CF2" w:rsidP="004B7269">
      <w:pPr>
        <w:numPr>
          <w:ilvl w:val="0"/>
          <w:numId w:val="23"/>
        </w:numPr>
        <w:tabs>
          <w:tab w:val="left" w:pos="709"/>
          <w:tab w:val="left" w:pos="4536"/>
        </w:tabs>
        <w:suppressAutoHyphens/>
        <w:spacing w:after="0" w:line="360" w:lineRule="auto"/>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Izolație pe pereți din polistiren de 50 mm.</w:t>
      </w:r>
    </w:p>
    <w:p w14:paraId="1EFCDE43" w14:textId="77777777" w:rsidR="00FA0CF2" w:rsidRPr="0039367D" w:rsidRDefault="00FA0CF2" w:rsidP="004B7269">
      <w:pPr>
        <w:numPr>
          <w:ilvl w:val="0"/>
          <w:numId w:val="23"/>
        </w:numPr>
        <w:tabs>
          <w:tab w:val="left" w:pos="709"/>
          <w:tab w:val="left" w:pos="4536"/>
        </w:tabs>
        <w:suppressAutoHyphens/>
        <w:spacing w:after="0" w:line="360" w:lineRule="auto"/>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Rezistență de încălzire 1 x 3.0 kW cu tablou de automatizare și termoregulator,</w:t>
      </w:r>
    </w:p>
    <w:p w14:paraId="65E76743" w14:textId="77777777" w:rsidR="00FA0CF2" w:rsidRPr="0039367D" w:rsidRDefault="00FA0CF2" w:rsidP="004B7269">
      <w:pPr>
        <w:numPr>
          <w:ilvl w:val="0"/>
          <w:numId w:val="23"/>
        </w:numPr>
        <w:tabs>
          <w:tab w:val="left" w:pos="709"/>
          <w:tab w:val="left" w:pos="4536"/>
        </w:tabs>
        <w:suppressAutoHyphens/>
        <w:spacing w:after="0" w:line="360" w:lineRule="auto"/>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Indicator de nivel : manometru hidrostatic.</w:t>
      </w:r>
    </w:p>
    <w:p w14:paraId="797154A5" w14:textId="7212F974" w:rsidR="00FA0CF2" w:rsidRPr="0039367D" w:rsidRDefault="004B7269" w:rsidP="004B7269">
      <w:pPr>
        <w:pStyle w:val="Listparagraf"/>
        <w:numPr>
          <w:ilvl w:val="0"/>
          <w:numId w:val="25"/>
        </w:numPr>
        <w:spacing w:after="0" w:line="360" w:lineRule="auto"/>
        <w:jc w:val="both"/>
        <w:rPr>
          <w:rFonts w:ascii="Trebuchet MS" w:hAnsi="Trebuchet MS" w:cs="Bookman Old Style"/>
          <w:b/>
          <w:lang w:bidi="en-US"/>
        </w:rPr>
      </w:pPr>
      <w:r w:rsidRPr="0039367D">
        <w:rPr>
          <w:rFonts w:ascii="Trebuchet MS" w:hAnsi="Trebuchet MS" w:cs="Bookman Old Style"/>
          <w:b/>
          <w:bCs/>
          <w:lang w:bidi="en-US"/>
        </w:rPr>
        <w:t xml:space="preserve">Rezervorul de </w:t>
      </w:r>
      <w:proofErr w:type="spellStart"/>
      <w:r w:rsidRPr="0039367D">
        <w:rPr>
          <w:rFonts w:ascii="Trebuchet MS" w:hAnsi="Trebuchet MS" w:cs="Bookman Old Style"/>
          <w:b/>
          <w:bCs/>
          <w:lang w:bidi="en-US"/>
        </w:rPr>
        <w:t>reactie</w:t>
      </w:r>
      <w:proofErr w:type="spellEnd"/>
      <w:r w:rsidRPr="0039367D">
        <w:rPr>
          <w:rFonts w:ascii="Trebuchet MS" w:hAnsi="Trebuchet MS" w:cs="Bookman Old Style"/>
          <w:b/>
          <w:bCs/>
          <w:lang w:bidi="en-US"/>
        </w:rPr>
        <w:t xml:space="preserve"> </w:t>
      </w:r>
    </w:p>
    <w:p w14:paraId="0BC93FF2" w14:textId="1ED3C263" w:rsidR="00FA0CF2" w:rsidRPr="0039367D" w:rsidRDefault="00FA0CF2" w:rsidP="00687859">
      <w:pPr>
        <w:numPr>
          <w:ilvl w:val="0"/>
          <w:numId w:val="23"/>
        </w:numPr>
        <w:tabs>
          <w:tab w:val="left" w:pos="709"/>
          <w:tab w:val="left" w:pos="4536"/>
        </w:tabs>
        <w:suppressAutoHyphens/>
        <w:spacing w:after="0" w:line="360" w:lineRule="auto"/>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Bazinul de reacție cilindric orizontal, este realizat din PAFSIN, cu o capacitate de 6 m</w:t>
      </w:r>
      <w:r w:rsidRPr="0039367D">
        <w:rPr>
          <w:rFonts w:ascii="Trebuchet MS" w:eastAsia="OpenSymbol, 'Arial Unicode MS'" w:hAnsi="Trebuchet MS" w:cs="Bookman Old Style"/>
          <w:iCs/>
          <w:vertAlign w:val="superscript"/>
          <w:lang w:bidi="en-US"/>
        </w:rPr>
        <w:t>3</w:t>
      </w:r>
      <w:r w:rsidRPr="0039367D">
        <w:rPr>
          <w:rFonts w:ascii="Trebuchet MS" w:eastAsia="OpenSymbol, 'Arial Unicode MS'" w:hAnsi="Trebuchet MS" w:cs="Bookman Old Style"/>
          <w:iCs/>
          <w:lang w:bidi="en-US"/>
        </w:rPr>
        <w:t>, având următoarele</w:t>
      </w:r>
      <w:r w:rsidR="00687859" w:rsidRPr="0039367D">
        <w:rPr>
          <w:rFonts w:ascii="Trebuchet MS" w:eastAsia="OpenSymbol, 'Arial Unicode MS'" w:hAnsi="Trebuchet MS" w:cs="Bookman Old Style"/>
          <w:iCs/>
          <w:lang w:bidi="en-US"/>
        </w:rPr>
        <w:t xml:space="preserve"> dimensiuni: diametrul de 6.00 m, l</w:t>
      </w:r>
      <w:r w:rsidRPr="0039367D">
        <w:rPr>
          <w:rFonts w:ascii="Trebuchet MS" w:eastAsia="OpenSymbol, 'Arial Unicode MS'" w:hAnsi="Trebuchet MS" w:cs="Bookman Old Style"/>
          <w:iCs/>
          <w:lang w:bidi="en-US"/>
        </w:rPr>
        <w:t>ungime totala de 3.13 m si va fi montat îngropat.</w:t>
      </w:r>
    </w:p>
    <w:p w14:paraId="6C897078" w14:textId="029CAD51" w:rsidR="00FA0CF2" w:rsidRPr="0039367D" w:rsidRDefault="00FA0CF2" w:rsidP="00687859">
      <w:pPr>
        <w:numPr>
          <w:ilvl w:val="0"/>
          <w:numId w:val="23"/>
        </w:numPr>
        <w:tabs>
          <w:tab w:val="left" w:pos="709"/>
          <w:tab w:val="left" w:pos="4536"/>
        </w:tabs>
        <w:suppressAutoHyphens/>
        <w:spacing w:after="0" w:line="360" w:lineRule="auto"/>
        <w:jc w:val="both"/>
        <w:rPr>
          <w:rFonts w:ascii="Trebuchet MS" w:eastAsia="OpenSymbol, 'Arial Unicode MS'" w:hAnsi="Trebuchet MS" w:cs="Bookman Old Style"/>
          <w:iCs/>
          <w:lang w:bidi="en-US"/>
        </w:rPr>
      </w:pPr>
      <w:r w:rsidRPr="0039367D">
        <w:rPr>
          <w:rFonts w:ascii="Trebuchet MS" w:eastAsia="OpenSymbol, 'Arial Unicode MS'" w:hAnsi="Trebuchet MS" w:cs="Bookman Old Style"/>
          <w:iCs/>
          <w:lang w:bidi="en-US"/>
        </w:rPr>
        <w:t xml:space="preserve">Caracteristici: </w:t>
      </w:r>
      <w:r w:rsidR="00687859" w:rsidRPr="0039367D">
        <w:rPr>
          <w:rFonts w:ascii="Trebuchet MS" w:eastAsia="OpenSymbol, 'Arial Unicode MS'" w:hAnsi="Trebuchet MS" w:cs="Bookman Old Style"/>
          <w:iCs/>
          <w:lang w:bidi="en-US"/>
        </w:rPr>
        <w:t>g</w:t>
      </w:r>
      <w:r w:rsidRPr="0039367D">
        <w:rPr>
          <w:rFonts w:ascii="Trebuchet MS" w:eastAsia="OpenSymbol, 'Arial Unicode MS'" w:hAnsi="Trebuchet MS" w:cs="Bookman Old Style"/>
          <w:iCs/>
          <w:lang w:bidi="en-US"/>
        </w:rPr>
        <w:t>ura de vizitare cu diametrul de 800 mm si înălțimea de 1000 mm;</w:t>
      </w:r>
      <w:r w:rsidR="00687859" w:rsidRPr="0039367D">
        <w:rPr>
          <w:rFonts w:ascii="Trebuchet MS" w:eastAsia="OpenSymbol, 'Arial Unicode MS'" w:hAnsi="Trebuchet MS" w:cs="Bookman Old Style"/>
          <w:iCs/>
          <w:lang w:bidi="en-US"/>
        </w:rPr>
        <w:t xml:space="preserve"> r</w:t>
      </w:r>
      <w:r w:rsidRPr="0039367D">
        <w:rPr>
          <w:rFonts w:ascii="Trebuchet MS" w:eastAsia="OpenSymbol, 'Arial Unicode MS'" w:hAnsi="Trebuchet MS" w:cs="Bookman Old Style"/>
          <w:iCs/>
          <w:lang w:bidi="en-US"/>
        </w:rPr>
        <w:t xml:space="preserve">acorduri </w:t>
      </w:r>
      <w:proofErr w:type="spellStart"/>
      <w:r w:rsidRPr="0039367D">
        <w:rPr>
          <w:rFonts w:ascii="Trebuchet MS" w:eastAsia="OpenSymbol, 'Arial Unicode MS'" w:hAnsi="Trebuchet MS" w:cs="Bookman Old Style"/>
          <w:iCs/>
          <w:lang w:bidi="en-US"/>
        </w:rPr>
        <w:t>Dn</w:t>
      </w:r>
      <w:proofErr w:type="spellEnd"/>
      <w:r w:rsidR="00687859" w:rsidRPr="0039367D">
        <w:rPr>
          <w:rFonts w:ascii="Trebuchet MS" w:eastAsia="OpenSymbol, 'Arial Unicode MS'" w:hAnsi="Trebuchet MS" w:cs="Bookman Old Style"/>
          <w:iCs/>
          <w:lang w:bidi="en-US"/>
        </w:rPr>
        <w:t xml:space="preserve"> </w:t>
      </w:r>
      <w:r w:rsidRPr="0039367D">
        <w:rPr>
          <w:rFonts w:ascii="Trebuchet MS" w:eastAsia="OpenSymbol, 'Arial Unicode MS'" w:hAnsi="Trebuchet MS" w:cs="Bookman Old Style"/>
          <w:iCs/>
          <w:lang w:bidi="en-US"/>
        </w:rPr>
        <w:t xml:space="preserve">80 : 3 </w:t>
      </w:r>
      <w:proofErr w:type="spellStart"/>
      <w:r w:rsidRPr="0039367D">
        <w:rPr>
          <w:rFonts w:ascii="Trebuchet MS" w:eastAsia="OpenSymbol, 'Arial Unicode MS'" w:hAnsi="Trebuchet MS" w:cs="Bookman Old Style"/>
          <w:iCs/>
          <w:lang w:bidi="en-US"/>
        </w:rPr>
        <w:t>buc</w:t>
      </w:r>
      <w:r w:rsidR="00687859" w:rsidRPr="0039367D">
        <w:rPr>
          <w:rFonts w:ascii="Trebuchet MS" w:eastAsia="OpenSymbol, 'Arial Unicode MS'" w:hAnsi="Trebuchet MS" w:cs="Bookman Old Style"/>
          <w:iCs/>
          <w:lang w:bidi="en-US"/>
        </w:rPr>
        <w:t>,c</w:t>
      </w:r>
      <w:r w:rsidRPr="0039367D">
        <w:rPr>
          <w:rFonts w:ascii="Trebuchet MS" w:eastAsia="OpenSymbol, 'Arial Unicode MS'" w:hAnsi="Trebuchet MS" w:cs="Bookman Old Style"/>
          <w:iCs/>
          <w:lang w:bidi="en-US"/>
        </w:rPr>
        <w:t>ompensatori</w:t>
      </w:r>
      <w:proofErr w:type="spellEnd"/>
      <w:r w:rsidRPr="0039367D">
        <w:rPr>
          <w:rFonts w:ascii="Trebuchet MS" w:eastAsia="OpenSymbol, 'Arial Unicode MS'" w:hAnsi="Trebuchet MS" w:cs="Bookman Old Style"/>
          <w:iCs/>
          <w:lang w:bidi="en-US"/>
        </w:rPr>
        <w:t xml:space="preserve"> cauciucați</w:t>
      </w:r>
      <w:r w:rsidR="00687859" w:rsidRPr="0039367D">
        <w:rPr>
          <w:rFonts w:ascii="Trebuchet MS" w:eastAsia="OpenSymbol, 'Arial Unicode MS'" w:hAnsi="Trebuchet MS" w:cs="Bookman Old Style"/>
          <w:iCs/>
          <w:lang w:bidi="en-US"/>
        </w:rPr>
        <w:t xml:space="preserve"> Dn80: 3 buc, p</w:t>
      </w:r>
      <w:r w:rsidRPr="0039367D">
        <w:rPr>
          <w:rFonts w:ascii="Trebuchet MS" w:eastAsia="OpenSymbol, 'Arial Unicode MS'" w:hAnsi="Trebuchet MS" w:cs="Bookman Old Style"/>
          <w:iCs/>
          <w:lang w:bidi="en-US"/>
        </w:rPr>
        <w:t>resiune de lucru: hidrostatica</w:t>
      </w:r>
    </w:p>
    <w:bookmarkEnd w:id="7"/>
    <w:p w14:paraId="6FACA7C0" w14:textId="4F24C7E5" w:rsidR="00FA0CF2" w:rsidRPr="0039367D" w:rsidRDefault="004B7269" w:rsidP="004B7269">
      <w:pPr>
        <w:pStyle w:val="Listparagraf"/>
        <w:numPr>
          <w:ilvl w:val="0"/>
          <w:numId w:val="25"/>
        </w:numPr>
        <w:spacing w:after="0" w:line="360" w:lineRule="auto"/>
        <w:jc w:val="both"/>
        <w:rPr>
          <w:rFonts w:ascii="Trebuchet MS" w:hAnsi="Trebuchet MS" w:cs="Bookman Old Style"/>
          <w:i/>
          <w:lang w:bidi="en-US"/>
        </w:rPr>
      </w:pPr>
      <w:proofErr w:type="spellStart"/>
      <w:r w:rsidRPr="0039367D">
        <w:rPr>
          <w:rFonts w:ascii="Trebuchet MS" w:hAnsi="Trebuchet MS" w:cs="Bookman Old Style"/>
          <w:b/>
          <w:bCs/>
          <w:i/>
          <w:lang w:bidi="en-US"/>
        </w:rPr>
        <w:t>Statie</w:t>
      </w:r>
      <w:proofErr w:type="spellEnd"/>
      <w:r w:rsidRPr="0039367D">
        <w:rPr>
          <w:rFonts w:ascii="Trebuchet MS" w:hAnsi="Trebuchet MS" w:cs="Bookman Old Style"/>
          <w:b/>
          <w:bCs/>
          <w:i/>
          <w:lang w:bidi="en-US"/>
        </w:rPr>
        <w:t xml:space="preserve"> de clorinare , tratare si dozare hipoclorit</w:t>
      </w:r>
      <w:r w:rsidR="00687859" w:rsidRPr="0039367D">
        <w:rPr>
          <w:rFonts w:ascii="Trebuchet MS" w:hAnsi="Trebuchet MS" w:cs="Bookman Old Style"/>
          <w:b/>
          <w:bCs/>
          <w:i/>
          <w:lang w:bidi="en-US"/>
        </w:rPr>
        <w:t>:</w:t>
      </w:r>
    </w:p>
    <w:p w14:paraId="4DAC60C4" w14:textId="77777777" w:rsidR="00FA0CF2" w:rsidRPr="0039367D" w:rsidRDefault="00FA0CF2" w:rsidP="004B7269">
      <w:pPr>
        <w:spacing w:after="0" w:line="360"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Echipamentul de clor este un echipament automat având reglaj automat al dozei de clor în funcție de valoarea debitului de apă. Astfel injecția de clor se va realiza la intrarea apei în rezervorul de înmagazinare unde se va definitiva reacția cu clorul a diverșilor poluanți (amoniu, fier, mangan, subst. organice, etc).</w:t>
      </w:r>
    </w:p>
    <w:p w14:paraId="69092E52" w14:textId="77777777" w:rsidR="00FA0CF2" w:rsidRPr="0039367D" w:rsidRDefault="00FA0CF2" w:rsidP="004B7269">
      <w:pPr>
        <w:tabs>
          <w:tab w:val="left" w:pos="270"/>
        </w:tabs>
        <w:spacing w:after="0" w:line="360" w:lineRule="auto"/>
        <w:jc w:val="both"/>
        <w:rPr>
          <w:rFonts w:ascii="Trebuchet MS" w:hAnsi="Trebuchet MS" w:cs="Calibri"/>
          <w:lang w:eastAsia="ar-SA"/>
        </w:rPr>
      </w:pPr>
      <w:r w:rsidRPr="0039367D">
        <w:rPr>
          <w:rFonts w:ascii="Trebuchet MS" w:hAnsi="Trebuchet MS" w:cs="Trebuchet MS"/>
          <w:lang w:eastAsia="ar-SA"/>
        </w:rPr>
        <w:t>Modulul compact de dozare hipoclorit este compus din instalația de reglare și dozare automată a hipocloritului și echipamentul de măsurare a clorului liber rezidual.</w:t>
      </w:r>
    </w:p>
    <w:p w14:paraId="2042E7F1" w14:textId="77777777" w:rsidR="00FA0CF2" w:rsidRPr="0039367D" w:rsidRDefault="00FA0CF2" w:rsidP="004B7269">
      <w:pPr>
        <w:tabs>
          <w:tab w:val="left" w:pos="270"/>
        </w:tabs>
        <w:spacing w:after="0" w:line="360" w:lineRule="auto"/>
        <w:jc w:val="both"/>
        <w:rPr>
          <w:rFonts w:ascii="Trebuchet MS" w:hAnsi="Trebuchet MS" w:cs="Arial"/>
          <w:lang w:eastAsia="ar-SA"/>
        </w:rPr>
      </w:pPr>
      <w:r w:rsidRPr="0039367D">
        <w:rPr>
          <w:rFonts w:ascii="Trebuchet MS" w:hAnsi="Trebuchet MS" w:cs="Arial"/>
          <w:lang w:eastAsia="ar-SA"/>
        </w:rPr>
        <w:t>Instalația de dozare hipoclorit este compus din :</w:t>
      </w:r>
    </w:p>
    <w:p w14:paraId="41C8CE76" w14:textId="77777777" w:rsidR="00FA0CF2" w:rsidRPr="0039367D" w:rsidRDefault="00FA0CF2" w:rsidP="004B7269">
      <w:pPr>
        <w:spacing w:after="0" w:line="360" w:lineRule="auto"/>
        <w:jc w:val="both"/>
        <w:rPr>
          <w:rFonts w:ascii="Trebuchet MS" w:hAnsi="Trebuchet MS" w:cs="Arial"/>
          <w:lang w:eastAsia="ar-SA"/>
        </w:rPr>
      </w:pPr>
      <w:r w:rsidRPr="0039367D">
        <w:rPr>
          <w:rFonts w:ascii="Trebuchet MS" w:hAnsi="Trebuchet MS" w:cs="Arial"/>
          <w:lang w:eastAsia="ar-SA"/>
        </w:rPr>
        <w:t>- pompa de dozare cu membrană cu comandă electronică prevăzută cu accesorii (conducte și fitinguri din PE, injector pentru soluția de hipoclorit de sodiu, etc.) 1 buc,</w:t>
      </w:r>
    </w:p>
    <w:p w14:paraId="4FA54A66" w14:textId="77777777" w:rsidR="00FA0CF2" w:rsidRPr="0039367D" w:rsidRDefault="00FA0CF2" w:rsidP="004B7269">
      <w:pPr>
        <w:spacing w:after="0" w:line="360" w:lineRule="auto"/>
        <w:jc w:val="both"/>
        <w:rPr>
          <w:rFonts w:ascii="Trebuchet MS" w:hAnsi="Trebuchet MS" w:cs="Arial"/>
          <w:lang w:eastAsia="ar-SA"/>
        </w:rPr>
      </w:pPr>
      <w:r w:rsidRPr="0039367D">
        <w:rPr>
          <w:rFonts w:ascii="Trebuchet MS" w:hAnsi="Trebuchet MS" w:cs="Arial"/>
          <w:lang w:eastAsia="ar-SA"/>
        </w:rPr>
        <w:t>- celula de măsurare a clorului rezidual cu filtru mecanic și dispozitiv debit constant</w:t>
      </w:r>
    </w:p>
    <w:p w14:paraId="13241A7A" w14:textId="77777777" w:rsidR="00FA0CF2" w:rsidRPr="0039367D" w:rsidRDefault="00FA0CF2" w:rsidP="004B7269">
      <w:pPr>
        <w:spacing w:after="0" w:line="360" w:lineRule="auto"/>
        <w:jc w:val="both"/>
        <w:rPr>
          <w:rFonts w:ascii="Trebuchet MS" w:hAnsi="Trebuchet MS" w:cs="Arial"/>
          <w:lang w:eastAsia="ar-SA"/>
        </w:rPr>
      </w:pPr>
      <w:r w:rsidRPr="0039367D">
        <w:rPr>
          <w:rFonts w:ascii="Trebuchet MS" w:hAnsi="Trebuchet MS" w:cs="Arial"/>
          <w:lang w:eastAsia="ar-SA"/>
        </w:rPr>
        <w:t>- controler de proces ,</w:t>
      </w:r>
    </w:p>
    <w:p w14:paraId="23CB9630" w14:textId="11021FE6" w:rsidR="00FA0CF2" w:rsidRPr="0039367D" w:rsidRDefault="00FA0CF2" w:rsidP="004B7269">
      <w:pPr>
        <w:spacing w:after="0" w:line="360" w:lineRule="auto"/>
        <w:jc w:val="both"/>
        <w:rPr>
          <w:rFonts w:ascii="Trebuchet MS" w:hAnsi="Trebuchet MS" w:cs="Arial"/>
          <w:lang w:eastAsia="ar-SA"/>
        </w:rPr>
      </w:pPr>
      <w:r w:rsidRPr="0039367D">
        <w:rPr>
          <w:rFonts w:ascii="Trebuchet MS" w:hAnsi="Trebuchet MS" w:cs="Arial"/>
          <w:lang w:eastAsia="ar-SA"/>
        </w:rPr>
        <w:t>- rezervor de stocare din polietilenă pentru soluția de hipoclorit100 litri.</w:t>
      </w:r>
    </w:p>
    <w:p w14:paraId="544D768B" w14:textId="64E985CC" w:rsidR="00FA0CF2" w:rsidRPr="0039367D" w:rsidRDefault="004B7269" w:rsidP="00687859">
      <w:pPr>
        <w:pStyle w:val="Listparagraf"/>
        <w:numPr>
          <w:ilvl w:val="0"/>
          <w:numId w:val="25"/>
        </w:numPr>
        <w:tabs>
          <w:tab w:val="left" w:pos="270"/>
        </w:tabs>
        <w:spacing w:after="0" w:line="360" w:lineRule="auto"/>
        <w:jc w:val="both"/>
        <w:rPr>
          <w:rFonts w:ascii="Trebuchet MS" w:hAnsi="Trebuchet MS" w:cs="Arial"/>
          <w:b/>
          <w:bCs/>
          <w:lang w:eastAsia="ar-SA"/>
        </w:rPr>
      </w:pPr>
      <w:r w:rsidRPr="0039367D">
        <w:rPr>
          <w:rFonts w:ascii="Trebuchet MS" w:hAnsi="Trebuchet MS" w:cs="Arial"/>
          <w:b/>
          <w:bCs/>
          <w:lang w:eastAsia="ar-SA"/>
        </w:rPr>
        <w:t xml:space="preserve">Bloc </w:t>
      </w:r>
      <w:r w:rsidR="00687859" w:rsidRPr="0039367D">
        <w:rPr>
          <w:rFonts w:ascii="Trebuchet MS" w:hAnsi="Trebuchet MS" w:cs="Arial"/>
          <w:b/>
          <w:bCs/>
          <w:lang w:eastAsia="ar-SA"/>
        </w:rPr>
        <w:t xml:space="preserve"> de tratare</w:t>
      </w:r>
      <w:r w:rsidR="00FA0CF2" w:rsidRPr="0039367D">
        <w:rPr>
          <w:rFonts w:ascii="Trebuchet MS" w:hAnsi="Trebuchet MS" w:cs="Arial"/>
          <w:b/>
          <w:bCs/>
          <w:lang w:eastAsia="ar-SA"/>
        </w:rPr>
        <w:t xml:space="preserve">– Format din filtre automate cu </w:t>
      </w:r>
      <w:proofErr w:type="spellStart"/>
      <w:r w:rsidR="00FA0CF2" w:rsidRPr="0039367D">
        <w:rPr>
          <w:rFonts w:ascii="Trebuchet MS" w:hAnsi="Trebuchet MS" w:cs="Arial"/>
          <w:b/>
          <w:bCs/>
          <w:lang w:eastAsia="ar-SA"/>
        </w:rPr>
        <w:t>greensand</w:t>
      </w:r>
      <w:proofErr w:type="spellEnd"/>
      <w:r w:rsidR="00FA0CF2" w:rsidRPr="0039367D">
        <w:rPr>
          <w:rFonts w:ascii="Trebuchet MS" w:hAnsi="Trebuchet MS" w:cs="Arial"/>
          <w:b/>
          <w:bCs/>
          <w:lang w:eastAsia="ar-SA"/>
        </w:rPr>
        <w:t xml:space="preserve"> sistem triplex paralel si cărbune activ sistem triplex paralel</w:t>
      </w:r>
    </w:p>
    <w:p w14:paraId="3AC99ACC" w14:textId="77777777" w:rsidR="00FA0CF2" w:rsidRPr="0039367D" w:rsidRDefault="00FA0CF2" w:rsidP="00687859">
      <w:pPr>
        <w:tabs>
          <w:tab w:val="left" w:pos="270"/>
        </w:tabs>
        <w:spacing w:after="0" w:line="360" w:lineRule="auto"/>
        <w:jc w:val="both"/>
        <w:rPr>
          <w:rFonts w:ascii="Trebuchet MS" w:hAnsi="Trebuchet MS" w:cs="Arial"/>
          <w:lang w:eastAsia="ar-SA"/>
        </w:rPr>
      </w:pPr>
      <w:r w:rsidRPr="0039367D">
        <w:rPr>
          <w:rFonts w:ascii="Trebuchet MS" w:hAnsi="Trebuchet MS" w:cs="Arial"/>
          <w:lang w:eastAsia="ar-SA"/>
        </w:rPr>
        <w:lastRenderedPageBreak/>
        <w:t xml:space="preserve">Blocul de tratare este format din 6 filtre automate multistrat :trei filtre cu pat de nisip tip </w:t>
      </w:r>
      <w:proofErr w:type="spellStart"/>
      <w:r w:rsidRPr="0039367D">
        <w:rPr>
          <w:rFonts w:ascii="Trebuchet MS" w:hAnsi="Trebuchet MS" w:cs="Arial"/>
          <w:lang w:eastAsia="ar-SA"/>
        </w:rPr>
        <w:t>greensand</w:t>
      </w:r>
      <w:proofErr w:type="spellEnd"/>
      <w:r w:rsidRPr="0039367D">
        <w:rPr>
          <w:rFonts w:ascii="Trebuchet MS" w:hAnsi="Trebuchet MS" w:cs="Arial"/>
          <w:lang w:eastAsia="ar-SA"/>
        </w:rPr>
        <w:t xml:space="preserve"> si trei filtre automate cu pat de cărbune activ și legăturile dintre acestea.</w:t>
      </w:r>
    </w:p>
    <w:p w14:paraId="634457F4" w14:textId="77777777" w:rsidR="00FA0CF2" w:rsidRPr="0039367D" w:rsidRDefault="00FA0CF2" w:rsidP="00687859">
      <w:pPr>
        <w:tabs>
          <w:tab w:val="left" w:pos="270"/>
        </w:tabs>
        <w:spacing w:after="0" w:line="360" w:lineRule="auto"/>
        <w:jc w:val="both"/>
        <w:rPr>
          <w:rFonts w:ascii="Trebuchet MS" w:hAnsi="Trebuchet MS" w:cs="Arial"/>
          <w:lang w:eastAsia="ar-SA"/>
        </w:rPr>
      </w:pPr>
      <w:r w:rsidRPr="0039367D">
        <w:rPr>
          <w:rFonts w:ascii="Trebuchet MS" w:hAnsi="Trebuchet MS" w:cs="Arial"/>
          <w:lang w:eastAsia="ar-SA"/>
        </w:rPr>
        <w:t xml:space="preserve">Filtrele automate cu pat de nisip este destinat reținerii din apa a suspensiilor solide care dau turbiditate apei de tipul: nisip, mal, rugina, etc. </w:t>
      </w:r>
    </w:p>
    <w:p w14:paraId="212AA06A" w14:textId="581EA7B5" w:rsidR="00FA0CF2" w:rsidRPr="0039367D" w:rsidRDefault="00FA0CF2" w:rsidP="004B7269">
      <w:pPr>
        <w:tabs>
          <w:tab w:val="left" w:pos="270"/>
        </w:tabs>
        <w:spacing w:after="0" w:line="360" w:lineRule="auto"/>
        <w:jc w:val="both"/>
        <w:rPr>
          <w:rFonts w:ascii="Trebuchet MS" w:hAnsi="Trebuchet MS" w:cs="Arial"/>
          <w:lang w:eastAsia="ar-SA"/>
        </w:rPr>
      </w:pPr>
      <w:r w:rsidRPr="0039367D">
        <w:rPr>
          <w:rFonts w:ascii="Trebuchet MS" w:hAnsi="Trebuchet MS" w:cs="Arial"/>
          <w:lang w:eastAsia="ar-SA"/>
        </w:rPr>
        <w:t>Construcția acestor filtre este robusta, recipientul filtrului fiind realizat dintr-un recipient de polietilenă ar</w:t>
      </w:r>
      <w:r w:rsidR="00687859" w:rsidRPr="0039367D">
        <w:rPr>
          <w:rFonts w:ascii="Trebuchet MS" w:hAnsi="Trebuchet MS" w:cs="Arial"/>
          <w:lang w:eastAsia="ar-SA"/>
        </w:rPr>
        <w:t xml:space="preserve">mat cu fibre de sticlă, având </w:t>
      </w:r>
      <w:r w:rsidRPr="0039367D">
        <w:rPr>
          <w:rFonts w:ascii="Trebuchet MS" w:hAnsi="Trebuchet MS" w:cs="Arial"/>
          <w:lang w:eastAsia="ar-SA"/>
        </w:rPr>
        <w:t xml:space="preserve"> montat la partea superioară sistemul de vana-programator electronic, sistem ce permite controlul direct și permanent al funcționării. Vana este compactă, realizată din polietilena netoxică și realizează cicluri complete de lucru în trei faze: filtrare, spălare inversa și clătire. Mediul filtrant este compus din mai multe straturi de nisip cuarțos cu diferite granulații.</w:t>
      </w:r>
    </w:p>
    <w:p w14:paraId="7B58D91F" w14:textId="77777777" w:rsidR="00FA0CF2" w:rsidRPr="0039367D" w:rsidRDefault="00FA0CF2" w:rsidP="004B7269">
      <w:pPr>
        <w:tabs>
          <w:tab w:val="left" w:pos="270"/>
        </w:tabs>
        <w:spacing w:after="0" w:line="360" w:lineRule="auto"/>
        <w:jc w:val="both"/>
        <w:rPr>
          <w:rFonts w:ascii="Trebuchet MS" w:hAnsi="Trebuchet MS" w:cs="Arial"/>
          <w:lang w:eastAsia="ar-SA"/>
        </w:rPr>
      </w:pPr>
      <w:r w:rsidRPr="0039367D">
        <w:rPr>
          <w:rFonts w:ascii="Trebuchet MS" w:hAnsi="Trebuchet MS" w:cs="Arial"/>
          <w:lang w:eastAsia="ar-SA"/>
        </w:rPr>
        <w:t xml:space="preserve">Filtrele cu pat din cărbune activ sunt destinate îndepărtării compușilor secundari ai reacției cu clorul, îndepărtării fierului, substanțelor organice din apa, precum si pentru îmbunătățirea culorii, gustului si mirosului apei. </w:t>
      </w:r>
    </w:p>
    <w:p w14:paraId="669B787D" w14:textId="7AE8A5BE" w:rsidR="00FA0CF2" w:rsidRPr="0039367D" w:rsidRDefault="000F28A2" w:rsidP="000F28A2">
      <w:pPr>
        <w:tabs>
          <w:tab w:val="left" w:pos="270"/>
        </w:tabs>
        <w:spacing w:after="0" w:line="360" w:lineRule="auto"/>
        <w:jc w:val="both"/>
        <w:rPr>
          <w:rFonts w:ascii="Trebuchet MS" w:hAnsi="Trebuchet MS" w:cs="Arial"/>
          <w:lang w:eastAsia="ar-SA"/>
        </w:rPr>
      </w:pPr>
      <w:r w:rsidRPr="0039367D">
        <w:rPr>
          <w:rFonts w:ascii="Trebuchet MS" w:hAnsi="Trebuchet MS" w:cs="Arial"/>
          <w:lang w:eastAsia="ar-SA"/>
        </w:rPr>
        <w:tab/>
        <w:t xml:space="preserve">Caracteristicile </w:t>
      </w:r>
      <w:r w:rsidR="00FA0CF2" w:rsidRPr="0039367D">
        <w:rPr>
          <w:rFonts w:ascii="Trebuchet MS" w:hAnsi="Trebuchet MS" w:cs="Arial"/>
          <w:lang w:eastAsia="ar-SA"/>
        </w:rPr>
        <w:t xml:space="preserve"> filtrelor cu cărbune activ sunt: timpul de contact apa/cărbune activ (raportul debit/cantitatea de cărbune) si înălțimea patului filtrant. Filtrele cu cărbune activ sunt dimensionate pentru un timp de contact de min. 2 minute, cu o înălțime a patului filtrant de cel puțin 100 cm.</w:t>
      </w:r>
    </w:p>
    <w:p w14:paraId="080E62A1" w14:textId="2B9AF437" w:rsidR="00FA0CF2" w:rsidRPr="0039367D" w:rsidRDefault="00FA0CF2" w:rsidP="000F28A2">
      <w:pPr>
        <w:tabs>
          <w:tab w:val="left" w:pos="270"/>
        </w:tabs>
        <w:spacing w:after="0" w:line="360" w:lineRule="auto"/>
        <w:jc w:val="both"/>
        <w:rPr>
          <w:rFonts w:ascii="Trebuchet MS" w:hAnsi="Trebuchet MS" w:cs="Arial"/>
          <w:lang w:eastAsia="ar-SA"/>
        </w:rPr>
      </w:pPr>
      <w:r w:rsidRPr="0039367D">
        <w:rPr>
          <w:rFonts w:ascii="Trebuchet MS" w:hAnsi="Trebuchet MS" w:cs="Arial"/>
          <w:lang w:eastAsia="ar-SA"/>
        </w:rPr>
        <w:t>După ce apa este filtrata prin cele șase filtre, aceasta ajunge in rezervorul de înmagazinare apă potabilă. Apa  rezultată în urma procesului de spălare inversă a filtrelor  se va deversa într-un decantor de sedimentare de unde va fi vidanjată.</w:t>
      </w:r>
    </w:p>
    <w:p w14:paraId="2AEA6DAA" w14:textId="289B6D49" w:rsidR="00FA0CF2" w:rsidRPr="0039367D" w:rsidRDefault="000F28A2" w:rsidP="000F28A2">
      <w:pPr>
        <w:pStyle w:val="Listparagraf"/>
        <w:numPr>
          <w:ilvl w:val="0"/>
          <w:numId w:val="25"/>
        </w:numPr>
        <w:tabs>
          <w:tab w:val="left" w:pos="270"/>
        </w:tabs>
        <w:spacing w:after="0" w:line="360" w:lineRule="auto"/>
        <w:jc w:val="both"/>
        <w:rPr>
          <w:rFonts w:ascii="Trebuchet MS" w:hAnsi="Trebuchet MS" w:cs="Arial"/>
          <w:b/>
          <w:bCs/>
          <w:lang w:eastAsia="ar-SA"/>
        </w:rPr>
      </w:pPr>
      <w:r w:rsidRPr="0039367D">
        <w:rPr>
          <w:rFonts w:ascii="Trebuchet MS" w:hAnsi="Trebuchet MS" w:cs="Arial"/>
          <w:b/>
          <w:bCs/>
          <w:lang w:eastAsia="ar-SA"/>
        </w:rPr>
        <w:t>Grup pompare prin filtre</w:t>
      </w:r>
      <w:r w:rsidR="00FA0CF2" w:rsidRPr="0039367D">
        <w:rPr>
          <w:rFonts w:ascii="Trebuchet MS" w:hAnsi="Trebuchet MS" w:cs="Arial"/>
          <w:b/>
          <w:bCs/>
          <w:lang w:eastAsia="ar-SA"/>
        </w:rPr>
        <w:t xml:space="preserve"> </w:t>
      </w:r>
    </w:p>
    <w:p w14:paraId="7E7DEEEB" w14:textId="77777777" w:rsidR="00FA0CF2" w:rsidRPr="0039367D" w:rsidRDefault="00FA0CF2" w:rsidP="004B7269">
      <w:pPr>
        <w:tabs>
          <w:tab w:val="left" w:pos="270"/>
        </w:tabs>
        <w:spacing w:after="0" w:line="360" w:lineRule="auto"/>
        <w:jc w:val="both"/>
        <w:rPr>
          <w:rFonts w:ascii="Trebuchet MS" w:hAnsi="Trebuchet MS" w:cs="Arial"/>
          <w:lang w:eastAsia="ar-SA"/>
        </w:rPr>
      </w:pPr>
      <w:r w:rsidRPr="0039367D">
        <w:rPr>
          <w:rFonts w:ascii="Trebuchet MS" w:hAnsi="Trebuchet MS" w:cs="Arial"/>
          <w:lang w:eastAsia="ar-SA"/>
        </w:rPr>
        <w:t xml:space="preserve">De la bazinul de reacție apa este pompata către blocul de tratare  cu ajutorul unui grup de pompare. Acest grup de pompare absoarbe apa din bazinul de reacție si o trimite către filtre pentru efectuarea procesului de filtrare si tratare. </w:t>
      </w:r>
    </w:p>
    <w:p w14:paraId="4043973F" w14:textId="7DFD315C" w:rsidR="00FA0CF2" w:rsidRPr="0039367D" w:rsidRDefault="00FA0CF2" w:rsidP="004B7269">
      <w:pPr>
        <w:tabs>
          <w:tab w:val="center" w:pos="4153"/>
          <w:tab w:val="right" w:pos="8306"/>
        </w:tabs>
        <w:spacing w:after="0" w:line="360" w:lineRule="auto"/>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 xml:space="preserve">Grup de pompare  (1A+1R)  pompe </w:t>
      </w:r>
      <w:r w:rsidRPr="0039367D">
        <w:rPr>
          <w:rFonts w:ascii="Trebuchet MS" w:eastAsia="SimSun" w:hAnsi="Trebuchet MS" w:cs="Arial"/>
          <w:b/>
          <w:snapToGrid w:val="0"/>
          <w:kern w:val="1"/>
          <w:lang w:eastAsia="hi-IN" w:bidi="hi-IN"/>
        </w:rPr>
        <w:t>verticale</w:t>
      </w:r>
      <w:r w:rsidR="000F28A2" w:rsidRPr="0039367D">
        <w:rPr>
          <w:rFonts w:ascii="Trebuchet MS" w:eastAsia="SimSun" w:hAnsi="Trebuchet MS" w:cs="Arial"/>
          <w:b/>
          <w:snapToGrid w:val="0"/>
          <w:kern w:val="1"/>
          <w:lang w:eastAsia="hi-IN" w:bidi="hi-IN"/>
        </w:rPr>
        <w:t xml:space="preserve"> sau orizontale </w:t>
      </w:r>
      <w:r w:rsidRPr="0039367D">
        <w:rPr>
          <w:rFonts w:ascii="Trebuchet MS" w:eastAsia="SimSun" w:hAnsi="Trebuchet MS" w:cs="Arial"/>
          <w:snapToGrid w:val="0"/>
          <w:kern w:val="1"/>
          <w:lang w:eastAsia="hi-IN" w:bidi="hi-IN"/>
        </w:rPr>
        <w:t xml:space="preserve"> , cu turație variabila prin convertizor de frecventa.</w:t>
      </w:r>
    </w:p>
    <w:p w14:paraId="7C0E18AF" w14:textId="6C029B36" w:rsidR="00FA0CF2" w:rsidRPr="0039367D" w:rsidRDefault="000F28A2" w:rsidP="004B7269">
      <w:pPr>
        <w:tabs>
          <w:tab w:val="center" w:pos="4153"/>
          <w:tab w:val="right" w:pos="8306"/>
        </w:tabs>
        <w:spacing w:after="0" w:line="360" w:lineRule="auto"/>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 xml:space="preserve">   </w:t>
      </w:r>
      <w:r w:rsidR="00FA0CF2" w:rsidRPr="0039367D">
        <w:rPr>
          <w:rFonts w:ascii="Trebuchet MS" w:eastAsia="SimSun" w:hAnsi="Trebuchet MS" w:cs="Arial"/>
          <w:snapToGrid w:val="0"/>
          <w:kern w:val="1"/>
          <w:lang w:eastAsia="hi-IN" w:bidi="hi-IN"/>
        </w:rPr>
        <w:t>Caracteristici tehnice:</w:t>
      </w:r>
    </w:p>
    <w:p w14:paraId="43D5F8BF" w14:textId="1F917496" w:rsidR="00FA0CF2" w:rsidRPr="0039367D" w:rsidRDefault="000F28A2" w:rsidP="004B7269">
      <w:pPr>
        <w:numPr>
          <w:ilvl w:val="0"/>
          <w:numId w:val="29"/>
        </w:numPr>
        <w:tabs>
          <w:tab w:val="center" w:pos="4153"/>
          <w:tab w:val="right" w:pos="8306"/>
        </w:tabs>
        <w:snapToGrid w:val="0"/>
        <w:spacing w:after="0" w:line="360" w:lineRule="auto"/>
        <w:ind w:left="0" w:firstLine="0"/>
        <w:jc w:val="both"/>
        <w:rPr>
          <w:rFonts w:ascii="Trebuchet MS" w:eastAsia="SimSun" w:hAnsi="Trebuchet MS" w:cs="Arial"/>
          <w:b/>
          <w:bCs/>
          <w:snapToGrid w:val="0"/>
          <w:kern w:val="1"/>
          <w:lang w:eastAsia="hi-IN" w:bidi="hi-IN"/>
        </w:rPr>
      </w:pPr>
      <w:r w:rsidRPr="0039367D">
        <w:rPr>
          <w:rFonts w:ascii="Trebuchet MS" w:eastAsia="SimSun" w:hAnsi="Trebuchet MS" w:cs="Arial"/>
          <w:b/>
          <w:bCs/>
          <w:snapToGrid w:val="0"/>
          <w:kern w:val="1"/>
          <w:lang w:eastAsia="hi-IN" w:bidi="hi-IN"/>
        </w:rPr>
        <w:t xml:space="preserve">Debit/pompa : </w:t>
      </w:r>
      <w:r w:rsidR="00FA0CF2" w:rsidRPr="0039367D">
        <w:rPr>
          <w:rFonts w:ascii="Trebuchet MS" w:eastAsia="SimSun" w:hAnsi="Trebuchet MS" w:cs="Arial"/>
          <w:b/>
          <w:bCs/>
          <w:snapToGrid w:val="0"/>
          <w:kern w:val="1"/>
          <w:lang w:eastAsia="hi-IN" w:bidi="hi-IN"/>
        </w:rPr>
        <w:t>6.00  mc/h  pentru:</w:t>
      </w:r>
    </w:p>
    <w:p w14:paraId="02B484F1" w14:textId="4B5AA8B6" w:rsidR="00FA0CF2" w:rsidRPr="0039367D" w:rsidRDefault="00FA0CF2" w:rsidP="004B7269">
      <w:pPr>
        <w:numPr>
          <w:ilvl w:val="0"/>
          <w:numId w:val="29"/>
        </w:numPr>
        <w:tabs>
          <w:tab w:val="center" w:pos="4153"/>
          <w:tab w:val="right" w:pos="8306"/>
        </w:tabs>
        <w:snapToGrid w:val="0"/>
        <w:spacing w:after="0" w:line="360" w:lineRule="auto"/>
        <w:ind w:left="0" w:firstLine="0"/>
        <w:jc w:val="both"/>
        <w:rPr>
          <w:rFonts w:ascii="Trebuchet MS" w:eastAsia="SimSun" w:hAnsi="Trebuchet MS" w:cs="Arial"/>
          <w:b/>
          <w:bCs/>
          <w:snapToGrid w:val="0"/>
          <w:kern w:val="1"/>
          <w:lang w:eastAsia="hi-IN" w:bidi="hi-IN"/>
        </w:rPr>
      </w:pPr>
      <w:r w:rsidRPr="0039367D">
        <w:rPr>
          <w:rFonts w:ascii="Trebuchet MS" w:eastAsia="SimSun" w:hAnsi="Trebuchet MS" w:cs="Arial"/>
          <w:b/>
          <w:bCs/>
          <w:snapToGrid w:val="0"/>
          <w:kern w:val="1"/>
          <w:lang w:eastAsia="hi-IN" w:bidi="hi-IN"/>
        </w:rPr>
        <w:t>înălțime</w:t>
      </w:r>
      <w:r w:rsidR="000F28A2" w:rsidRPr="0039367D">
        <w:rPr>
          <w:rFonts w:ascii="Trebuchet MS" w:eastAsia="SimSun" w:hAnsi="Trebuchet MS" w:cs="Arial"/>
          <w:b/>
          <w:bCs/>
          <w:snapToGrid w:val="0"/>
          <w:kern w:val="1"/>
          <w:lang w:eastAsia="hi-IN" w:bidi="hi-IN"/>
        </w:rPr>
        <w:t xml:space="preserve"> de pompare:</w:t>
      </w:r>
      <w:r w:rsidRPr="0039367D">
        <w:rPr>
          <w:rFonts w:ascii="Trebuchet MS" w:eastAsia="SimSun" w:hAnsi="Trebuchet MS" w:cs="Arial"/>
          <w:b/>
          <w:bCs/>
          <w:snapToGrid w:val="0"/>
          <w:kern w:val="1"/>
          <w:lang w:eastAsia="hi-IN" w:bidi="hi-IN"/>
        </w:rPr>
        <w:t xml:space="preserve"> 40   </w:t>
      </w:r>
      <w:proofErr w:type="spellStart"/>
      <w:r w:rsidRPr="0039367D">
        <w:rPr>
          <w:rFonts w:ascii="Trebuchet MS" w:eastAsia="SimSun" w:hAnsi="Trebuchet MS" w:cs="Arial"/>
          <w:b/>
          <w:bCs/>
          <w:snapToGrid w:val="0"/>
          <w:kern w:val="1"/>
          <w:lang w:eastAsia="hi-IN" w:bidi="hi-IN"/>
        </w:rPr>
        <w:t>mCA</w:t>
      </w:r>
      <w:proofErr w:type="spellEnd"/>
    </w:p>
    <w:p w14:paraId="625CC4F3" w14:textId="77777777" w:rsidR="00FA0CF2" w:rsidRPr="0039367D" w:rsidRDefault="00FA0CF2" w:rsidP="004B7269">
      <w:pPr>
        <w:numPr>
          <w:ilvl w:val="0"/>
          <w:numId w:val="29"/>
        </w:numPr>
        <w:tabs>
          <w:tab w:val="center" w:pos="4153"/>
          <w:tab w:val="right" w:pos="8306"/>
        </w:tabs>
        <w:snapToGrid w:val="0"/>
        <w:spacing w:after="0" w:line="360" w:lineRule="auto"/>
        <w:ind w:left="0" w:firstLine="0"/>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alimentare electrica: 3 x 400 V - 50 Hz;</w:t>
      </w:r>
    </w:p>
    <w:p w14:paraId="1BFC8F59" w14:textId="77777777" w:rsidR="00FA0CF2" w:rsidRPr="0039367D" w:rsidRDefault="00FA0CF2" w:rsidP="004B7269">
      <w:pPr>
        <w:numPr>
          <w:ilvl w:val="0"/>
          <w:numId w:val="29"/>
        </w:numPr>
        <w:tabs>
          <w:tab w:val="center" w:pos="4153"/>
          <w:tab w:val="right" w:pos="8306"/>
        </w:tabs>
        <w:snapToGrid w:val="0"/>
        <w:spacing w:after="0" w:line="360" w:lineRule="auto"/>
        <w:ind w:left="0" w:firstLine="0"/>
        <w:jc w:val="both"/>
        <w:rPr>
          <w:rFonts w:ascii="Trebuchet MS" w:eastAsia="SimSun" w:hAnsi="Trebuchet MS" w:cs="Arial"/>
          <w:snapToGrid w:val="0"/>
          <w:kern w:val="1"/>
          <w:lang w:eastAsia="hi-IN" w:bidi="hi-IN"/>
        </w:rPr>
      </w:pPr>
      <w:r w:rsidRPr="0039367D">
        <w:rPr>
          <w:rFonts w:ascii="Trebuchet MS" w:eastAsia="SimSun" w:hAnsi="Trebuchet MS" w:cs="Arial"/>
          <w:b/>
          <w:snapToGrid w:val="0"/>
          <w:kern w:val="1"/>
          <w:lang w:eastAsia="hi-IN" w:bidi="hi-IN"/>
        </w:rPr>
        <w:t>putere. nominala: 2 x 1.1 kW</w:t>
      </w:r>
      <w:r w:rsidRPr="0039367D">
        <w:rPr>
          <w:rFonts w:ascii="Trebuchet MS" w:eastAsia="SimSun" w:hAnsi="Trebuchet MS" w:cs="Arial"/>
          <w:snapToGrid w:val="0"/>
          <w:kern w:val="1"/>
          <w:lang w:eastAsia="hi-IN" w:bidi="hi-IN"/>
        </w:rPr>
        <w:t>;</w:t>
      </w:r>
    </w:p>
    <w:p w14:paraId="4314177B" w14:textId="118967BE" w:rsidR="00FA0CF2" w:rsidRPr="0039367D" w:rsidRDefault="000F28A2" w:rsidP="004B7269">
      <w:pPr>
        <w:tabs>
          <w:tab w:val="center" w:pos="4153"/>
          <w:tab w:val="right" w:pos="8306"/>
        </w:tabs>
        <w:spacing w:after="0" w:line="360" w:lineRule="auto"/>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 xml:space="preserve">      </w:t>
      </w:r>
      <w:r w:rsidR="00FA0CF2" w:rsidRPr="0039367D">
        <w:rPr>
          <w:rFonts w:ascii="Trebuchet MS" w:eastAsia="SimSun" w:hAnsi="Trebuchet MS" w:cs="Arial"/>
          <w:snapToGrid w:val="0"/>
          <w:kern w:val="1"/>
          <w:lang w:eastAsia="hi-IN" w:bidi="hi-IN"/>
        </w:rPr>
        <w:t>Construcții:</w:t>
      </w:r>
    </w:p>
    <w:p w14:paraId="74D5B4D4" w14:textId="77777777" w:rsidR="00FA0CF2" w:rsidRPr="0039367D" w:rsidRDefault="00FA0CF2" w:rsidP="004B7269">
      <w:pPr>
        <w:numPr>
          <w:ilvl w:val="0"/>
          <w:numId w:val="30"/>
        </w:numPr>
        <w:tabs>
          <w:tab w:val="center" w:pos="4153"/>
          <w:tab w:val="right" w:pos="8306"/>
        </w:tabs>
        <w:snapToGrid w:val="0"/>
        <w:spacing w:after="0" w:line="360" w:lineRule="auto"/>
        <w:ind w:left="0" w:firstLine="0"/>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 xml:space="preserve">pompe </w:t>
      </w:r>
      <w:r w:rsidRPr="0039367D">
        <w:rPr>
          <w:rFonts w:ascii="Trebuchet MS" w:eastAsia="SimSun" w:hAnsi="Trebuchet MS" w:cs="Arial"/>
          <w:bCs/>
          <w:snapToGrid w:val="0"/>
          <w:kern w:val="1"/>
          <w:lang w:eastAsia="hi-IN" w:bidi="hi-IN"/>
        </w:rPr>
        <w:t xml:space="preserve">orizontale sau </w:t>
      </w:r>
      <w:r w:rsidRPr="0039367D">
        <w:rPr>
          <w:rFonts w:ascii="Trebuchet MS" w:eastAsia="SimSun" w:hAnsi="Trebuchet MS" w:cs="Arial"/>
          <w:snapToGrid w:val="0"/>
          <w:kern w:val="1"/>
          <w:lang w:eastAsia="hi-IN" w:bidi="hi-IN"/>
        </w:rPr>
        <w:t>verticale multietajate, carcasa din inox, racorduri din fonta;</w:t>
      </w:r>
    </w:p>
    <w:p w14:paraId="45871F7A" w14:textId="77777777" w:rsidR="00FA0CF2" w:rsidRPr="0039367D" w:rsidRDefault="00FA0CF2" w:rsidP="004B7269">
      <w:pPr>
        <w:numPr>
          <w:ilvl w:val="0"/>
          <w:numId w:val="30"/>
        </w:numPr>
        <w:tabs>
          <w:tab w:val="center" w:pos="4153"/>
          <w:tab w:val="right" w:pos="8306"/>
        </w:tabs>
        <w:snapToGrid w:val="0"/>
        <w:spacing w:after="0" w:line="360" w:lineRule="auto"/>
        <w:ind w:left="0" w:firstLine="0"/>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colector si distribuitor din otel zincat;</w:t>
      </w:r>
    </w:p>
    <w:p w14:paraId="6BCF6BE7" w14:textId="77777777" w:rsidR="00FA0CF2" w:rsidRPr="0039367D" w:rsidRDefault="00FA0CF2" w:rsidP="004B7269">
      <w:pPr>
        <w:numPr>
          <w:ilvl w:val="0"/>
          <w:numId w:val="30"/>
        </w:numPr>
        <w:tabs>
          <w:tab w:val="center" w:pos="4153"/>
          <w:tab w:val="right" w:pos="8306"/>
        </w:tabs>
        <w:snapToGrid w:val="0"/>
        <w:spacing w:after="0" w:line="360" w:lineRule="auto"/>
        <w:ind w:left="0" w:firstLine="0"/>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echipate cu valve de sens pe aspirația fiecărei pompe;</w:t>
      </w:r>
    </w:p>
    <w:p w14:paraId="0F6B5BEE" w14:textId="77777777" w:rsidR="00FA0CF2" w:rsidRPr="0039367D" w:rsidRDefault="00FA0CF2" w:rsidP="004B7269">
      <w:pPr>
        <w:numPr>
          <w:ilvl w:val="0"/>
          <w:numId w:val="30"/>
        </w:numPr>
        <w:tabs>
          <w:tab w:val="center" w:pos="4153"/>
          <w:tab w:val="right" w:pos="8306"/>
        </w:tabs>
        <w:snapToGrid w:val="0"/>
        <w:spacing w:after="0" w:line="360" w:lineRule="auto"/>
        <w:ind w:left="0" w:firstLine="0"/>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 xml:space="preserve">echipate cu </w:t>
      </w:r>
      <w:proofErr w:type="spellStart"/>
      <w:r w:rsidRPr="0039367D">
        <w:rPr>
          <w:rFonts w:ascii="Trebuchet MS" w:eastAsia="SimSun" w:hAnsi="Trebuchet MS" w:cs="Arial"/>
          <w:snapToGrid w:val="0"/>
          <w:kern w:val="1"/>
          <w:lang w:eastAsia="hi-IN" w:bidi="hi-IN"/>
        </w:rPr>
        <w:t>Robineti</w:t>
      </w:r>
      <w:proofErr w:type="spellEnd"/>
      <w:r w:rsidRPr="0039367D">
        <w:rPr>
          <w:rFonts w:ascii="Trebuchet MS" w:eastAsia="SimSun" w:hAnsi="Trebuchet MS" w:cs="Arial"/>
          <w:snapToGrid w:val="0"/>
          <w:kern w:val="1"/>
          <w:lang w:eastAsia="hi-IN" w:bidi="hi-IN"/>
        </w:rPr>
        <w:t xml:space="preserve"> de izolare pe aspirația si refularea fiecărei pompe;</w:t>
      </w:r>
    </w:p>
    <w:p w14:paraId="6DE16FA6" w14:textId="17520A5C" w:rsidR="00FA0CF2" w:rsidRPr="0039367D" w:rsidRDefault="00FA0CF2" w:rsidP="004B7269">
      <w:pPr>
        <w:numPr>
          <w:ilvl w:val="0"/>
          <w:numId w:val="30"/>
        </w:numPr>
        <w:tabs>
          <w:tab w:val="center" w:pos="4153"/>
          <w:tab w:val="right" w:pos="8306"/>
        </w:tabs>
        <w:snapToGrid w:val="0"/>
        <w:spacing w:after="0" w:line="360" w:lineRule="auto"/>
        <w:ind w:left="0" w:firstLine="0"/>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echipate cu tablou comanda si automatizare, traductor electronic de presiune si manometru;</w:t>
      </w:r>
    </w:p>
    <w:p w14:paraId="7C851B60" w14:textId="1F467C77" w:rsidR="00FA0CF2" w:rsidRPr="0039367D" w:rsidRDefault="000F28A2" w:rsidP="000F28A2">
      <w:pPr>
        <w:pStyle w:val="Listparagraf"/>
        <w:numPr>
          <w:ilvl w:val="0"/>
          <w:numId w:val="25"/>
        </w:numPr>
        <w:tabs>
          <w:tab w:val="left" w:pos="270"/>
        </w:tabs>
        <w:spacing w:after="0" w:line="360" w:lineRule="auto"/>
        <w:jc w:val="both"/>
        <w:rPr>
          <w:rFonts w:ascii="Trebuchet MS" w:hAnsi="Trebuchet MS" w:cs="Arial"/>
          <w:b/>
          <w:bCs/>
          <w:lang w:eastAsia="ar-SA"/>
        </w:rPr>
      </w:pPr>
      <w:r w:rsidRPr="0039367D">
        <w:rPr>
          <w:rFonts w:ascii="Trebuchet MS" w:hAnsi="Trebuchet MS" w:cs="Arial"/>
          <w:b/>
          <w:bCs/>
          <w:lang w:eastAsia="ar-SA"/>
        </w:rPr>
        <w:lastRenderedPageBreak/>
        <w:t xml:space="preserve">Grup pompare </w:t>
      </w:r>
      <w:proofErr w:type="spellStart"/>
      <w:r w:rsidRPr="0039367D">
        <w:rPr>
          <w:rFonts w:ascii="Trebuchet MS" w:hAnsi="Trebuchet MS" w:cs="Arial"/>
          <w:b/>
          <w:bCs/>
          <w:lang w:eastAsia="ar-SA"/>
        </w:rPr>
        <w:t>spalare</w:t>
      </w:r>
      <w:proofErr w:type="spellEnd"/>
      <w:r w:rsidRPr="0039367D">
        <w:rPr>
          <w:rFonts w:ascii="Trebuchet MS" w:hAnsi="Trebuchet MS" w:cs="Arial"/>
          <w:b/>
          <w:bCs/>
          <w:lang w:eastAsia="ar-SA"/>
        </w:rPr>
        <w:t xml:space="preserve"> filtre</w:t>
      </w:r>
    </w:p>
    <w:p w14:paraId="19783D9E" w14:textId="77777777" w:rsidR="00FA0CF2" w:rsidRPr="0039367D" w:rsidRDefault="00FA0CF2" w:rsidP="004B7269">
      <w:pPr>
        <w:tabs>
          <w:tab w:val="left" w:pos="270"/>
        </w:tabs>
        <w:spacing w:after="0" w:line="360" w:lineRule="auto"/>
        <w:jc w:val="both"/>
        <w:rPr>
          <w:rFonts w:ascii="Trebuchet MS" w:hAnsi="Trebuchet MS" w:cs="Arial"/>
          <w:lang w:eastAsia="ar-SA"/>
        </w:rPr>
      </w:pPr>
      <w:r w:rsidRPr="0039367D">
        <w:rPr>
          <w:rFonts w:ascii="Trebuchet MS" w:hAnsi="Trebuchet MS" w:cs="Arial"/>
          <w:lang w:eastAsia="ar-SA"/>
        </w:rPr>
        <w:t xml:space="preserve">Acest grup de pompare absoarbe apa din rezervorul de apa potabila si o trimite către filtre pentru efectuarea procesului de spălare inversa. </w:t>
      </w:r>
    </w:p>
    <w:p w14:paraId="34E0A719" w14:textId="77777777" w:rsidR="00FA0CF2" w:rsidRPr="0039367D" w:rsidRDefault="00FA0CF2" w:rsidP="004B7269">
      <w:pPr>
        <w:tabs>
          <w:tab w:val="center" w:pos="4153"/>
          <w:tab w:val="right" w:pos="8306"/>
        </w:tabs>
        <w:spacing w:after="0" w:line="360" w:lineRule="auto"/>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 xml:space="preserve">Grup de pompare  (1A+1R)  pompe </w:t>
      </w:r>
      <w:r w:rsidRPr="0039367D">
        <w:rPr>
          <w:rFonts w:ascii="Trebuchet MS" w:eastAsia="SimSun" w:hAnsi="Trebuchet MS" w:cs="Arial"/>
          <w:bCs/>
          <w:snapToGrid w:val="0"/>
          <w:kern w:val="1"/>
          <w:lang w:eastAsia="hi-IN" w:bidi="hi-IN"/>
        </w:rPr>
        <w:t xml:space="preserve">orizontale sau </w:t>
      </w:r>
      <w:r w:rsidRPr="0039367D">
        <w:rPr>
          <w:rFonts w:ascii="Trebuchet MS" w:eastAsia="SimSun" w:hAnsi="Trebuchet MS" w:cs="Arial"/>
          <w:snapToGrid w:val="0"/>
          <w:kern w:val="1"/>
          <w:lang w:eastAsia="hi-IN" w:bidi="hi-IN"/>
        </w:rPr>
        <w:t>verticale , cu turație variabila prin convertizor de frecventa.</w:t>
      </w:r>
    </w:p>
    <w:p w14:paraId="2977359D" w14:textId="3FDD0FAC" w:rsidR="00FA0CF2" w:rsidRPr="0039367D" w:rsidRDefault="001660F8" w:rsidP="004B7269">
      <w:pPr>
        <w:tabs>
          <w:tab w:val="center" w:pos="4153"/>
          <w:tab w:val="right" w:pos="8306"/>
        </w:tabs>
        <w:spacing w:after="0" w:line="360" w:lineRule="auto"/>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 xml:space="preserve">    </w:t>
      </w:r>
      <w:r w:rsidR="00FA0CF2" w:rsidRPr="0039367D">
        <w:rPr>
          <w:rFonts w:ascii="Trebuchet MS" w:eastAsia="SimSun" w:hAnsi="Trebuchet MS" w:cs="Arial"/>
          <w:snapToGrid w:val="0"/>
          <w:kern w:val="1"/>
          <w:lang w:eastAsia="hi-IN" w:bidi="hi-IN"/>
        </w:rPr>
        <w:t>Caracteristici tehnice:</w:t>
      </w:r>
    </w:p>
    <w:p w14:paraId="5D507F1B" w14:textId="31D664D2" w:rsidR="00FA0CF2" w:rsidRPr="0039367D" w:rsidRDefault="000F28A2" w:rsidP="004B7269">
      <w:pPr>
        <w:numPr>
          <w:ilvl w:val="0"/>
          <w:numId w:val="29"/>
        </w:numPr>
        <w:tabs>
          <w:tab w:val="center" w:pos="4153"/>
          <w:tab w:val="right" w:pos="8306"/>
        </w:tabs>
        <w:snapToGrid w:val="0"/>
        <w:spacing w:after="0" w:line="360" w:lineRule="auto"/>
        <w:ind w:left="0" w:firstLine="0"/>
        <w:jc w:val="both"/>
        <w:rPr>
          <w:rFonts w:ascii="Trebuchet MS" w:eastAsia="SimSun" w:hAnsi="Trebuchet MS" w:cs="Arial"/>
          <w:bCs/>
          <w:snapToGrid w:val="0"/>
          <w:kern w:val="1"/>
          <w:lang w:eastAsia="hi-IN" w:bidi="hi-IN"/>
        </w:rPr>
      </w:pPr>
      <w:r w:rsidRPr="0039367D">
        <w:rPr>
          <w:rFonts w:ascii="Trebuchet MS" w:eastAsia="SimSun" w:hAnsi="Trebuchet MS" w:cs="Arial"/>
          <w:bCs/>
          <w:snapToGrid w:val="0"/>
          <w:kern w:val="1"/>
          <w:lang w:eastAsia="hi-IN" w:bidi="hi-IN"/>
        </w:rPr>
        <w:t>Debit/pompa  :</w:t>
      </w:r>
      <w:r w:rsidR="00FA0CF2" w:rsidRPr="0039367D">
        <w:rPr>
          <w:rFonts w:ascii="Trebuchet MS" w:eastAsia="SimSun" w:hAnsi="Trebuchet MS" w:cs="Arial"/>
          <w:bCs/>
          <w:snapToGrid w:val="0"/>
          <w:kern w:val="1"/>
          <w:lang w:eastAsia="hi-IN" w:bidi="hi-IN"/>
        </w:rPr>
        <w:t>1.5 - 21  mc/h  pentru:</w:t>
      </w:r>
    </w:p>
    <w:p w14:paraId="74291C0D" w14:textId="55A22E07" w:rsidR="00FA0CF2" w:rsidRPr="0039367D" w:rsidRDefault="00FA0CF2" w:rsidP="004B7269">
      <w:pPr>
        <w:numPr>
          <w:ilvl w:val="0"/>
          <w:numId w:val="29"/>
        </w:numPr>
        <w:tabs>
          <w:tab w:val="center" w:pos="4153"/>
          <w:tab w:val="right" w:pos="8306"/>
        </w:tabs>
        <w:snapToGrid w:val="0"/>
        <w:spacing w:after="0" w:line="360" w:lineRule="auto"/>
        <w:ind w:left="0" w:firstLine="0"/>
        <w:jc w:val="both"/>
        <w:rPr>
          <w:rFonts w:ascii="Trebuchet MS" w:eastAsia="SimSun" w:hAnsi="Trebuchet MS" w:cs="Arial"/>
          <w:bCs/>
          <w:snapToGrid w:val="0"/>
          <w:kern w:val="1"/>
          <w:lang w:eastAsia="hi-IN" w:bidi="hi-IN"/>
        </w:rPr>
      </w:pPr>
      <w:r w:rsidRPr="0039367D">
        <w:rPr>
          <w:rFonts w:ascii="Trebuchet MS" w:eastAsia="SimSun" w:hAnsi="Trebuchet MS" w:cs="Arial"/>
          <w:bCs/>
          <w:snapToGrid w:val="0"/>
          <w:kern w:val="1"/>
          <w:lang w:eastAsia="hi-IN" w:bidi="hi-IN"/>
        </w:rPr>
        <w:t>Înălțime</w:t>
      </w:r>
      <w:r w:rsidR="000F28A2" w:rsidRPr="0039367D">
        <w:rPr>
          <w:rFonts w:ascii="Trebuchet MS" w:eastAsia="SimSun" w:hAnsi="Trebuchet MS" w:cs="Arial"/>
          <w:bCs/>
          <w:snapToGrid w:val="0"/>
          <w:kern w:val="1"/>
          <w:lang w:eastAsia="hi-IN" w:bidi="hi-IN"/>
        </w:rPr>
        <w:t xml:space="preserve"> de pompare: </w:t>
      </w:r>
      <w:r w:rsidRPr="0039367D">
        <w:rPr>
          <w:rFonts w:ascii="Trebuchet MS" w:eastAsia="SimSun" w:hAnsi="Trebuchet MS" w:cs="Arial"/>
          <w:bCs/>
          <w:snapToGrid w:val="0"/>
          <w:kern w:val="1"/>
          <w:lang w:eastAsia="hi-IN" w:bidi="hi-IN"/>
        </w:rPr>
        <w:t xml:space="preserve"> 66 - 23   </w:t>
      </w:r>
      <w:proofErr w:type="spellStart"/>
      <w:r w:rsidRPr="0039367D">
        <w:rPr>
          <w:rFonts w:ascii="Trebuchet MS" w:eastAsia="SimSun" w:hAnsi="Trebuchet MS" w:cs="Arial"/>
          <w:bCs/>
          <w:snapToGrid w:val="0"/>
          <w:kern w:val="1"/>
          <w:lang w:eastAsia="hi-IN" w:bidi="hi-IN"/>
        </w:rPr>
        <w:t>mCA</w:t>
      </w:r>
      <w:proofErr w:type="spellEnd"/>
    </w:p>
    <w:p w14:paraId="6826187B" w14:textId="77777777" w:rsidR="00FA0CF2" w:rsidRPr="0039367D" w:rsidRDefault="00FA0CF2" w:rsidP="004B7269">
      <w:pPr>
        <w:numPr>
          <w:ilvl w:val="0"/>
          <w:numId w:val="29"/>
        </w:numPr>
        <w:tabs>
          <w:tab w:val="center" w:pos="4153"/>
          <w:tab w:val="right" w:pos="8306"/>
        </w:tabs>
        <w:snapToGrid w:val="0"/>
        <w:spacing w:after="0" w:line="360" w:lineRule="auto"/>
        <w:ind w:left="0" w:firstLine="0"/>
        <w:jc w:val="both"/>
        <w:rPr>
          <w:rFonts w:ascii="Trebuchet MS" w:eastAsia="SimSun" w:hAnsi="Trebuchet MS" w:cs="Arial"/>
          <w:bCs/>
          <w:snapToGrid w:val="0"/>
          <w:kern w:val="1"/>
          <w:lang w:eastAsia="hi-IN" w:bidi="hi-IN"/>
        </w:rPr>
      </w:pPr>
      <w:r w:rsidRPr="0039367D">
        <w:rPr>
          <w:rFonts w:ascii="Trebuchet MS" w:eastAsia="SimSun" w:hAnsi="Trebuchet MS" w:cs="Arial"/>
          <w:bCs/>
          <w:snapToGrid w:val="0"/>
          <w:kern w:val="1"/>
          <w:lang w:eastAsia="hi-IN" w:bidi="hi-IN"/>
        </w:rPr>
        <w:t>Alimentare electrica: 3 x 400 V - 50 Hz;</w:t>
      </w:r>
    </w:p>
    <w:p w14:paraId="188606F8" w14:textId="77777777" w:rsidR="00FA0CF2" w:rsidRPr="0039367D" w:rsidRDefault="00FA0CF2" w:rsidP="004B7269">
      <w:pPr>
        <w:numPr>
          <w:ilvl w:val="0"/>
          <w:numId w:val="29"/>
        </w:numPr>
        <w:tabs>
          <w:tab w:val="center" w:pos="4153"/>
          <w:tab w:val="right" w:pos="8306"/>
        </w:tabs>
        <w:snapToGrid w:val="0"/>
        <w:spacing w:after="0" w:line="360" w:lineRule="auto"/>
        <w:ind w:left="0" w:firstLine="0"/>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Putere. nominala: 2 x 3 kW;</w:t>
      </w:r>
    </w:p>
    <w:p w14:paraId="68C61B3A" w14:textId="29CCC57A" w:rsidR="00FA0CF2" w:rsidRPr="0039367D" w:rsidRDefault="000F28A2" w:rsidP="004B7269">
      <w:pPr>
        <w:tabs>
          <w:tab w:val="center" w:pos="4153"/>
          <w:tab w:val="right" w:pos="8306"/>
        </w:tabs>
        <w:spacing w:after="0" w:line="360" w:lineRule="auto"/>
        <w:jc w:val="both"/>
        <w:rPr>
          <w:rFonts w:ascii="Trebuchet MS" w:eastAsia="SimSun" w:hAnsi="Trebuchet MS" w:cs="Arial"/>
          <w:b/>
          <w:snapToGrid w:val="0"/>
          <w:kern w:val="1"/>
          <w:lang w:eastAsia="hi-IN" w:bidi="hi-IN"/>
        </w:rPr>
      </w:pPr>
      <w:r w:rsidRPr="0039367D">
        <w:rPr>
          <w:rFonts w:ascii="Trebuchet MS" w:eastAsia="SimSun" w:hAnsi="Trebuchet MS" w:cs="Arial"/>
          <w:snapToGrid w:val="0"/>
          <w:kern w:val="1"/>
          <w:lang w:eastAsia="hi-IN" w:bidi="hi-IN"/>
        </w:rPr>
        <w:t xml:space="preserve">  </w:t>
      </w:r>
      <w:r w:rsidR="0041484F" w:rsidRPr="0039367D">
        <w:rPr>
          <w:rFonts w:ascii="Trebuchet MS" w:eastAsia="SimSun" w:hAnsi="Trebuchet MS" w:cs="Arial"/>
          <w:snapToGrid w:val="0"/>
          <w:kern w:val="1"/>
          <w:lang w:eastAsia="hi-IN" w:bidi="hi-IN"/>
        </w:rPr>
        <w:t xml:space="preserve">     </w:t>
      </w:r>
      <w:r w:rsidRPr="0039367D">
        <w:rPr>
          <w:rFonts w:ascii="Trebuchet MS" w:eastAsia="SimSun" w:hAnsi="Trebuchet MS" w:cs="Arial"/>
          <w:snapToGrid w:val="0"/>
          <w:kern w:val="1"/>
          <w:lang w:eastAsia="hi-IN" w:bidi="hi-IN"/>
        </w:rPr>
        <w:t xml:space="preserve">  </w:t>
      </w:r>
      <w:r w:rsidR="00FA0CF2" w:rsidRPr="0039367D">
        <w:rPr>
          <w:rFonts w:ascii="Trebuchet MS" w:eastAsia="SimSun" w:hAnsi="Trebuchet MS" w:cs="Arial"/>
          <w:b/>
          <w:snapToGrid w:val="0"/>
          <w:kern w:val="1"/>
          <w:lang w:eastAsia="hi-IN" w:bidi="hi-IN"/>
        </w:rPr>
        <w:t>Construcție:</w:t>
      </w:r>
    </w:p>
    <w:p w14:paraId="130F76AF" w14:textId="77777777" w:rsidR="00FA0CF2" w:rsidRPr="0039367D" w:rsidRDefault="00FA0CF2" w:rsidP="004B7269">
      <w:pPr>
        <w:numPr>
          <w:ilvl w:val="0"/>
          <w:numId w:val="30"/>
        </w:numPr>
        <w:tabs>
          <w:tab w:val="center" w:pos="4153"/>
          <w:tab w:val="right" w:pos="8306"/>
        </w:tabs>
        <w:snapToGrid w:val="0"/>
        <w:spacing w:after="0" w:line="360" w:lineRule="auto"/>
        <w:ind w:left="0" w:firstLine="0"/>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 xml:space="preserve">pompe </w:t>
      </w:r>
      <w:r w:rsidRPr="0039367D">
        <w:rPr>
          <w:rFonts w:ascii="Trebuchet MS" w:eastAsia="SimSun" w:hAnsi="Trebuchet MS" w:cs="Arial"/>
          <w:bCs/>
          <w:snapToGrid w:val="0"/>
          <w:kern w:val="1"/>
          <w:lang w:eastAsia="hi-IN" w:bidi="hi-IN"/>
        </w:rPr>
        <w:t xml:space="preserve">orizontale sau </w:t>
      </w:r>
      <w:r w:rsidRPr="0039367D">
        <w:rPr>
          <w:rFonts w:ascii="Trebuchet MS" w:eastAsia="SimSun" w:hAnsi="Trebuchet MS" w:cs="Arial"/>
          <w:snapToGrid w:val="0"/>
          <w:kern w:val="1"/>
          <w:lang w:eastAsia="hi-IN" w:bidi="hi-IN"/>
        </w:rPr>
        <w:t>verticale multietajate, carcasa din inox, racorduri din fonta;</w:t>
      </w:r>
    </w:p>
    <w:p w14:paraId="5348DFA8" w14:textId="77777777" w:rsidR="00FA0CF2" w:rsidRPr="0039367D" w:rsidRDefault="00FA0CF2" w:rsidP="004B7269">
      <w:pPr>
        <w:numPr>
          <w:ilvl w:val="0"/>
          <w:numId w:val="30"/>
        </w:numPr>
        <w:tabs>
          <w:tab w:val="center" w:pos="4153"/>
          <w:tab w:val="right" w:pos="8306"/>
        </w:tabs>
        <w:snapToGrid w:val="0"/>
        <w:spacing w:after="0" w:line="360" w:lineRule="auto"/>
        <w:ind w:left="0" w:firstLine="0"/>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colector si distribuitor din otel zincat;</w:t>
      </w:r>
    </w:p>
    <w:p w14:paraId="2DB8FFD5" w14:textId="77777777" w:rsidR="00FA0CF2" w:rsidRPr="0039367D" w:rsidRDefault="00FA0CF2" w:rsidP="004B7269">
      <w:pPr>
        <w:numPr>
          <w:ilvl w:val="0"/>
          <w:numId w:val="30"/>
        </w:numPr>
        <w:tabs>
          <w:tab w:val="center" w:pos="4153"/>
          <w:tab w:val="right" w:pos="8306"/>
        </w:tabs>
        <w:snapToGrid w:val="0"/>
        <w:spacing w:after="0" w:line="360" w:lineRule="auto"/>
        <w:ind w:left="0" w:firstLine="0"/>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echipate cu valve de sens pe aspirația fiecărei pompe;</w:t>
      </w:r>
    </w:p>
    <w:p w14:paraId="2D3B5304" w14:textId="77777777" w:rsidR="00FA0CF2" w:rsidRPr="0039367D" w:rsidRDefault="00FA0CF2" w:rsidP="004B7269">
      <w:pPr>
        <w:numPr>
          <w:ilvl w:val="0"/>
          <w:numId w:val="30"/>
        </w:numPr>
        <w:tabs>
          <w:tab w:val="center" w:pos="4153"/>
          <w:tab w:val="right" w:pos="8306"/>
        </w:tabs>
        <w:snapToGrid w:val="0"/>
        <w:spacing w:after="0" w:line="360" w:lineRule="auto"/>
        <w:ind w:left="0" w:firstLine="0"/>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 xml:space="preserve">echipate cu </w:t>
      </w:r>
      <w:proofErr w:type="spellStart"/>
      <w:r w:rsidRPr="0039367D">
        <w:rPr>
          <w:rFonts w:ascii="Trebuchet MS" w:eastAsia="SimSun" w:hAnsi="Trebuchet MS" w:cs="Arial"/>
          <w:snapToGrid w:val="0"/>
          <w:kern w:val="1"/>
          <w:lang w:eastAsia="hi-IN" w:bidi="hi-IN"/>
        </w:rPr>
        <w:t>robineti</w:t>
      </w:r>
      <w:proofErr w:type="spellEnd"/>
      <w:r w:rsidRPr="0039367D">
        <w:rPr>
          <w:rFonts w:ascii="Trebuchet MS" w:eastAsia="SimSun" w:hAnsi="Trebuchet MS" w:cs="Arial"/>
          <w:snapToGrid w:val="0"/>
          <w:kern w:val="1"/>
          <w:lang w:eastAsia="hi-IN" w:bidi="hi-IN"/>
        </w:rPr>
        <w:t xml:space="preserve"> de izolare pe aspirația si refularea fiecărei pompe;</w:t>
      </w:r>
    </w:p>
    <w:p w14:paraId="275BA9C9" w14:textId="3005E520" w:rsidR="00FA0CF2" w:rsidRPr="0039367D" w:rsidRDefault="00FA0CF2" w:rsidP="004B7269">
      <w:pPr>
        <w:numPr>
          <w:ilvl w:val="0"/>
          <w:numId w:val="30"/>
        </w:numPr>
        <w:tabs>
          <w:tab w:val="center" w:pos="4153"/>
          <w:tab w:val="right" w:pos="8306"/>
        </w:tabs>
        <w:snapToGrid w:val="0"/>
        <w:spacing w:after="0" w:line="360" w:lineRule="auto"/>
        <w:ind w:left="0" w:firstLine="0"/>
        <w:jc w:val="both"/>
        <w:rPr>
          <w:rFonts w:ascii="Trebuchet MS" w:eastAsia="SimSun" w:hAnsi="Trebuchet MS" w:cs="Arial"/>
          <w:snapToGrid w:val="0"/>
          <w:kern w:val="1"/>
          <w:lang w:eastAsia="hi-IN" w:bidi="hi-IN"/>
        </w:rPr>
      </w:pPr>
      <w:r w:rsidRPr="0039367D">
        <w:rPr>
          <w:rFonts w:ascii="Trebuchet MS" w:eastAsia="SimSun" w:hAnsi="Trebuchet MS" w:cs="Arial"/>
          <w:snapToGrid w:val="0"/>
          <w:kern w:val="1"/>
          <w:lang w:eastAsia="hi-IN" w:bidi="hi-IN"/>
        </w:rPr>
        <w:t>echipate cu tablou comanda si automatizare, traductor electronic de presiune si manometru;</w:t>
      </w:r>
    </w:p>
    <w:p w14:paraId="028D5B51" w14:textId="1D711653" w:rsidR="00FA0CF2" w:rsidRPr="0039367D" w:rsidRDefault="000F28A2" w:rsidP="000F28A2">
      <w:pPr>
        <w:pStyle w:val="Listparagraf"/>
        <w:numPr>
          <w:ilvl w:val="0"/>
          <w:numId w:val="25"/>
        </w:numPr>
        <w:spacing w:after="0" w:line="360" w:lineRule="auto"/>
        <w:jc w:val="both"/>
        <w:rPr>
          <w:rFonts w:ascii="Trebuchet MS" w:hAnsi="Trebuchet MS" w:cs="Bookman Old Style"/>
          <w:i/>
          <w:lang w:bidi="en-US"/>
        </w:rPr>
      </w:pPr>
      <w:proofErr w:type="spellStart"/>
      <w:r w:rsidRPr="0039367D">
        <w:rPr>
          <w:rFonts w:ascii="Trebuchet MS" w:hAnsi="Trebuchet MS" w:cs="Bookman Old Style"/>
          <w:bCs/>
          <w:i/>
          <w:lang w:bidi="en-US"/>
        </w:rPr>
        <w:t>Statia</w:t>
      </w:r>
      <w:proofErr w:type="spellEnd"/>
      <w:r w:rsidRPr="0039367D">
        <w:rPr>
          <w:rFonts w:ascii="Trebuchet MS" w:hAnsi="Trebuchet MS" w:cs="Bookman Old Style"/>
          <w:bCs/>
          <w:i/>
          <w:lang w:bidi="en-US"/>
        </w:rPr>
        <w:t xml:space="preserve"> de  pompare si asigurare </w:t>
      </w:r>
      <w:proofErr w:type="spellStart"/>
      <w:r w:rsidRPr="0039367D">
        <w:rPr>
          <w:rFonts w:ascii="Trebuchet MS" w:hAnsi="Trebuchet MS" w:cs="Bookman Old Style"/>
          <w:bCs/>
          <w:i/>
          <w:lang w:bidi="en-US"/>
        </w:rPr>
        <w:t>incediu</w:t>
      </w:r>
      <w:proofErr w:type="spellEnd"/>
      <w:r w:rsidRPr="0039367D">
        <w:rPr>
          <w:rFonts w:ascii="Trebuchet MS" w:hAnsi="Trebuchet MS" w:cs="Bookman Old Style"/>
          <w:bCs/>
          <w:i/>
          <w:lang w:bidi="en-US"/>
        </w:rPr>
        <w:t xml:space="preserve"> </w:t>
      </w:r>
      <w:r w:rsidR="00FA0CF2" w:rsidRPr="0039367D">
        <w:rPr>
          <w:rFonts w:ascii="Trebuchet MS" w:hAnsi="Trebuchet MS" w:cs="Bookman Old Style"/>
          <w:bCs/>
          <w:i/>
          <w:lang w:bidi="en-US"/>
        </w:rPr>
        <w:t xml:space="preserve"> </w:t>
      </w:r>
      <w:r w:rsidRPr="0039367D">
        <w:rPr>
          <w:rFonts w:ascii="Trebuchet MS" w:hAnsi="Trebuchet MS" w:cs="Bookman Old Style"/>
          <w:bCs/>
          <w:i/>
          <w:lang w:bidi="en-US"/>
        </w:rPr>
        <w:t>principala</w:t>
      </w:r>
    </w:p>
    <w:p w14:paraId="03F4D6FF" w14:textId="77777777" w:rsidR="00FA0CF2" w:rsidRPr="0039367D" w:rsidRDefault="00FA0CF2" w:rsidP="004B7269">
      <w:pPr>
        <w:tabs>
          <w:tab w:val="left" w:pos="270"/>
        </w:tabs>
        <w:spacing w:after="0" w:line="360" w:lineRule="auto"/>
        <w:jc w:val="both"/>
        <w:rPr>
          <w:rFonts w:ascii="Trebuchet MS" w:hAnsi="Trebuchet MS" w:cs="Arial"/>
          <w:lang w:eastAsia="ar-SA"/>
        </w:rPr>
      </w:pPr>
      <w:r w:rsidRPr="0039367D">
        <w:rPr>
          <w:rFonts w:ascii="Trebuchet MS" w:hAnsi="Trebuchet MS" w:cs="Arial"/>
          <w:lang w:eastAsia="ar-SA"/>
        </w:rPr>
        <w:t>De la rezervorul de înmagazinare apă potabila, apa este pompată către consumatori și hidranții de pe rețea  cu ajutorul unui grup de pompare. Modulul compact de pompare menține presiunea constantă în rețeaua de distribuție indiferent de consum.</w:t>
      </w:r>
    </w:p>
    <w:p w14:paraId="62E89A54" w14:textId="645E6C6C" w:rsidR="00FA0CF2" w:rsidRPr="0039367D" w:rsidRDefault="00FA0CF2" w:rsidP="000F28A2">
      <w:pPr>
        <w:pStyle w:val="Listparagraf"/>
        <w:numPr>
          <w:ilvl w:val="0"/>
          <w:numId w:val="26"/>
        </w:numPr>
        <w:tabs>
          <w:tab w:val="left" w:pos="270"/>
        </w:tabs>
        <w:spacing w:after="0" w:line="360" w:lineRule="auto"/>
        <w:jc w:val="both"/>
        <w:rPr>
          <w:rFonts w:ascii="Trebuchet MS" w:hAnsi="Trebuchet MS" w:cs="Trebuchet MS"/>
          <w:lang w:eastAsia="ar-SA"/>
        </w:rPr>
      </w:pPr>
      <w:r w:rsidRPr="0039367D">
        <w:rPr>
          <w:rFonts w:ascii="Trebuchet MS" w:hAnsi="Trebuchet MS" w:cs="Trebuchet MS"/>
          <w:b/>
          <w:bCs/>
          <w:lang w:eastAsia="ar-SA"/>
        </w:rPr>
        <w:t xml:space="preserve">La </w:t>
      </w:r>
      <w:proofErr w:type="spellStart"/>
      <w:r w:rsidR="000F28A2" w:rsidRPr="0039367D">
        <w:rPr>
          <w:rFonts w:ascii="Trebuchet MS" w:hAnsi="Trebuchet MS" w:cs="Trebuchet MS"/>
          <w:b/>
          <w:bCs/>
          <w:lang w:eastAsia="ar-SA"/>
        </w:rPr>
        <w:t>statia</w:t>
      </w:r>
      <w:proofErr w:type="spellEnd"/>
      <w:r w:rsidR="000F28A2" w:rsidRPr="0039367D">
        <w:rPr>
          <w:rFonts w:ascii="Trebuchet MS" w:hAnsi="Trebuchet MS" w:cs="Trebuchet MS"/>
          <w:b/>
          <w:bCs/>
          <w:lang w:eastAsia="ar-SA"/>
        </w:rPr>
        <w:t xml:space="preserve"> de pompare </w:t>
      </w:r>
      <w:r w:rsidRPr="0039367D">
        <w:rPr>
          <w:rFonts w:ascii="Trebuchet MS" w:hAnsi="Trebuchet MS" w:cs="Trebuchet MS"/>
          <w:lang w:eastAsia="ar-SA"/>
        </w:rPr>
        <w:t xml:space="preserve"> grupul de pompare ridicare presiune și asigurare incendiu va avea următoarele componente:</w:t>
      </w:r>
    </w:p>
    <w:p w14:paraId="10756100" w14:textId="77777777" w:rsidR="00FA0CF2" w:rsidRPr="0039367D" w:rsidRDefault="00FA0CF2" w:rsidP="004B7269">
      <w:pPr>
        <w:spacing w:after="0" w:line="360" w:lineRule="auto"/>
        <w:jc w:val="both"/>
        <w:rPr>
          <w:rFonts w:ascii="Trebuchet MS" w:eastAsia="SimSun" w:hAnsi="Trebuchet MS" w:cs="Arial"/>
          <w:kern w:val="1"/>
          <w:lang w:eastAsia="hi-IN" w:bidi="hi-IN"/>
        </w:rPr>
      </w:pPr>
      <w:r w:rsidRPr="0039367D">
        <w:rPr>
          <w:rFonts w:ascii="Trebuchet MS" w:eastAsia="SimSun" w:hAnsi="Trebuchet MS" w:cs="Bookman Old Style"/>
          <w:kern w:val="1"/>
          <w:lang w:eastAsia="hi-IN" w:bidi="hi-IN"/>
        </w:rPr>
        <w:t xml:space="preserve">-Grup de pompare cu 3 (1A+1R+1I) pompe centrifugale cu convertizor de frecvență pe fiecare pompă în parte cu următoarele caracteristici: </w:t>
      </w:r>
    </w:p>
    <w:p w14:paraId="0216F50D" w14:textId="0714A49E" w:rsidR="00FA0CF2" w:rsidRPr="0039367D" w:rsidRDefault="00FA0CF2" w:rsidP="004B7269">
      <w:pPr>
        <w:spacing w:after="0" w:line="360" w:lineRule="auto"/>
        <w:jc w:val="both"/>
        <w:rPr>
          <w:rFonts w:ascii="Trebuchet MS" w:eastAsia="SimSun" w:hAnsi="Trebuchet MS" w:cs="Bookman Old Style"/>
          <w:b/>
          <w:bCs/>
          <w:kern w:val="1"/>
          <w:lang w:eastAsia="hi-IN" w:bidi="hi-IN"/>
        </w:rPr>
      </w:pPr>
      <w:r w:rsidRPr="0039367D">
        <w:rPr>
          <w:rFonts w:ascii="Trebuchet MS" w:eastAsia="SimSun" w:hAnsi="Trebuchet MS" w:cs="Bookman Old Style"/>
          <w:b/>
          <w:bCs/>
          <w:kern w:val="1"/>
          <w:lang w:eastAsia="hi-IN" w:bidi="hi-IN"/>
        </w:rPr>
        <w:t>Q</w:t>
      </w:r>
      <w:r w:rsidR="000F28A2" w:rsidRPr="0039367D">
        <w:rPr>
          <w:rFonts w:ascii="Trebuchet MS" w:eastAsia="SimSun" w:hAnsi="Trebuchet MS" w:cs="Bookman Old Style"/>
          <w:b/>
          <w:bCs/>
          <w:kern w:val="1"/>
          <w:lang w:eastAsia="hi-IN" w:bidi="hi-IN"/>
        </w:rPr>
        <w:t xml:space="preserve"> </w:t>
      </w:r>
      <w:r w:rsidRPr="0039367D">
        <w:rPr>
          <w:rFonts w:ascii="Trebuchet MS" w:eastAsia="SimSun" w:hAnsi="Trebuchet MS" w:cs="Bookman Old Style"/>
          <w:b/>
          <w:bCs/>
          <w:kern w:val="1"/>
          <w:lang w:eastAsia="hi-IN" w:bidi="hi-IN"/>
        </w:rPr>
        <w:t xml:space="preserve">grup 1A+1R=10.80 mc/h, </w:t>
      </w:r>
      <w:proofErr w:type="spellStart"/>
      <w:r w:rsidRPr="0039367D">
        <w:rPr>
          <w:rFonts w:ascii="Trebuchet MS" w:eastAsia="SimSun" w:hAnsi="Trebuchet MS" w:cs="Bookman Old Style"/>
          <w:b/>
          <w:bCs/>
          <w:kern w:val="1"/>
          <w:lang w:eastAsia="hi-IN" w:bidi="hi-IN"/>
        </w:rPr>
        <w:t>Htotal</w:t>
      </w:r>
      <w:proofErr w:type="spellEnd"/>
      <w:r w:rsidRPr="0039367D">
        <w:rPr>
          <w:rFonts w:ascii="Trebuchet MS" w:eastAsia="SimSun" w:hAnsi="Trebuchet MS" w:cs="Bookman Old Style"/>
          <w:b/>
          <w:bCs/>
          <w:kern w:val="1"/>
          <w:lang w:eastAsia="hi-IN" w:bidi="hi-IN"/>
        </w:rPr>
        <w:t xml:space="preserve"> = 32 </w:t>
      </w:r>
      <w:proofErr w:type="spellStart"/>
      <w:r w:rsidRPr="0039367D">
        <w:rPr>
          <w:rFonts w:ascii="Trebuchet MS" w:eastAsia="SimSun" w:hAnsi="Trebuchet MS" w:cs="Bookman Old Style"/>
          <w:b/>
          <w:bCs/>
          <w:kern w:val="1"/>
          <w:lang w:eastAsia="hi-IN" w:bidi="hi-IN"/>
        </w:rPr>
        <w:t>mCA</w:t>
      </w:r>
      <w:proofErr w:type="spellEnd"/>
    </w:p>
    <w:p w14:paraId="45C3A21A" w14:textId="77777777" w:rsidR="00FA0CF2" w:rsidRPr="0039367D" w:rsidRDefault="00FA0CF2" w:rsidP="004B7269">
      <w:pPr>
        <w:spacing w:after="0" w:line="360" w:lineRule="auto"/>
        <w:jc w:val="both"/>
        <w:rPr>
          <w:rFonts w:ascii="Trebuchet MS" w:eastAsia="SimSun" w:hAnsi="Trebuchet MS" w:cs="Bookman Old Style"/>
          <w:b/>
          <w:bCs/>
          <w:kern w:val="1"/>
          <w:lang w:eastAsia="hi-IN" w:bidi="hi-IN"/>
        </w:rPr>
      </w:pPr>
      <w:r w:rsidRPr="0039367D">
        <w:rPr>
          <w:rFonts w:ascii="Trebuchet MS" w:eastAsia="SimSun" w:hAnsi="Trebuchet MS" w:cs="Bookman Old Style"/>
          <w:b/>
          <w:bCs/>
          <w:kern w:val="1"/>
          <w:lang w:eastAsia="hi-IN" w:bidi="hi-IN"/>
        </w:rPr>
        <w:t>P = 0.9 kW</w:t>
      </w:r>
    </w:p>
    <w:p w14:paraId="7D2EA9FE" w14:textId="77777777" w:rsidR="00FA0CF2" w:rsidRPr="0039367D" w:rsidRDefault="00FA0CF2" w:rsidP="004B7269">
      <w:pPr>
        <w:spacing w:after="0" w:line="360" w:lineRule="auto"/>
        <w:jc w:val="both"/>
        <w:rPr>
          <w:rFonts w:ascii="Trebuchet MS" w:eastAsia="SimSun" w:hAnsi="Trebuchet MS" w:cs="Arial"/>
          <w:kern w:val="1"/>
          <w:lang w:eastAsia="hi-IN" w:bidi="hi-IN"/>
        </w:rPr>
      </w:pPr>
      <w:r w:rsidRPr="0039367D">
        <w:rPr>
          <w:rFonts w:ascii="Trebuchet MS" w:eastAsia="SimSun" w:hAnsi="Trebuchet MS" w:cs="Bookman Old Style"/>
          <w:b/>
          <w:bCs/>
          <w:kern w:val="1"/>
          <w:lang w:eastAsia="hi-IN" w:bidi="hi-IN"/>
        </w:rPr>
        <w:t>U = 3 x 400 V, 50 Hz</w:t>
      </w:r>
    </w:p>
    <w:p w14:paraId="023C715C" w14:textId="77777777" w:rsidR="00FA0CF2" w:rsidRPr="0039367D" w:rsidRDefault="00FA0CF2" w:rsidP="004B7269">
      <w:pPr>
        <w:tabs>
          <w:tab w:val="left" w:pos="270"/>
        </w:tabs>
        <w:spacing w:after="0" w:line="360" w:lineRule="auto"/>
        <w:jc w:val="both"/>
        <w:rPr>
          <w:rFonts w:ascii="Trebuchet MS" w:eastAsia="SimSun" w:hAnsi="Trebuchet MS" w:cs="OpenSymbol"/>
          <w:i/>
          <w:lang w:eastAsia="hi-IN" w:bidi="hi-IN"/>
        </w:rPr>
      </w:pPr>
      <w:r w:rsidRPr="0039367D">
        <w:rPr>
          <w:rFonts w:ascii="Trebuchet MS" w:eastAsia="SimSun" w:hAnsi="Trebuchet MS" w:cs="OpenSymbol"/>
          <w:i/>
          <w:lang w:eastAsia="hi-IN" w:bidi="hi-IN"/>
        </w:rPr>
        <w:t>-</w:t>
      </w:r>
      <w:proofErr w:type="spellStart"/>
      <w:r w:rsidRPr="0039367D">
        <w:rPr>
          <w:rFonts w:ascii="Trebuchet MS" w:eastAsia="SimSun" w:hAnsi="Trebuchet MS" w:cs="OpenSymbol"/>
          <w:i/>
          <w:lang w:eastAsia="hi-IN" w:bidi="hi-IN"/>
        </w:rPr>
        <w:t>Robineti</w:t>
      </w:r>
      <w:proofErr w:type="spellEnd"/>
      <w:r w:rsidRPr="0039367D">
        <w:rPr>
          <w:rFonts w:ascii="Trebuchet MS" w:eastAsia="SimSun" w:hAnsi="Trebuchet MS" w:cs="OpenSymbol"/>
          <w:i/>
          <w:lang w:eastAsia="hi-IN" w:bidi="hi-IN"/>
        </w:rPr>
        <w:t xml:space="preserve"> de izolare pentru fiecare pompa, clapete de sens - cate una pe pompa, colector + distribuitor din inox pt. aspirație si refulare, recipient de hidrofor 8l pentru preluarea șocurilor si protecția presostatelor, tablou de automatizare si control de frecventa pentru reglajul turației astfel încât presiunea sa fie menținuta constanta in rețeaua de distribuție</w:t>
      </w:r>
    </w:p>
    <w:p w14:paraId="63D5821A" w14:textId="77777777" w:rsidR="00FA0CF2" w:rsidRPr="0039367D" w:rsidRDefault="00FA0CF2" w:rsidP="004B7269">
      <w:pPr>
        <w:tabs>
          <w:tab w:val="left" w:pos="270"/>
        </w:tabs>
        <w:spacing w:after="0" w:line="360" w:lineRule="auto"/>
        <w:jc w:val="both"/>
        <w:rPr>
          <w:rFonts w:ascii="Trebuchet MS" w:eastAsia="SimSun" w:hAnsi="Trebuchet MS" w:cs="OpenSymbol"/>
          <w:b/>
          <w:bCs/>
          <w:i/>
          <w:lang w:eastAsia="hi-IN" w:bidi="hi-IN"/>
        </w:rPr>
      </w:pPr>
      <w:r w:rsidRPr="0039367D">
        <w:rPr>
          <w:rFonts w:ascii="Trebuchet MS" w:eastAsia="SimSun" w:hAnsi="Trebuchet MS" w:cs="OpenSymbol"/>
          <w:i/>
          <w:lang w:eastAsia="hi-IN" w:bidi="hi-IN"/>
        </w:rPr>
        <w:t>-</w:t>
      </w:r>
      <w:r w:rsidRPr="0039367D">
        <w:rPr>
          <w:rFonts w:ascii="Trebuchet MS" w:eastAsia="SimSun" w:hAnsi="Trebuchet MS" w:cs="OpenSymbol"/>
          <w:b/>
          <w:bCs/>
          <w:i/>
          <w:lang w:eastAsia="hi-IN" w:bidi="hi-IN"/>
        </w:rPr>
        <w:t>O pompa</w:t>
      </w:r>
      <w:r w:rsidRPr="0039367D">
        <w:rPr>
          <w:rFonts w:ascii="Trebuchet MS" w:eastAsia="SimSun" w:hAnsi="Trebuchet MS" w:cs="OpenSymbol"/>
          <w:i/>
          <w:lang w:eastAsia="hi-IN" w:bidi="hi-IN"/>
        </w:rPr>
        <w:t xml:space="preserve"> va deservi doar in situații de incendiu si va fi pornita si oprita manual </w:t>
      </w:r>
    </w:p>
    <w:p w14:paraId="10ED1BAF" w14:textId="77777777" w:rsidR="00FA0CF2" w:rsidRPr="0039367D" w:rsidRDefault="00FA0CF2" w:rsidP="004B7269">
      <w:pPr>
        <w:tabs>
          <w:tab w:val="left" w:pos="270"/>
        </w:tabs>
        <w:spacing w:after="0" w:line="360" w:lineRule="auto"/>
        <w:jc w:val="both"/>
        <w:rPr>
          <w:rFonts w:ascii="Trebuchet MS" w:eastAsia="SimSun" w:hAnsi="Trebuchet MS" w:cs="OpenSymbol"/>
          <w:i/>
          <w:lang w:eastAsia="hi-IN" w:bidi="hi-IN"/>
        </w:rPr>
      </w:pPr>
      <w:proofErr w:type="spellStart"/>
      <w:r w:rsidRPr="0039367D">
        <w:rPr>
          <w:rFonts w:ascii="Trebuchet MS" w:eastAsia="SimSun" w:hAnsi="Trebuchet MS" w:cs="OpenSymbol"/>
          <w:b/>
          <w:bCs/>
          <w:i/>
          <w:lang w:eastAsia="hi-IN" w:bidi="hi-IN"/>
        </w:rPr>
        <w:t>Qp</w:t>
      </w:r>
      <w:proofErr w:type="spellEnd"/>
      <w:r w:rsidRPr="0039367D">
        <w:rPr>
          <w:rFonts w:ascii="Trebuchet MS" w:eastAsia="SimSun" w:hAnsi="Trebuchet MS" w:cs="OpenSymbol"/>
          <w:b/>
          <w:bCs/>
          <w:i/>
          <w:lang w:eastAsia="hi-IN" w:bidi="hi-IN"/>
        </w:rPr>
        <w:t xml:space="preserve"> incendiu=18</w:t>
      </w:r>
      <w:r w:rsidRPr="0039367D">
        <w:rPr>
          <w:rFonts w:ascii="Trebuchet MS" w:eastAsia="SimSun" w:hAnsi="Trebuchet MS" w:cs="OpenSymbol"/>
          <w:lang w:eastAsia="hi-IN" w:bidi="hi-IN"/>
        </w:rPr>
        <w:t xml:space="preserve"> </w:t>
      </w:r>
      <w:r w:rsidRPr="0039367D">
        <w:rPr>
          <w:rFonts w:ascii="Trebuchet MS" w:eastAsia="SimSun" w:hAnsi="Trebuchet MS" w:cs="OpenSymbol"/>
          <w:b/>
          <w:bCs/>
          <w:lang w:eastAsia="hi-IN" w:bidi="hi-IN"/>
        </w:rPr>
        <w:t>m</w:t>
      </w:r>
      <w:r w:rsidRPr="0039367D">
        <w:rPr>
          <w:rFonts w:ascii="Trebuchet MS" w:eastAsia="SimSun" w:hAnsi="Trebuchet MS" w:cs="OpenSymbol"/>
          <w:b/>
          <w:bCs/>
          <w:vertAlign w:val="superscript"/>
          <w:lang w:eastAsia="hi-IN" w:bidi="hi-IN"/>
        </w:rPr>
        <w:t>3</w:t>
      </w:r>
      <w:r w:rsidRPr="0039367D">
        <w:rPr>
          <w:rFonts w:ascii="Trebuchet MS" w:eastAsia="SimSun" w:hAnsi="Trebuchet MS" w:cs="OpenSymbol"/>
          <w:b/>
          <w:bCs/>
          <w:i/>
          <w:lang w:eastAsia="hi-IN" w:bidi="hi-IN"/>
        </w:rPr>
        <w:t>/h, Hp incendiu=34mCA, P = 3kW</w:t>
      </w:r>
    </w:p>
    <w:p w14:paraId="58FEEB9A" w14:textId="6BFF4F6C" w:rsidR="00FA0CF2" w:rsidRPr="0039367D" w:rsidRDefault="000F28A2" w:rsidP="001660F8">
      <w:pPr>
        <w:pStyle w:val="Listparagraf"/>
        <w:numPr>
          <w:ilvl w:val="0"/>
          <w:numId w:val="25"/>
        </w:numPr>
        <w:spacing w:after="0" w:line="360" w:lineRule="auto"/>
        <w:ind w:left="426"/>
        <w:jc w:val="both"/>
        <w:rPr>
          <w:rFonts w:ascii="Trebuchet MS" w:hAnsi="Trebuchet MS" w:cs="Bookman Old Style"/>
          <w:i/>
          <w:lang w:bidi="en-US"/>
        </w:rPr>
      </w:pPr>
      <w:r w:rsidRPr="0039367D">
        <w:rPr>
          <w:rFonts w:ascii="Trebuchet MS" w:hAnsi="Trebuchet MS" w:cs="Bookman Old Style"/>
          <w:b/>
          <w:bCs/>
          <w:i/>
          <w:lang w:bidi="en-US"/>
        </w:rPr>
        <w:t xml:space="preserve">Fosa </w:t>
      </w:r>
      <w:proofErr w:type="spellStart"/>
      <w:r w:rsidRPr="0039367D">
        <w:rPr>
          <w:rFonts w:ascii="Trebuchet MS" w:hAnsi="Trebuchet MS" w:cs="Bookman Old Style"/>
          <w:b/>
          <w:bCs/>
          <w:i/>
          <w:lang w:bidi="en-US"/>
        </w:rPr>
        <w:t>vidanjabila</w:t>
      </w:r>
      <w:proofErr w:type="spellEnd"/>
      <w:r w:rsidRPr="0039367D">
        <w:rPr>
          <w:rFonts w:ascii="Trebuchet MS" w:hAnsi="Trebuchet MS" w:cs="Bookman Old Style"/>
          <w:b/>
          <w:bCs/>
          <w:i/>
          <w:lang w:bidi="en-US"/>
        </w:rPr>
        <w:t>:</w:t>
      </w:r>
      <w:r w:rsidR="001660F8" w:rsidRPr="0039367D">
        <w:rPr>
          <w:rFonts w:ascii="Trebuchet MS" w:hAnsi="Trebuchet MS" w:cs="Bookman Old Style"/>
          <w:b/>
          <w:bCs/>
          <w:i/>
          <w:lang w:bidi="en-US"/>
        </w:rPr>
        <w:t xml:space="preserve"> </w:t>
      </w:r>
      <w:r w:rsidR="00FA0CF2" w:rsidRPr="0039367D">
        <w:rPr>
          <w:rFonts w:ascii="Trebuchet MS" w:eastAsia="SimSun" w:hAnsi="Trebuchet MS" w:cs="Trebuchet MS"/>
          <w:kern w:val="1"/>
          <w:lang w:eastAsia="hi-IN" w:bidi="hi-IN"/>
        </w:rPr>
        <w:t xml:space="preserve">Apa rezultată în urma procesului de golire, spălare si dezinfectare a rezervorului se va deversa în fosa </w:t>
      </w:r>
      <w:proofErr w:type="spellStart"/>
      <w:r w:rsidR="00FA0CF2" w:rsidRPr="0039367D">
        <w:rPr>
          <w:rFonts w:ascii="Trebuchet MS" w:eastAsia="SimSun" w:hAnsi="Trebuchet MS" w:cs="Trebuchet MS"/>
          <w:kern w:val="1"/>
          <w:lang w:eastAsia="hi-IN" w:bidi="hi-IN"/>
        </w:rPr>
        <w:t>vidanjabila</w:t>
      </w:r>
      <w:proofErr w:type="spellEnd"/>
      <w:r w:rsidR="00FA0CF2" w:rsidRPr="0039367D">
        <w:rPr>
          <w:rFonts w:ascii="Trebuchet MS" w:eastAsia="SimSun" w:hAnsi="Trebuchet MS" w:cs="Trebuchet MS"/>
          <w:kern w:val="1"/>
          <w:lang w:eastAsia="hi-IN" w:bidi="hi-IN"/>
        </w:rPr>
        <w:t>. În baza unui contract de ridicare a apelor uzate cu o firmă specializată, acest decantor va fi vidanjat periodic.</w:t>
      </w:r>
    </w:p>
    <w:p w14:paraId="46A166C9" w14:textId="3F6E1C15" w:rsidR="00FA0CF2" w:rsidRPr="0039367D" w:rsidRDefault="00FA0CF2" w:rsidP="001660F8">
      <w:pPr>
        <w:tabs>
          <w:tab w:val="left" w:pos="709"/>
          <w:tab w:val="left" w:pos="4536"/>
        </w:tabs>
        <w:spacing w:after="0" w:line="360" w:lineRule="auto"/>
        <w:ind w:left="567"/>
        <w:jc w:val="both"/>
        <w:rPr>
          <w:rFonts w:ascii="Trebuchet MS" w:eastAsia="OpenSymbol, 'Arial Unicode MS'" w:hAnsi="Trebuchet MS" w:cs="Arial"/>
          <w:lang w:bidi="en-US"/>
        </w:rPr>
      </w:pPr>
    </w:p>
    <w:p w14:paraId="7E381F1A" w14:textId="77777777" w:rsidR="000F28A2" w:rsidRPr="0039367D" w:rsidRDefault="000F28A2" w:rsidP="004B7269">
      <w:pPr>
        <w:tabs>
          <w:tab w:val="left" w:pos="709"/>
          <w:tab w:val="left" w:pos="4536"/>
        </w:tabs>
        <w:spacing w:after="0" w:line="360" w:lineRule="auto"/>
        <w:jc w:val="both"/>
        <w:rPr>
          <w:rFonts w:ascii="Trebuchet MS" w:eastAsia="OpenSymbol, 'Arial Unicode MS'" w:hAnsi="Trebuchet MS" w:cs="Arial"/>
          <w:lang w:bidi="en-US"/>
        </w:rPr>
      </w:pPr>
    </w:p>
    <w:p w14:paraId="1092C3C1" w14:textId="4AF21869" w:rsidR="00FA0CF2" w:rsidRPr="0039367D" w:rsidRDefault="000F28A2" w:rsidP="004B7269">
      <w:pPr>
        <w:pStyle w:val="Listparagraf"/>
        <w:numPr>
          <w:ilvl w:val="0"/>
          <w:numId w:val="25"/>
        </w:numPr>
        <w:spacing w:after="0" w:line="360" w:lineRule="auto"/>
        <w:jc w:val="both"/>
        <w:rPr>
          <w:rFonts w:ascii="Trebuchet MS" w:hAnsi="Trebuchet MS" w:cs="Bookman Old Style"/>
          <w:i/>
          <w:lang w:bidi="en-US"/>
        </w:rPr>
      </w:pPr>
      <w:r w:rsidRPr="0039367D">
        <w:rPr>
          <w:rFonts w:ascii="Trebuchet MS" w:hAnsi="Trebuchet MS" w:cs="Bookman Old Style"/>
          <w:b/>
          <w:bCs/>
          <w:i/>
          <w:lang w:bidi="en-US"/>
        </w:rPr>
        <w:t xml:space="preserve">Frontul de captare </w:t>
      </w:r>
      <w:r w:rsidR="00FA0CF2" w:rsidRPr="0039367D">
        <w:rPr>
          <w:rFonts w:ascii="Trebuchet MS" w:hAnsi="Trebuchet MS" w:cs="Bookman Old Style"/>
          <w:b/>
          <w:bCs/>
          <w:i/>
          <w:lang w:bidi="en-US"/>
        </w:rPr>
        <w:t xml:space="preserve"> </w:t>
      </w:r>
      <w:r w:rsidRPr="0039367D">
        <w:rPr>
          <w:rFonts w:ascii="Trebuchet MS" w:hAnsi="Trebuchet MS" w:cs="Bookman Old Style"/>
          <w:b/>
          <w:bCs/>
          <w:i/>
          <w:lang w:bidi="en-US"/>
        </w:rPr>
        <w:t>:</w:t>
      </w:r>
      <w:r w:rsidR="00FA0CF2" w:rsidRPr="0039367D">
        <w:rPr>
          <w:rFonts w:ascii="Trebuchet MS" w:eastAsia="SimSun" w:hAnsi="Trebuchet MS" w:cs="Trebuchet MS"/>
          <w:kern w:val="1"/>
          <w:lang w:eastAsia="hi-IN" w:bidi="hi-IN"/>
        </w:rPr>
        <w:t>Se propune realizarea unui foraj nou de mare adâncime care sa asigure necesarul de apa.</w:t>
      </w:r>
    </w:p>
    <w:p w14:paraId="5FBBC8CD" w14:textId="77777777" w:rsidR="000F28A2" w:rsidRPr="0039367D" w:rsidRDefault="00FA0CF2" w:rsidP="000F28A2">
      <w:pPr>
        <w:pStyle w:val="Listparagraf"/>
        <w:widowControl w:val="0"/>
        <w:numPr>
          <w:ilvl w:val="0"/>
          <w:numId w:val="26"/>
        </w:numPr>
        <w:suppressAutoHyphens/>
        <w:spacing w:after="0" w:line="360" w:lineRule="auto"/>
        <w:ind w:left="0" w:hanging="142"/>
        <w:jc w:val="both"/>
        <w:textAlignment w:val="baseline"/>
        <w:rPr>
          <w:rFonts w:ascii="Trebuchet MS" w:eastAsia="SimSun" w:hAnsi="Trebuchet MS" w:cs="Trebuchet MS"/>
          <w:kern w:val="1"/>
          <w:lang w:eastAsia="hi-IN" w:bidi="hi-IN"/>
        </w:rPr>
      </w:pPr>
      <w:r w:rsidRPr="0039367D">
        <w:rPr>
          <w:rFonts w:ascii="Trebuchet MS" w:eastAsia="SimSun" w:hAnsi="Trebuchet MS" w:cs="Trebuchet MS"/>
          <w:b/>
          <w:bCs/>
          <w:kern w:val="1"/>
          <w:lang w:eastAsia="hi-IN" w:bidi="hi-IN"/>
        </w:rPr>
        <w:t>Metoda de forare</w:t>
      </w:r>
      <w:r w:rsidR="000F28A2" w:rsidRPr="0039367D">
        <w:rPr>
          <w:rFonts w:ascii="Trebuchet MS" w:eastAsia="SimSun" w:hAnsi="Trebuchet MS" w:cs="Trebuchet MS"/>
          <w:b/>
          <w:bCs/>
          <w:kern w:val="1"/>
          <w:lang w:eastAsia="hi-IN" w:bidi="hi-IN"/>
        </w:rPr>
        <w:t xml:space="preserve"> :</w:t>
      </w:r>
      <w:r w:rsidRPr="0039367D">
        <w:rPr>
          <w:rFonts w:ascii="Trebuchet MS" w:eastAsia="SimSun" w:hAnsi="Trebuchet MS" w:cs="Trebuchet MS"/>
          <w:kern w:val="1"/>
          <w:lang w:eastAsia="hi-IN" w:bidi="hi-IN"/>
        </w:rPr>
        <w:t xml:space="preserve">Se va folosi metoda forajului cu circulație inversă. Instalația va fi de tipul instalațiilor de foraj hidrogeologic tip AGBO–G300. Forajul va fi executat folosind prăjini aer-lift Ф 146mm și 53/4 API prăjini grele. Sapele de foraj vor fi Bohr sape cu diametrul de 560/610 mm </w:t>
      </w:r>
      <w:proofErr w:type="spellStart"/>
      <w:r w:rsidRPr="0039367D">
        <w:rPr>
          <w:rFonts w:ascii="Trebuchet MS" w:eastAsia="SimSun" w:hAnsi="Trebuchet MS" w:cs="Trebuchet MS"/>
          <w:kern w:val="1"/>
          <w:lang w:eastAsia="hi-IN" w:bidi="hi-IN"/>
        </w:rPr>
        <w:t>snek</w:t>
      </w:r>
      <w:proofErr w:type="spellEnd"/>
      <w:r w:rsidRPr="0039367D">
        <w:rPr>
          <w:rFonts w:ascii="Trebuchet MS" w:eastAsia="SimSun" w:hAnsi="Trebuchet MS" w:cs="Trebuchet MS"/>
          <w:kern w:val="1"/>
          <w:lang w:eastAsia="hi-IN" w:bidi="hi-IN"/>
        </w:rPr>
        <w:t xml:space="preserve"> cu diametrul de 560/610 mm sape cu lame cu diametrul de 394 mm, 445 mm și/sau sape cu role de același diametru.</w:t>
      </w:r>
    </w:p>
    <w:p w14:paraId="05844D7A" w14:textId="7B5F7922" w:rsidR="00FA0CF2" w:rsidRPr="0039367D" w:rsidRDefault="00FA0CF2" w:rsidP="000F28A2">
      <w:pPr>
        <w:pStyle w:val="Listparagraf"/>
        <w:widowControl w:val="0"/>
        <w:numPr>
          <w:ilvl w:val="0"/>
          <w:numId w:val="26"/>
        </w:numPr>
        <w:suppressAutoHyphens/>
        <w:spacing w:after="0" w:line="360" w:lineRule="auto"/>
        <w:ind w:left="0" w:hanging="142"/>
        <w:jc w:val="both"/>
        <w:textAlignment w:val="baseline"/>
        <w:rPr>
          <w:rFonts w:ascii="Trebuchet MS" w:eastAsia="SimSun" w:hAnsi="Trebuchet MS" w:cs="Trebuchet MS"/>
          <w:kern w:val="1"/>
          <w:lang w:eastAsia="hi-IN" w:bidi="hi-IN"/>
        </w:rPr>
      </w:pPr>
      <w:r w:rsidRPr="0039367D">
        <w:rPr>
          <w:rFonts w:ascii="Trebuchet MS" w:eastAsia="SimSun" w:hAnsi="Trebuchet MS" w:cs="Trebuchet MS"/>
          <w:b/>
          <w:bCs/>
          <w:kern w:val="1"/>
          <w:lang w:eastAsia="hi-IN" w:bidi="hi-IN"/>
        </w:rPr>
        <w:t>Determin</w:t>
      </w:r>
      <w:r w:rsidR="000F28A2" w:rsidRPr="0039367D">
        <w:rPr>
          <w:rFonts w:ascii="Trebuchet MS" w:eastAsia="SimSun" w:hAnsi="Trebuchet MS" w:cs="Trebuchet MS"/>
          <w:b/>
          <w:bCs/>
          <w:kern w:val="1"/>
          <w:lang w:eastAsia="hi-IN" w:bidi="hi-IN"/>
        </w:rPr>
        <w:t xml:space="preserve">area zonei de protecție sanitara: </w:t>
      </w:r>
      <w:r w:rsidRPr="0039367D">
        <w:rPr>
          <w:rFonts w:ascii="Trebuchet MS" w:eastAsia="SimSun" w:hAnsi="Trebuchet MS" w:cs="Trebuchet MS"/>
          <w:kern w:val="1"/>
          <w:lang w:eastAsia="hi-IN" w:bidi="hi-IN"/>
        </w:rPr>
        <w:t>In jurul forajului se vor institui zonele de protecție sanitara cu</w:t>
      </w:r>
      <w:r w:rsidR="000F28A2" w:rsidRPr="0039367D">
        <w:rPr>
          <w:rFonts w:ascii="Trebuchet MS" w:eastAsia="SimSun" w:hAnsi="Trebuchet MS" w:cs="Trebuchet MS"/>
          <w:kern w:val="1"/>
          <w:lang w:eastAsia="hi-IN" w:bidi="hi-IN"/>
        </w:rPr>
        <w:t xml:space="preserve"> regim sever </w:t>
      </w:r>
      <w:r w:rsidRPr="0039367D">
        <w:rPr>
          <w:rFonts w:ascii="Trebuchet MS" w:eastAsia="SimSun" w:hAnsi="Trebuchet MS" w:cs="Trebuchet MS"/>
          <w:kern w:val="1"/>
          <w:lang w:eastAsia="hi-IN" w:bidi="hi-IN"/>
        </w:rPr>
        <w:t>de restricție si perimetrul de protecție hidrogeologica.</w:t>
      </w:r>
    </w:p>
    <w:p w14:paraId="3961C68F" w14:textId="1FB6664C" w:rsidR="003579BB" w:rsidRPr="0039367D" w:rsidRDefault="00FA0CF2" w:rsidP="004B7269">
      <w:pPr>
        <w:spacing w:after="0" w:line="360"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 xml:space="preserve">Luând in considerare ca forajul va fi amplasat in incinta gospodăriei de apa, nu mai este nevoie de o împrejmuire  acestuia, amplasamentul gospodăriei de apa urmând a fi </w:t>
      </w:r>
      <w:r w:rsidR="003579BB" w:rsidRPr="0039367D">
        <w:rPr>
          <w:rFonts w:ascii="Trebuchet MS" w:eastAsia="SimSun" w:hAnsi="Trebuchet MS" w:cs="Trebuchet MS"/>
          <w:kern w:val="1"/>
          <w:lang w:eastAsia="hi-IN" w:bidi="hi-IN"/>
        </w:rPr>
        <w:t xml:space="preserve">el </w:t>
      </w:r>
      <w:r w:rsidR="000F28A2" w:rsidRPr="0039367D">
        <w:rPr>
          <w:rFonts w:ascii="Trebuchet MS" w:eastAsia="SimSun" w:hAnsi="Trebuchet MS" w:cs="Trebuchet MS"/>
          <w:kern w:val="1"/>
          <w:lang w:eastAsia="hi-IN" w:bidi="hi-IN"/>
        </w:rPr>
        <w:t xml:space="preserve"> </w:t>
      </w:r>
      <w:proofErr w:type="spellStart"/>
      <w:r w:rsidR="000F28A2" w:rsidRPr="0039367D">
        <w:rPr>
          <w:rFonts w:ascii="Trebuchet MS" w:eastAsia="SimSun" w:hAnsi="Trebuchet MS" w:cs="Trebuchet MS"/>
          <w:kern w:val="1"/>
          <w:lang w:eastAsia="hi-IN" w:bidi="hi-IN"/>
        </w:rPr>
        <w:t>insusi</w:t>
      </w:r>
      <w:proofErr w:type="spellEnd"/>
      <w:r w:rsidR="000F28A2" w:rsidRPr="0039367D">
        <w:rPr>
          <w:rFonts w:ascii="Trebuchet MS" w:eastAsia="SimSun" w:hAnsi="Trebuchet MS" w:cs="Trebuchet MS"/>
          <w:kern w:val="1"/>
          <w:lang w:eastAsia="hi-IN" w:bidi="hi-IN"/>
        </w:rPr>
        <w:t xml:space="preserve"> </w:t>
      </w:r>
      <w:proofErr w:type="spellStart"/>
      <w:r w:rsidR="000F28A2" w:rsidRPr="0039367D">
        <w:rPr>
          <w:rFonts w:ascii="Trebuchet MS" w:eastAsia="SimSun" w:hAnsi="Trebuchet MS" w:cs="Trebuchet MS"/>
          <w:kern w:val="1"/>
          <w:lang w:eastAsia="hi-IN" w:bidi="hi-IN"/>
        </w:rPr>
        <w:t>imprejmuit</w:t>
      </w:r>
      <w:proofErr w:type="spellEnd"/>
      <w:r w:rsidR="0062197F" w:rsidRPr="0039367D">
        <w:rPr>
          <w:rFonts w:ascii="Trebuchet MS" w:eastAsia="SimSun" w:hAnsi="Trebuchet MS" w:cs="Trebuchet MS"/>
          <w:kern w:val="1"/>
          <w:lang w:eastAsia="hi-IN" w:bidi="hi-IN"/>
        </w:rPr>
        <w:t>;</w:t>
      </w:r>
      <w:r w:rsidR="000F28A2" w:rsidRPr="0039367D">
        <w:rPr>
          <w:rFonts w:ascii="Trebuchet MS" w:eastAsia="SimSun" w:hAnsi="Trebuchet MS" w:cs="Trebuchet MS"/>
          <w:kern w:val="1"/>
          <w:lang w:eastAsia="hi-IN" w:bidi="hi-IN"/>
        </w:rPr>
        <w:t xml:space="preserve"> </w:t>
      </w:r>
    </w:p>
    <w:p w14:paraId="0C1F77A9" w14:textId="4F84EC15" w:rsidR="00FA0CF2" w:rsidRPr="0039367D" w:rsidRDefault="00FA0CF2" w:rsidP="003579BB">
      <w:pPr>
        <w:pStyle w:val="Listparagraf"/>
        <w:numPr>
          <w:ilvl w:val="0"/>
          <w:numId w:val="26"/>
        </w:numPr>
        <w:spacing w:after="0" w:line="360" w:lineRule="auto"/>
        <w:ind w:left="142" w:hanging="142"/>
        <w:jc w:val="both"/>
        <w:rPr>
          <w:rFonts w:ascii="Trebuchet MS" w:eastAsia="SimSun" w:hAnsi="Trebuchet MS" w:cs="Trebuchet MS"/>
          <w:kern w:val="1"/>
          <w:lang w:eastAsia="hi-IN" w:bidi="hi-IN"/>
        </w:rPr>
      </w:pPr>
      <w:r w:rsidRPr="0039367D">
        <w:rPr>
          <w:rFonts w:ascii="Trebuchet MS" w:eastAsia="SimSun" w:hAnsi="Trebuchet MS" w:cs="Trebuchet MS"/>
          <w:b/>
          <w:bCs/>
          <w:kern w:val="1"/>
          <w:lang w:eastAsia="hi-IN" w:bidi="hi-IN"/>
        </w:rPr>
        <w:t>Cabina puțului - detalii constructive și de instalare</w:t>
      </w:r>
    </w:p>
    <w:p w14:paraId="2E3E5880" w14:textId="77777777" w:rsidR="00FA0CF2" w:rsidRPr="0039367D" w:rsidRDefault="00FA0CF2" w:rsidP="004B7269">
      <w:pPr>
        <w:spacing w:after="0" w:line="360"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Forajul de explorare - exploatare va fi echipat cu electropompa submersibilă.</w:t>
      </w:r>
    </w:p>
    <w:p w14:paraId="28D5F2A1" w14:textId="11D7C862" w:rsidR="00FA0CF2" w:rsidRPr="0039367D" w:rsidRDefault="00FA0CF2" w:rsidP="004B7269">
      <w:pPr>
        <w:spacing w:after="0" w:line="360"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 xml:space="preserve">Conducta de refulare a pompei, se va realiza din PEID PE-80, </w:t>
      </w:r>
      <w:proofErr w:type="spellStart"/>
      <w:r w:rsidRPr="0039367D">
        <w:rPr>
          <w:rFonts w:ascii="Trebuchet MS" w:eastAsia="SimSun" w:hAnsi="Trebuchet MS" w:cs="Trebuchet MS"/>
          <w:kern w:val="1"/>
          <w:lang w:eastAsia="hi-IN" w:bidi="hi-IN"/>
        </w:rPr>
        <w:t>Pn</w:t>
      </w:r>
      <w:proofErr w:type="spellEnd"/>
      <w:r w:rsidRPr="0039367D">
        <w:rPr>
          <w:rFonts w:ascii="Trebuchet MS" w:eastAsia="SimSun" w:hAnsi="Trebuchet MS" w:cs="Trebuchet MS"/>
          <w:kern w:val="1"/>
          <w:lang w:eastAsia="hi-IN" w:bidi="hi-IN"/>
        </w:rPr>
        <w:t xml:space="preserve"> 6 </w:t>
      </w:r>
      <w:proofErr w:type="spellStart"/>
      <w:r w:rsidRPr="0039367D">
        <w:rPr>
          <w:rFonts w:ascii="Trebuchet MS" w:eastAsia="SimSun" w:hAnsi="Trebuchet MS" w:cs="Trebuchet MS"/>
          <w:kern w:val="1"/>
          <w:lang w:eastAsia="hi-IN" w:bidi="hi-IN"/>
        </w:rPr>
        <w:t>atm</w:t>
      </w:r>
      <w:proofErr w:type="spellEnd"/>
      <w:r w:rsidRPr="0039367D">
        <w:rPr>
          <w:rFonts w:ascii="Trebuchet MS" w:eastAsia="SimSun" w:hAnsi="Trebuchet MS" w:cs="Trebuchet MS"/>
          <w:kern w:val="1"/>
          <w:lang w:eastAsia="hi-IN" w:bidi="hi-IN"/>
        </w:rPr>
        <w:t xml:space="preserve"> SDR 17,6 cu diametre De</w:t>
      </w:r>
      <w:r w:rsidR="003579BB" w:rsidRPr="0039367D">
        <w:rPr>
          <w:rFonts w:ascii="Trebuchet MS" w:eastAsia="SimSun" w:hAnsi="Trebuchet MS" w:cs="Trebuchet MS"/>
          <w:kern w:val="1"/>
          <w:lang w:eastAsia="hi-IN" w:bidi="hi-IN"/>
        </w:rPr>
        <w:t xml:space="preserve"> </w:t>
      </w:r>
      <w:r w:rsidRPr="0039367D">
        <w:rPr>
          <w:rFonts w:ascii="Trebuchet MS" w:eastAsia="SimSun" w:hAnsi="Trebuchet MS" w:cs="Trebuchet MS"/>
          <w:kern w:val="1"/>
          <w:lang w:eastAsia="hi-IN" w:bidi="hi-IN"/>
        </w:rPr>
        <w:t>75 mm.</w:t>
      </w:r>
    </w:p>
    <w:p w14:paraId="32C9D2F2" w14:textId="77777777" w:rsidR="00FA0CF2" w:rsidRPr="0039367D" w:rsidRDefault="00FA0CF2" w:rsidP="004B7269">
      <w:pPr>
        <w:spacing w:after="0" w:line="360"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 xml:space="preserve">Peste foraj se execută un cămin de protecție din beton, care adăpostește casca puțului forat și instalațiile hidraulice necesare pentru asigurarea regimul de debit și presiune. </w:t>
      </w:r>
    </w:p>
    <w:p w14:paraId="03AE5A32" w14:textId="77777777" w:rsidR="00FA0CF2" w:rsidRPr="0039367D" w:rsidRDefault="00FA0CF2" w:rsidP="004B7269">
      <w:pPr>
        <w:spacing w:after="0" w:line="360"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Căminele de protecție sunt construcții subterane cu dimensiunile interioare de 1,80 x 2,40 m, adâncimea de 2,0 m, cu pereții și radierul din beton armat hidroizolat sau din polietilena.</w:t>
      </w:r>
    </w:p>
    <w:p w14:paraId="52C6E031" w14:textId="77777777" w:rsidR="00FA0CF2" w:rsidRPr="0039367D" w:rsidRDefault="00FA0CF2" w:rsidP="004B7269">
      <w:pPr>
        <w:spacing w:after="0" w:line="360"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Accesul in cămin se realizează printr-un chepeng cu dimensiunea de 1,0 x1,0 m, protejat de un capac din tablă închis cu lacăt și o scară metalică încastrata în pereți.</w:t>
      </w:r>
    </w:p>
    <w:p w14:paraId="3293A233" w14:textId="77777777" w:rsidR="00FA0CF2" w:rsidRPr="0039367D" w:rsidRDefault="00FA0CF2" w:rsidP="004B7269">
      <w:pPr>
        <w:spacing w:after="0" w:line="360"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 xml:space="preserve">Pentru colectarea apelor din cămin, rezultate în urma unor eventuale avarii sau intervenții în cămin se prevede o </w:t>
      </w:r>
      <w:proofErr w:type="spellStart"/>
      <w:r w:rsidRPr="0039367D">
        <w:rPr>
          <w:rFonts w:ascii="Trebuchet MS" w:eastAsia="SimSun" w:hAnsi="Trebuchet MS" w:cs="Trebuchet MS"/>
          <w:kern w:val="1"/>
          <w:lang w:eastAsia="hi-IN" w:bidi="hi-IN"/>
        </w:rPr>
        <w:t>basă</w:t>
      </w:r>
      <w:proofErr w:type="spellEnd"/>
      <w:r w:rsidRPr="0039367D">
        <w:rPr>
          <w:rFonts w:ascii="Trebuchet MS" w:eastAsia="SimSun" w:hAnsi="Trebuchet MS" w:cs="Trebuchet MS"/>
          <w:kern w:val="1"/>
          <w:lang w:eastAsia="hi-IN" w:bidi="hi-IN"/>
        </w:rPr>
        <w:t xml:space="preserve"> în pardoseala căminului cu dimensiunile de 0,20 x 0,20 m și adâncimea de 0,20 m. </w:t>
      </w:r>
    </w:p>
    <w:p w14:paraId="64C255AB" w14:textId="77777777" w:rsidR="00FA0CF2" w:rsidRPr="0039367D" w:rsidRDefault="00FA0CF2" w:rsidP="004B7269">
      <w:pPr>
        <w:spacing w:after="0" w:line="360"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Prin construcție, cabina este montată semi îngropat, astfel încât, în timpul iernii, temperatura în interior să nu scadă sub 0° C, pentru evitarea înghețării conductelor și anexelor capului de pompare. Partea superioară a cabinei este prevăzută cu capac de vizitare. Acest capac permite accesul ușor în cabină prin intermediul unei scări, pentru lucrări de montaj și întreținere și împiedică pătrunderea precipitațiilor. Partea superioară a cabinei este prevăzută cu țevi de ventilare.</w:t>
      </w:r>
    </w:p>
    <w:p w14:paraId="0E5D647B" w14:textId="77777777" w:rsidR="00FA0CF2" w:rsidRPr="0039367D" w:rsidRDefault="00FA0CF2" w:rsidP="004B7269">
      <w:pPr>
        <w:spacing w:after="0" w:line="360"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 xml:space="preserve">Pe conducta de refulare a pompei din foraj se montează orizontal o linie complexă de contorizare a apei cu diametru </w:t>
      </w:r>
      <w:proofErr w:type="spellStart"/>
      <w:r w:rsidRPr="0039367D">
        <w:rPr>
          <w:rFonts w:ascii="Trebuchet MS" w:eastAsia="SimSun" w:hAnsi="Trebuchet MS" w:cs="Trebuchet MS"/>
          <w:kern w:val="1"/>
          <w:lang w:eastAsia="hi-IN" w:bidi="hi-IN"/>
        </w:rPr>
        <w:t>Dn</w:t>
      </w:r>
      <w:proofErr w:type="spellEnd"/>
      <w:r w:rsidRPr="0039367D">
        <w:rPr>
          <w:rFonts w:ascii="Trebuchet MS" w:eastAsia="SimSun" w:hAnsi="Trebuchet MS" w:cs="Trebuchet MS"/>
          <w:kern w:val="1"/>
          <w:lang w:eastAsia="hi-IN" w:bidi="hi-IN"/>
        </w:rPr>
        <w:t xml:space="preserve"> 40 mm (robinet, filtru de impurități, apometru, clapetă reținere, robinet de prelevat probe). Toate armăturile din interiorul căminului se vor vopsi și proteja. </w:t>
      </w:r>
    </w:p>
    <w:p w14:paraId="69C11E22" w14:textId="3F5588AB" w:rsidR="00FA0CF2" w:rsidRPr="0039367D" w:rsidRDefault="003579BB" w:rsidP="003579BB">
      <w:pPr>
        <w:pStyle w:val="Listparagraf"/>
        <w:numPr>
          <w:ilvl w:val="0"/>
          <w:numId w:val="25"/>
        </w:numPr>
        <w:spacing w:after="0" w:line="360" w:lineRule="auto"/>
        <w:jc w:val="both"/>
        <w:rPr>
          <w:rFonts w:ascii="Trebuchet MS" w:hAnsi="Trebuchet MS" w:cs="Bookman Old Style"/>
          <w:i/>
          <w:lang w:bidi="en-US"/>
        </w:rPr>
      </w:pPr>
      <w:proofErr w:type="spellStart"/>
      <w:r w:rsidRPr="0039367D">
        <w:rPr>
          <w:rFonts w:ascii="Trebuchet MS" w:hAnsi="Trebuchet MS" w:cs="Bookman Old Style"/>
          <w:b/>
          <w:bCs/>
          <w:i/>
          <w:lang w:bidi="en-US"/>
        </w:rPr>
        <w:t>Imprejmuire</w:t>
      </w:r>
      <w:proofErr w:type="spellEnd"/>
      <w:r w:rsidRPr="0039367D">
        <w:rPr>
          <w:rFonts w:ascii="Trebuchet MS" w:hAnsi="Trebuchet MS" w:cs="Bookman Old Style"/>
          <w:b/>
          <w:bCs/>
          <w:i/>
          <w:lang w:bidi="en-US"/>
        </w:rPr>
        <w:t xml:space="preserve"> </w:t>
      </w:r>
      <w:proofErr w:type="spellStart"/>
      <w:r w:rsidRPr="0039367D">
        <w:rPr>
          <w:rFonts w:ascii="Trebuchet MS" w:hAnsi="Trebuchet MS" w:cs="Bookman Old Style"/>
          <w:b/>
          <w:bCs/>
          <w:i/>
          <w:lang w:bidi="en-US"/>
        </w:rPr>
        <w:t>gospodarie</w:t>
      </w:r>
      <w:proofErr w:type="spellEnd"/>
      <w:r w:rsidRPr="0039367D">
        <w:rPr>
          <w:rFonts w:ascii="Trebuchet MS" w:hAnsi="Trebuchet MS" w:cs="Bookman Old Style"/>
          <w:b/>
          <w:bCs/>
          <w:i/>
          <w:lang w:bidi="en-US"/>
        </w:rPr>
        <w:t xml:space="preserve"> de apa</w:t>
      </w:r>
    </w:p>
    <w:p w14:paraId="30ADFC28" w14:textId="77777777" w:rsidR="00FA0CF2" w:rsidRPr="0039367D" w:rsidRDefault="00FA0CF2" w:rsidP="004B7269">
      <w:pPr>
        <w:tabs>
          <w:tab w:val="left" w:pos="270"/>
        </w:tabs>
        <w:spacing w:after="0" w:line="360"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 xml:space="preserve">Gospodăria de apă va fi împrejmuită cu un gard de plasa bordurata pentru realizarea zonei de protecție cu regim sever pe fiecare latură de construcțiile propuse, conform HG 930-2005. Accesul în </w:t>
      </w:r>
      <w:r w:rsidRPr="0039367D">
        <w:rPr>
          <w:rFonts w:ascii="Trebuchet MS" w:eastAsia="SimSun" w:hAnsi="Trebuchet MS" w:cs="Trebuchet MS"/>
          <w:kern w:val="1"/>
          <w:lang w:eastAsia="hi-IN" w:bidi="hi-IN"/>
        </w:rPr>
        <w:lastRenderedPageBreak/>
        <w:t>incinta gospodăriei de apă se va face prin intermediul unei porți auto, respectiv una pietonală detaliată în planșele din partea desenată.</w:t>
      </w:r>
    </w:p>
    <w:p w14:paraId="6C8503DD" w14:textId="7B7C92BB" w:rsidR="00FA0CF2" w:rsidRPr="0039367D" w:rsidRDefault="00FA0CF2" w:rsidP="008F0908">
      <w:pPr>
        <w:tabs>
          <w:tab w:val="left" w:pos="270"/>
        </w:tabs>
        <w:spacing w:after="0" w:line="276" w:lineRule="auto"/>
        <w:jc w:val="both"/>
        <w:rPr>
          <w:rFonts w:ascii="Trebuchet MS" w:eastAsia="SimSun" w:hAnsi="Trebuchet MS" w:cs="Trebuchet MS"/>
          <w:kern w:val="1"/>
          <w:lang w:eastAsia="hi-IN" w:bidi="hi-IN"/>
        </w:rPr>
      </w:pPr>
      <w:r w:rsidRPr="0039367D">
        <w:rPr>
          <w:rFonts w:ascii="Trebuchet MS" w:eastAsia="SimSun" w:hAnsi="Trebuchet MS" w:cs="Trebuchet MS"/>
          <w:kern w:val="1"/>
          <w:lang w:eastAsia="hi-IN" w:bidi="hi-IN"/>
        </w:rPr>
        <w:t xml:space="preserve">Pentru zona de siguranță se va executa un gard de protecție </w:t>
      </w:r>
      <w:r w:rsidRPr="0039367D">
        <w:rPr>
          <w:rFonts w:ascii="Trebuchet MS" w:eastAsia="SimSun" w:hAnsi="Trebuchet MS" w:cs="Trebuchet MS"/>
          <w:b/>
          <w:bCs/>
          <w:kern w:val="1"/>
          <w:lang w:eastAsia="hi-IN" w:bidi="hi-IN"/>
        </w:rPr>
        <w:t>L= 140 m</w:t>
      </w:r>
      <w:r w:rsidRPr="0039367D">
        <w:rPr>
          <w:rFonts w:ascii="Trebuchet MS" w:eastAsia="SimSun" w:hAnsi="Trebuchet MS" w:cs="Trebuchet MS"/>
          <w:kern w:val="1"/>
          <w:lang w:eastAsia="hi-IN" w:bidi="hi-IN"/>
        </w:rPr>
        <w:t xml:space="preserve"> cu înălțimea de 2,00 m din plasă împletită de oțel. Acestea se montează la rândul lor pe stâlpi din țeavă de oțel galvanizat cu H=2.5m si (60 x 40 x 2mm), în fundații de beton. Poarta de acces se va executa din aceleași materiale, la deschiderea de 4,0 m si o deschidere de 1,0 m pentru poarta pietonala (înălțimea de 2,0 m fată de cota terenului natural). Poarta de acces auto se va executa în două canaturi.</w:t>
      </w:r>
    </w:p>
    <w:p w14:paraId="2047DBFC" w14:textId="7DFB13DC" w:rsidR="00147397" w:rsidRPr="0039367D" w:rsidRDefault="00147397" w:rsidP="008F0908">
      <w:pPr>
        <w:spacing w:after="0" w:line="276" w:lineRule="auto"/>
        <w:jc w:val="both"/>
        <w:rPr>
          <w:rFonts w:ascii="Cambria" w:hAnsi="Cambria" w:cs="Bookman Old Style"/>
          <w:i/>
          <w:sz w:val="24"/>
          <w:szCs w:val="24"/>
          <w:lang w:bidi="en-US"/>
        </w:rPr>
      </w:pPr>
      <w:r w:rsidRPr="0039367D">
        <w:rPr>
          <w:rFonts w:ascii="Cambria" w:hAnsi="Cambria" w:cs="Bookman Old Style"/>
          <w:b/>
          <w:bCs/>
          <w:i/>
          <w:sz w:val="24"/>
          <w:szCs w:val="24"/>
          <w:lang w:bidi="en-US"/>
        </w:rPr>
        <w:t xml:space="preserve"> Platforma generator</w:t>
      </w:r>
      <w:r w:rsidR="00A95C4C" w:rsidRPr="0039367D">
        <w:rPr>
          <w:rFonts w:ascii="Cambria" w:hAnsi="Cambria" w:cs="Bookman Old Style"/>
          <w:b/>
          <w:bCs/>
          <w:i/>
          <w:sz w:val="24"/>
          <w:szCs w:val="24"/>
          <w:lang w:bidi="en-US"/>
        </w:rPr>
        <w:t xml:space="preserve"> </w:t>
      </w:r>
      <w:r w:rsidRPr="0039367D">
        <w:rPr>
          <w:rFonts w:ascii="Cambria" w:hAnsi="Cambria" w:cs="Bookman Old Style"/>
          <w:i/>
          <w:sz w:val="24"/>
          <w:szCs w:val="24"/>
          <w:lang w:bidi="en-US"/>
        </w:rPr>
        <w:t>:</w:t>
      </w:r>
      <w:r w:rsidRPr="0039367D">
        <w:rPr>
          <w:rFonts w:ascii="Cambria" w:eastAsia="Calibri" w:hAnsi="Cambria" w:cs="Trebuchet MS"/>
          <w:kern w:val="1"/>
          <w:sz w:val="24"/>
          <w:szCs w:val="24"/>
          <w:lang w:eastAsia="hi-IN" w:bidi="hi-IN"/>
        </w:rPr>
        <w:t>Platforma generator electric cu dimensiunile în plan de  2,00 x 3,</w:t>
      </w:r>
      <w:r w:rsidR="00A95C4C" w:rsidRPr="0039367D">
        <w:rPr>
          <w:rFonts w:ascii="Cambria" w:eastAsia="Calibri" w:hAnsi="Cambria" w:cs="Trebuchet MS"/>
          <w:kern w:val="1"/>
          <w:sz w:val="24"/>
          <w:szCs w:val="24"/>
          <w:lang w:eastAsia="hi-IN" w:bidi="hi-IN"/>
        </w:rPr>
        <w:t xml:space="preserve">00 x 0,2 m </w:t>
      </w:r>
      <w:r w:rsidRPr="0039367D">
        <w:rPr>
          <w:rFonts w:ascii="Cambria" w:eastAsia="Calibri" w:hAnsi="Cambria" w:cs="Trebuchet MS"/>
          <w:kern w:val="1"/>
          <w:sz w:val="24"/>
          <w:szCs w:val="24"/>
          <w:lang w:eastAsia="hi-IN" w:bidi="hi-IN"/>
        </w:rPr>
        <w:t>din beton armat turnat monolit C16/20,armăturile folosite se așezată pe un suport din beton de egalizare în grosime de 10 cm și pe un strat de balast compactat proctor de 30 cm. Pe acesta platformă se va monta generatorul electric cu protecție de 80 kVA propus pentru stația de tratare.</w:t>
      </w:r>
    </w:p>
    <w:p w14:paraId="7A9406BE" w14:textId="0E035D6C" w:rsidR="00147397" w:rsidRPr="0039367D" w:rsidRDefault="00147397" w:rsidP="008F0908">
      <w:pPr>
        <w:spacing w:after="0" w:line="276" w:lineRule="auto"/>
        <w:jc w:val="both"/>
        <w:rPr>
          <w:rFonts w:ascii="Cambria" w:hAnsi="Cambria" w:cs="Bookman Old Style"/>
          <w:i/>
          <w:sz w:val="24"/>
          <w:szCs w:val="24"/>
          <w:lang w:bidi="en-US"/>
        </w:rPr>
      </w:pPr>
      <w:proofErr w:type="spellStart"/>
      <w:r w:rsidRPr="0039367D">
        <w:rPr>
          <w:rFonts w:ascii="Cambria" w:hAnsi="Cambria" w:cs="Bookman Old Style"/>
          <w:b/>
          <w:bCs/>
          <w:i/>
          <w:sz w:val="24"/>
          <w:szCs w:val="24"/>
          <w:lang w:bidi="en-US"/>
        </w:rPr>
        <w:t>Lucrari</w:t>
      </w:r>
      <w:proofErr w:type="spellEnd"/>
      <w:r w:rsidRPr="0039367D">
        <w:rPr>
          <w:rFonts w:ascii="Cambria" w:hAnsi="Cambria" w:cs="Bookman Old Style"/>
          <w:b/>
          <w:bCs/>
          <w:i/>
          <w:sz w:val="24"/>
          <w:szCs w:val="24"/>
          <w:lang w:bidi="en-US"/>
        </w:rPr>
        <w:t xml:space="preserve"> rutiere </w:t>
      </w:r>
      <w:r w:rsidRPr="0039367D">
        <w:rPr>
          <w:rFonts w:ascii="Cambria" w:hAnsi="Cambria" w:cs="Bookman Old Style"/>
          <w:i/>
          <w:sz w:val="24"/>
          <w:szCs w:val="24"/>
          <w:lang w:bidi="en-US"/>
        </w:rPr>
        <w:t xml:space="preserve"> :</w:t>
      </w:r>
      <w:r w:rsidRPr="0039367D">
        <w:rPr>
          <w:rFonts w:ascii="Cambria" w:eastAsia="Calibri" w:hAnsi="Cambria" w:cs="Trebuchet MS"/>
          <w:kern w:val="1"/>
          <w:sz w:val="24"/>
          <w:szCs w:val="24"/>
          <w:lang w:eastAsia="hi-IN" w:bidi="hi-IN"/>
        </w:rPr>
        <w:t>Accesul rutier la gospodăria de apa se va face prin amenajarea unui drum cu strat suport din piatră spartă cu o lățime de 5.0 m.  În jurul obiectivelor se prevede realizarea unui trotuar de 1,00 m lățime pentru circulația pietonală.</w:t>
      </w:r>
    </w:p>
    <w:p w14:paraId="520CDF17" w14:textId="063B925C" w:rsidR="00147397" w:rsidRPr="0039367D" w:rsidRDefault="00147397" w:rsidP="008F0908">
      <w:pPr>
        <w:spacing w:after="0" w:line="276" w:lineRule="auto"/>
        <w:jc w:val="both"/>
        <w:rPr>
          <w:rFonts w:ascii="Cambria" w:hAnsi="Cambria" w:cs="Bookman Old Style"/>
          <w:i/>
          <w:sz w:val="24"/>
          <w:szCs w:val="24"/>
          <w:lang w:bidi="en-US"/>
        </w:rPr>
      </w:pPr>
      <w:r w:rsidRPr="0039367D">
        <w:rPr>
          <w:rFonts w:ascii="Cambria" w:hAnsi="Cambria" w:cs="Bookman Old Style"/>
          <w:b/>
          <w:bCs/>
          <w:i/>
          <w:sz w:val="24"/>
          <w:szCs w:val="24"/>
          <w:lang w:bidi="en-US"/>
        </w:rPr>
        <w:t xml:space="preserve">Organizarea de </w:t>
      </w:r>
      <w:proofErr w:type="spellStart"/>
      <w:r w:rsidRPr="0039367D">
        <w:rPr>
          <w:rFonts w:ascii="Cambria" w:hAnsi="Cambria" w:cs="Bookman Old Style"/>
          <w:b/>
          <w:bCs/>
          <w:i/>
          <w:sz w:val="24"/>
          <w:szCs w:val="24"/>
          <w:lang w:bidi="en-US"/>
        </w:rPr>
        <w:t>santier</w:t>
      </w:r>
      <w:proofErr w:type="spellEnd"/>
      <w:r w:rsidRPr="0039367D">
        <w:rPr>
          <w:rFonts w:ascii="Cambria" w:hAnsi="Cambria" w:cs="Bookman Old Style"/>
          <w:b/>
          <w:bCs/>
          <w:i/>
          <w:sz w:val="24"/>
          <w:szCs w:val="24"/>
          <w:lang w:bidi="en-US"/>
        </w:rPr>
        <w:t xml:space="preserve"> </w:t>
      </w:r>
      <w:r w:rsidRPr="0039367D">
        <w:rPr>
          <w:rFonts w:ascii="Cambria" w:hAnsi="Cambria" w:cs="Bookman Old Style"/>
          <w:i/>
          <w:sz w:val="24"/>
          <w:szCs w:val="24"/>
          <w:lang w:bidi="en-US"/>
        </w:rPr>
        <w:t>:</w:t>
      </w:r>
      <w:r w:rsidRPr="0039367D">
        <w:rPr>
          <w:rFonts w:ascii="Cambria" w:eastAsia="SimSun" w:hAnsi="Cambria" w:cs="Trebuchet MS"/>
          <w:spacing w:val="4"/>
          <w:kern w:val="1"/>
          <w:sz w:val="24"/>
          <w:szCs w:val="24"/>
          <w:lang w:eastAsia="hi-IN" w:bidi="hi-IN"/>
        </w:rPr>
        <w:t xml:space="preserve">Începerea lucrărilor se va face numai după obținerea Autorizației de execuție și întocmirea procesului verbal  de predare a amplasamentului. </w:t>
      </w:r>
      <w:r w:rsidRPr="0039367D">
        <w:rPr>
          <w:rFonts w:ascii="Cambria" w:eastAsia="SimSun" w:hAnsi="Cambria" w:cs="Trebuchet MS"/>
          <w:kern w:val="1"/>
          <w:sz w:val="24"/>
          <w:szCs w:val="24"/>
          <w:lang w:eastAsia="hi-IN" w:bidi="hi-IN"/>
        </w:rPr>
        <w:t>Organizarea de șantier se va executa pe amplasamentul gospodăriei de apa sau pe un teren pus la dispoziție de către beneficiar cu o suprafață aproximativ de 500 mp, în intravilanul localității pe zona înierbată.</w:t>
      </w:r>
    </w:p>
    <w:p w14:paraId="52D763B9" w14:textId="2D8EFEEE" w:rsidR="00147397" w:rsidRPr="0039367D" w:rsidRDefault="00147397" w:rsidP="008F0908">
      <w:pPr>
        <w:tabs>
          <w:tab w:val="left" w:pos="-720"/>
          <w:tab w:val="left" w:pos="720"/>
          <w:tab w:val="left" w:pos="1620"/>
        </w:tabs>
        <w:spacing w:after="0" w:line="276" w:lineRule="auto"/>
        <w:jc w:val="both"/>
        <w:rPr>
          <w:rFonts w:ascii="Cambria" w:eastAsia="SimSun" w:hAnsi="Cambria" w:cs="Trebuchet MS"/>
          <w:spacing w:val="4"/>
          <w:kern w:val="1"/>
          <w:sz w:val="24"/>
          <w:szCs w:val="24"/>
          <w:lang w:eastAsia="hi-IN" w:bidi="hi-IN"/>
        </w:rPr>
      </w:pPr>
      <w:r w:rsidRPr="0039367D">
        <w:rPr>
          <w:rFonts w:ascii="Cambria" w:eastAsia="SimSun" w:hAnsi="Cambria" w:cs="Trebuchet MS"/>
          <w:kern w:val="1"/>
          <w:sz w:val="24"/>
          <w:szCs w:val="24"/>
          <w:lang w:eastAsia="hi-IN" w:bidi="hi-IN"/>
        </w:rPr>
        <w:t>Organizarea de șantier va implica amplasarea unor barăci metalice pentru vestiare și magazie, a unor toalete ecologice precum și containere pentru colectarea deșeurilor. Platformele pe care se vor așeza containerele pentru colectarea deșeurilor vor fi pietruite. De asemenea, în incinta organizării de șantier se prevăd platforme balastate pentru parcarea utilajelor și pentru depozitarea materialelor vrac ( conducte, cofraje, oțel, beton, ciment).</w:t>
      </w:r>
    </w:p>
    <w:p w14:paraId="2C199F67" w14:textId="77777777" w:rsidR="00147397" w:rsidRPr="0039367D" w:rsidRDefault="00147397" w:rsidP="008F0908">
      <w:pPr>
        <w:tabs>
          <w:tab w:val="left" w:pos="-720"/>
          <w:tab w:val="left" w:pos="720"/>
          <w:tab w:val="left" w:pos="1620"/>
        </w:tabs>
        <w:spacing w:after="0" w:line="276" w:lineRule="auto"/>
        <w:jc w:val="both"/>
        <w:rPr>
          <w:rFonts w:ascii="Cambria" w:eastAsia="SimSun" w:hAnsi="Cambria" w:cs="Trebuchet MS"/>
          <w:bCs/>
          <w:spacing w:val="4"/>
          <w:kern w:val="1"/>
          <w:sz w:val="24"/>
          <w:szCs w:val="24"/>
          <w:shd w:val="clear" w:color="auto" w:fill="FFFFFF"/>
          <w:lang w:eastAsia="hi-IN" w:bidi="hi-IN"/>
        </w:rPr>
      </w:pPr>
      <w:r w:rsidRPr="0039367D">
        <w:rPr>
          <w:rFonts w:ascii="Cambria" w:eastAsia="SimSun" w:hAnsi="Cambria" w:cs="Trebuchet MS"/>
          <w:spacing w:val="4"/>
          <w:kern w:val="1"/>
          <w:sz w:val="24"/>
          <w:szCs w:val="24"/>
          <w:lang w:eastAsia="hi-IN" w:bidi="hi-IN"/>
        </w:rPr>
        <w:t>Nu se prevăd în incinta organizării de șantier depozite de carburanți. Alimentarea cu carburanți a utilajelor și mașinilor de șantier se va face de la unități specializate.</w:t>
      </w:r>
    </w:p>
    <w:p w14:paraId="493B54A9" w14:textId="5BA4572B" w:rsidR="00C66B48" w:rsidRPr="0039367D" w:rsidRDefault="00147397" w:rsidP="008F0908">
      <w:pPr>
        <w:spacing w:line="276" w:lineRule="auto"/>
        <w:jc w:val="both"/>
        <w:rPr>
          <w:rFonts w:ascii="Cambria" w:eastAsia="SimSun" w:hAnsi="Cambria" w:cs="Trebuchet MS"/>
          <w:spacing w:val="4"/>
          <w:kern w:val="1"/>
          <w:sz w:val="24"/>
          <w:szCs w:val="24"/>
          <w:lang w:eastAsia="hi-IN" w:bidi="hi-IN"/>
        </w:rPr>
      </w:pPr>
      <w:r w:rsidRPr="0039367D">
        <w:rPr>
          <w:rFonts w:ascii="Cambria" w:eastAsia="SimSun" w:hAnsi="Cambria" w:cs="Trebuchet MS"/>
          <w:bCs/>
          <w:spacing w:val="4"/>
          <w:kern w:val="1"/>
          <w:sz w:val="24"/>
          <w:szCs w:val="24"/>
          <w:shd w:val="clear" w:color="auto" w:fill="FFFFFF"/>
          <w:lang w:eastAsia="hi-IN" w:bidi="hi-IN"/>
        </w:rPr>
        <w:t>Proiectul pentru organizare de șantier va fi întocmit de către executant și va</w:t>
      </w:r>
      <w:r w:rsidRPr="0039367D">
        <w:rPr>
          <w:rFonts w:ascii="Cambria" w:eastAsia="SimSun" w:hAnsi="Cambria" w:cs="Trebuchet MS"/>
          <w:spacing w:val="4"/>
          <w:kern w:val="1"/>
          <w:sz w:val="24"/>
          <w:szCs w:val="24"/>
          <w:lang w:eastAsia="hi-IN" w:bidi="hi-IN"/>
        </w:rPr>
        <w:t xml:space="preserve"> cuprinde în general următoarele lucrări: împrejmuire, așezarea de construcții provizorii (containere) pentru vestiare pentru muncitori, magazii unelte, grup sanitar ecologic, etc. </w:t>
      </w:r>
    </w:p>
    <w:p w14:paraId="283646BE" w14:textId="7D3EFB54" w:rsidR="00921498" w:rsidRPr="0039367D" w:rsidRDefault="00921498" w:rsidP="00921498">
      <w:pPr>
        <w:spacing w:line="276" w:lineRule="auto"/>
        <w:jc w:val="both"/>
        <w:rPr>
          <w:rFonts w:ascii="Trebuchet MS" w:eastAsia="SimSun" w:hAnsi="Trebuchet MS" w:cs="Trebuchet MS"/>
          <w:spacing w:val="4"/>
          <w:kern w:val="1"/>
          <w:lang w:eastAsia="hi-IN" w:bidi="hi-IN"/>
        </w:rPr>
      </w:pPr>
      <w:r w:rsidRPr="0039367D">
        <w:rPr>
          <w:rFonts w:ascii="Trebuchet MS" w:hAnsi="Trebuchet MS" w:cs="Trebuchet MS"/>
          <w:lang w:val="fr-FR"/>
        </w:rPr>
        <w:t xml:space="preserve">- </w:t>
      </w:r>
      <w:proofErr w:type="spellStart"/>
      <w:r w:rsidRPr="0039367D">
        <w:rPr>
          <w:rFonts w:ascii="Trebuchet MS" w:hAnsi="Trebuchet MS" w:cs="Trebuchet MS"/>
          <w:lang w:val="fr-FR"/>
        </w:rPr>
        <w:t>Resursele</w:t>
      </w:r>
      <w:proofErr w:type="spellEnd"/>
      <w:r w:rsidRPr="0039367D">
        <w:rPr>
          <w:rFonts w:ascii="Trebuchet MS" w:hAnsi="Trebuchet MS" w:cs="Trebuchet MS"/>
          <w:lang w:val="fr-FR"/>
        </w:rPr>
        <w:t xml:space="preserve"> </w:t>
      </w:r>
      <w:proofErr w:type="spellStart"/>
      <w:r w:rsidRPr="0039367D">
        <w:rPr>
          <w:rFonts w:ascii="Trebuchet MS" w:hAnsi="Trebuchet MS" w:cs="Trebuchet MS"/>
          <w:lang w:val="fr-FR"/>
        </w:rPr>
        <w:t>naturale</w:t>
      </w:r>
      <w:proofErr w:type="spellEnd"/>
      <w:r w:rsidRPr="0039367D">
        <w:rPr>
          <w:rFonts w:ascii="Trebuchet MS" w:hAnsi="Trebuchet MS" w:cs="Trebuchet MS"/>
          <w:lang w:val="fr-FR"/>
        </w:rPr>
        <w:t xml:space="preserve"> </w:t>
      </w:r>
      <w:proofErr w:type="spellStart"/>
      <w:r w:rsidRPr="0039367D">
        <w:rPr>
          <w:rFonts w:ascii="Trebuchet MS" w:hAnsi="Trebuchet MS" w:cs="Trebuchet MS"/>
          <w:lang w:val="fr-FR"/>
        </w:rPr>
        <w:t>folosite</w:t>
      </w:r>
      <w:proofErr w:type="spellEnd"/>
      <w:r w:rsidRPr="0039367D">
        <w:rPr>
          <w:rFonts w:ascii="Trebuchet MS" w:hAnsi="Trebuchet MS" w:cs="Trebuchet MS"/>
          <w:lang w:val="fr-FR"/>
        </w:rPr>
        <w:t xml:space="preserve"> </w:t>
      </w:r>
      <w:proofErr w:type="spellStart"/>
      <w:r w:rsidRPr="0039367D">
        <w:rPr>
          <w:rFonts w:ascii="Trebuchet MS" w:hAnsi="Trebuchet MS" w:cs="Trebuchet MS"/>
          <w:lang w:val="fr-FR"/>
        </w:rPr>
        <w:t>în</w:t>
      </w:r>
      <w:proofErr w:type="spellEnd"/>
      <w:r w:rsidRPr="0039367D">
        <w:rPr>
          <w:rFonts w:ascii="Trebuchet MS" w:hAnsi="Trebuchet MS" w:cs="Trebuchet MS"/>
          <w:lang w:val="fr-FR"/>
        </w:rPr>
        <w:t xml:space="preserve"> </w:t>
      </w:r>
      <w:proofErr w:type="spellStart"/>
      <w:r w:rsidRPr="0039367D">
        <w:rPr>
          <w:rFonts w:ascii="Trebuchet MS" w:hAnsi="Trebuchet MS" w:cs="Trebuchet MS"/>
          <w:lang w:val="fr-FR"/>
        </w:rPr>
        <w:t>construcţie</w:t>
      </w:r>
      <w:proofErr w:type="spellEnd"/>
      <w:r w:rsidRPr="0039367D">
        <w:rPr>
          <w:rFonts w:ascii="Trebuchet MS" w:hAnsi="Trebuchet MS" w:cs="Trebuchet MS"/>
          <w:lang w:val="fr-FR"/>
        </w:rPr>
        <w:t xml:space="preserve"> </w:t>
      </w:r>
      <w:proofErr w:type="spellStart"/>
      <w:r w:rsidRPr="0039367D">
        <w:rPr>
          <w:rFonts w:ascii="Trebuchet MS" w:hAnsi="Trebuchet MS" w:cs="Trebuchet MS"/>
          <w:lang w:val="fr-FR"/>
        </w:rPr>
        <w:t>şi</w:t>
      </w:r>
      <w:proofErr w:type="spellEnd"/>
      <w:r w:rsidRPr="0039367D">
        <w:rPr>
          <w:rFonts w:ascii="Trebuchet MS" w:hAnsi="Trebuchet MS" w:cs="Trebuchet MS"/>
          <w:lang w:val="fr-FR"/>
        </w:rPr>
        <w:t xml:space="preserve"> </w:t>
      </w:r>
      <w:proofErr w:type="spellStart"/>
      <w:r w:rsidRPr="0039367D">
        <w:rPr>
          <w:rFonts w:ascii="Trebuchet MS" w:hAnsi="Trebuchet MS" w:cs="Trebuchet MS"/>
          <w:lang w:val="fr-FR"/>
        </w:rPr>
        <w:t>funcţionare</w:t>
      </w:r>
      <w:proofErr w:type="spellEnd"/>
      <w:r w:rsidRPr="0039367D">
        <w:rPr>
          <w:rFonts w:ascii="Trebuchet MS" w:hAnsi="Trebuchet MS" w:cs="Trebuchet MS"/>
          <w:lang w:val="fr-FR"/>
        </w:rPr>
        <w:t>:</w:t>
      </w:r>
      <w:r w:rsidRPr="0039367D">
        <w:rPr>
          <w:rFonts w:ascii="Trebuchet MS" w:hAnsi="Trebuchet MS" w:cs="Trebuchet MS"/>
        </w:rPr>
        <w:t xml:space="preserve"> agregate naturale (de râu), sortate </w:t>
      </w:r>
      <w:proofErr w:type="spellStart"/>
      <w:r w:rsidRPr="0039367D">
        <w:rPr>
          <w:rFonts w:ascii="Trebuchet MS" w:hAnsi="Trebuchet MS" w:cs="Trebuchet MS"/>
        </w:rPr>
        <w:t>şi</w:t>
      </w:r>
      <w:proofErr w:type="spellEnd"/>
      <w:r w:rsidRPr="0039367D">
        <w:rPr>
          <w:rFonts w:ascii="Trebuchet MS" w:hAnsi="Trebuchet MS" w:cs="Trebuchet MS"/>
        </w:rPr>
        <w:t xml:space="preserve"> nesortate</w:t>
      </w:r>
    </w:p>
    <w:p w14:paraId="3AAA4004" w14:textId="0D37C4D5" w:rsidR="00921498" w:rsidRPr="0039367D" w:rsidRDefault="00921498" w:rsidP="00921498">
      <w:pPr>
        <w:spacing w:after="0" w:line="360" w:lineRule="auto"/>
        <w:jc w:val="both"/>
        <w:rPr>
          <w:rFonts w:ascii="Trebuchet MS" w:hAnsi="Trebuchet MS" w:cs="Trebuchet MS"/>
          <w:lang w:val="fr-FR"/>
        </w:rPr>
      </w:pPr>
      <w:r w:rsidRPr="0039367D">
        <w:rPr>
          <w:rFonts w:ascii="Trebuchet MS" w:hAnsi="Trebuchet MS" w:cs="Trebuchet MS"/>
        </w:rPr>
        <w:t xml:space="preserve"> </w:t>
      </w:r>
      <w:r w:rsidRPr="0039367D">
        <w:rPr>
          <w:rFonts w:ascii="Trebuchet MS" w:hAnsi="Trebuchet MS" w:cs="Trebuchet MS"/>
          <w:lang w:val="fr-FR"/>
        </w:rPr>
        <w:t xml:space="preserve">- </w:t>
      </w:r>
      <w:proofErr w:type="spellStart"/>
      <w:r w:rsidRPr="0039367D">
        <w:rPr>
          <w:rFonts w:ascii="Trebuchet MS" w:hAnsi="Trebuchet MS" w:cs="Trebuchet MS"/>
          <w:lang w:val="fr-FR"/>
        </w:rPr>
        <w:t>Metode</w:t>
      </w:r>
      <w:proofErr w:type="spellEnd"/>
      <w:r w:rsidRPr="0039367D">
        <w:rPr>
          <w:rFonts w:ascii="Trebuchet MS" w:hAnsi="Trebuchet MS" w:cs="Trebuchet MS"/>
          <w:lang w:val="fr-FR"/>
        </w:rPr>
        <w:t xml:space="preserve"> </w:t>
      </w:r>
      <w:proofErr w:type="spellStart"/>
      <w:r w:rsidRPr="0039367D">
        <w:rPr>
          <w:rFonts w:ascii="Trebuchet MS" w:hAnsi="Trebuchet MS" w:cs="Trebuchet MS"/>
          <w:lang w:val="fr-FR"/>
        </w:rPr>
        <w:t>folosite</w:t>
      </w:r>
      <w:proofErr w:type="spellEnd"/>
      <w:r w:rsidRPr="0039367D">
        <w:rPr>
          <w:rFonts w:ascii="Trebuchet MS" w:hAnsi="Trebuchet MS" w:cs="Trebuchet MS"/>
          <w:lang w:val="fr-FR"/>
        </w:rPr>
        <w:t xml:space="preserve"> </w:t>
      </w:r>
      <w:proofErr w:type="spellStart"/>
      <w:r w:rsidRPr="0039367D">
        <w:rPr>
          <w:rFonts w:ascii="Trebuchet MS" w:hAnsi="Trebuchet MS" w:cs="Trebuchet MS"/>
          <w:lang w:val="fr-FR"/>
        </w:rPr>
        <w:t>în</w:t>
      </w:r>
      <w:proofErr w:type="spellEnd"/>
      <w:r w:rsidRPr="0039367D">
        <w:rPr>
          <w:rFonts w:ascii="Trebuchet MS" w:hAnsi="Trebuchet MS" w:cs="Trebuchet MS"/>
          <w:lang w:val="fr-FR"/>
        </w:rPr>
        <w:t xml:space="preserve"> </w:t>
      </w:r>
      <w:proofErr w:type="spellStart"/>
      <w:r w:rsidRPr="0039367D">
        <w:rPr>
          <w:rFonts w:ascii="Trebuchet MS" w:hAnsi="Trebuchet MS" w:cs="Trebuchet MS"/>
          <w:lang w:val="fr-FR"/>
        </w:rPr>
        <w:t>construcţie</w:t>
      </w:r>
      <w:proofErr w:type="spellEnd"/>
      <w:r w:rsidRPr="0039367D">
        <w:rPr>
          <w:rFonts w:ascii="Trebuchet MS" w:hAnsi="Trebuchet MS" w:cs="Trebuchet MS"/>
          <w:lang w:val="fr-FR"/>
        </w:rPr>
        <w:t>:</w:t>
      </w:r>
    </w:p>
    <w:p w14:paraId="3066BE4F" w14:textId="77777777" w:rsidR="00921498" w:rsidRPr="0039367D" w:rsidRDefault="00921498" w:rsidP="00921498">
      <w:pPr>
        <w:spacing w:after="0" w:line="360" w:lineRule="auto"/>
        <w:jc w:val="both"/>
        <w:rPr>
          <w:rFonts w:ascii="Trebuchet MS" w:hAnsi="Trebuchet MS" w:cs="Trebuchet MS"/>
        </w:rPr>
      </w:pPr>
      <w:r w:rsidRPr="0039367D">
        <w:rPr>
          <w:rFonts w:ascii="Trebuchet MS" w:hAnsi="Trebuchet MS" w:cs="Trebuchet MS"/>
        </w:rPr>
        <w:t xml:space="preserve"> În cea mai mare parte, lucrările de </w:t>
      </w:r>
      <w:proofErr w:type="spellStart"/>
      <w:r w:rsidRPr="0039367D">
        <w:rPr>
          <w:rFonts w:ascii="Trebuchet MS" w:hAnsi="Trebuchet MS" w:cs="Trebuchet MS"/>
        </w:rPr>
        <w:t>construcţii</w:t>
      </w:r>
      <w:proofErr w:type="spellEnd"/>
      <w:r w:rsidRPr="0039367D">
        <w:rPr>
          <w:rFonts w:ascii="Trebuchet MS" w:hAnsi="Trebuchet MS" w:cs="Trebuchet MS"/>
        </w:rPr>
        <w:t xml:space="preserve"> constau în:</w:t>
      </w:r>
    </w:p>
    <w:p w14:paraId="709FA2E8" w14:textId="77777777" w:rsidR="00921498" w:rsidRPr="0039367D" w:rsidRDefault="00921498" w:rsidP="00921498">
      <w:pPr>
        <w:spacing w:after="0" w:line="360" w:lineRule="auto"/>
        <w:jc w:val="both"/>
        <w:rPr>
          <w:rFonts w:ascii="Trebuchet MS" w:hAnsi="Trebuchet MS" w:cs="Trebuchet MS"/>
        </w:rPr>
      </w:pPr>
      <w:r w:rsidRPr="0039367D">
        <w:rPr>
          <w:rFonts w:ascii="Trebuchet MS" w:hAnsi="Trebuchet MS" w:cs="Trebuchet MS"/>
        </w:rPr>
        <w:t xml:space="preserve"> - lucrări de terasamente: </w:t>
      </w:r>
    </w:p>
    <w:p w14:paraId="27C46FDB" w14:textId="77777777" w:rsidR="00921498" w:rsidRPr="0039367D" w:rsidRDefault="00921498" w:rsidP="00921498">
      <w:pPr>
        <w:spacing w:after="0" w:line="360" w:lineRule="auto"/>
        <w:jc w:val="both"/>
        <w:rPr>
          <w:rFonts w:ascii="Trebuchet MS" w:hAnsi="Trebuchet MS" w:cs="Trebuchet MS"/>
        </w:rPr>
      </w:pPr>
      <w:r w:rsidRPr="0039367D">
        <w:rPr>
          <w:rFonts w:ascii="Trebuchet MS" w:hAnsi="Trebuchet MS" w:cs="Trebuchet MS"/>
        </w:rPr>
        <w:t>- cu mijloace mecanice:</w:t>
      </w:r>
    </w:p>
    <w:p w14:paraId="33E461DF" w14:textId="45675213" w:rsidR="00921498" w:rsidRPr="0039367D" w:rsidRDefault="00921498" w:rsidP="00921498">
      <w:pPr>
        <w:spacing w:after="0" w:line="360" w:lineRule="auto"/>
        <w:jc w:val="both"/>
        <w:rPr>
          <w:rFonts w:ascii="Trebuchet MS" w:hAnsi="Trebuchet MS" w:cs="Trebuchet MS"/>
        </w:rPr>
      </w:pPr>
      <w:r w:rsidRPr="0039367D">
        <w:rPr>
          <w:rFonts w:ascii="Trebuchet MS" w:hAnsi="Trebuchet MS" w:cs="Trebuchet MS"/>
        </w:rPr>
        <w:t xml:space="preserve"> - săpături: excavator de capacitate mică, </w:t>
      </w:r>
    </w:p>
    <w:p w14:paraId="5B8B872B" w14:textId="7E42A379" w:rsidR="00921498" w:rsidRPr="0039367D" w:rsidRDefault="00921498" w:rsidP="00921498">
      <w:pPr>
        <w:spacing w:after="0" w:line="360" w:lineRule="auto"/>
        <w:jc w:val="both"/>
        <w:rPr>
          <w:rFonts w:ascii="Trebuchet MS" w:hAnsi="Trebuchet MS" w:cs="Trebuchet MS"/>
        </w:rPr>
      </w:pPr>
      <w:r w:rsidRPr="0039367D">
        <w:rPr>
          <w:rFonts w:ascii="Trebuchet MS" w:hAnsi="Trebuchet MS" w:cs="Trebuchet MS"/>
        </w:rPr>
        <w:t xml:space="preserve">- umpluturi: </w:t>
      </w:r>
      <w:proofErr w:type="spellStart"/>
      <w:r w:rsidRPr="0039367D">
        <w:rPr>
          <w:rFonts w:ascii="Trebuchet MS" w:hAnsi="Trebuchet MS" w:cs="Trebuchet MS"/>
        </w:rPr>
        <w:t>fadroma</w:t>
      </w:r>
      <w:proofErr w:type="spellEnd"/>
      <w:r w:rsidRPr="0039367D">
        <w:rPr>
          <w:rFonts w:ascii="Trebuchet MS" w:hAnsi="Trebuchet MS" w:cs="Trebuchet MS"/>
        </w:rPr>
        <w:t xml:space="preserve">, </w:t>
      </w:r>
      <w:proofErr w:type="spellStart"/>
      <w:r w:rsidRPr="0039367D">
        <w:rPr>
          <w:rFonts w:ascii="Trebuchet MS" w:hAnsi="Trebuchet MS" w:cs="Trebuchet MS"/>
        </w:rPr>
        <w:t>buldo</w:t>
      </w:r>
      <w:proofErr w:type="spellEnd"/>
      <w:r w:rsidRPr="0039367D">
        <w:rPr>
          <w:rFonts w:ascii="Trebuchet MS" w:hAnsi="Trebuchet MS" w:cs="Trebuchet MS"/>
        </w:rPr>
        <w:t>-excavator, mai mecanic,</w:t>
      </w:r>
    </w:p>
    <w:p w14:paraId="12CD70B0" w14:textId="0682952F" w:rsidR="00921498" w:rsidRPr="0039367D" w:rsidRDefault="00921498" w:rsidP="00921498">
      <w:pPr>
        <w:spacing w:after="0" w:line="360" w:lineRule="auto"/>
        <w:jc w:val="both"/>
        <w:rPr>
          <w:rFonts w:ascii="Trebuchet MS" w:hAnsi="Trebuchet MS" w:cs="Trebuchet MS"/>
        </w:rPr>
      </w:pPr>
      <w:r w:rsidRPr="0039367D">
        <w:rPr>
          <w:rFonts w:ascii="Trebuchet MS" w:hAnsi="Trebuchet MS" w:cs="Trebuchet MS"/>
        </w:rPr>
        <w:t xml:space="preserve"> - cu mijloace manuale: </w:t>
      </w:r>
    </w:p>
    <w:p w14:paraId="6E68D146" w14:textId="7F4891EF" w:rsidR="00921498" w:rsidRPr="0039367D" w:rsidRDefault="00921498" w:rsidP="00921498">
      <w:pPr>
        <w:spacing w:after="0" w:line="360" w:lineRule="auto"/>
        <w:jc w:val="both"/>
        <w:rPr>
          <w:rFonts w:ascii="Trebuchet MS" w:hAnsi="Trebuchet MS" w:cs="Trebuchet MS"/>
        </w:rPr>
      </w:pPr>
      <w:r w:rsidRPr="0039367D">
        <w:rPr>
          <w:rFonts w:ascii="Trebuchet MS" w:hAnsi="Trebuchet MS" w:cs="Trebuchet MS"/>
        </w:rPr>
        <w:t xml:space="preserve"> - săpături, sprijiniri, </w:t>
      </w:r>
      <w:proofErr w:type="spellStart"/>
      <w:r w:rsidRPr="0039367D">
        <w:rPr>
          <w:rFonts w:ascii="Trebuchet MS" w:hAnsi="Trebuchet MS" w:cs="Trebuchet MS"/>
        </w:rPr>
        <w:t>aşternere</w:t>
      </w:r>
      <w:proofErr w:type="spellEnd"/>
      <w:r w:rsidRPr="0039367D">
        <w:rPr>
          <w:rFonts w:ascii="Trebuchet MS" w:hAnsi="Trebuchet MS" w:cs="Trebuchet MS"/>
        </w:rPr>
        <w:t xml:space="preserve"> pat de pozare, umpluturi</w:t>
      </w:r>
    </w:p>
    <w:p w14:paraId="46315341" w14:textId="77777777" w:rsidR="00921498" w:rsidRPr="0039367D" w:rsidRDefault="00921498" w:rsidP="00921498">
      <w:pPr>
        <w:spacing w:after="0" w:line="360" w:lineRule="auto"/>
        <w:jc w:val="both"/>
        <w:rPr>
          <w:rFonts w:ascii="Trebuchet MS" w:hAnsi="Trebuchet MS" w:cs="Trebuchet MS"/>
        </w:rPr>
      </w:pPr>
      <w:r w:rsidRPr="0039367D">
        <w:rPr>
          <w:rFonts w:ascii="Trebuchet MS" w:hAnsi="Trebuchet MS" w:cs="Trebuchet MS"/>
        </w:rPr>
        <w:t xml:space="preserve">- lucrări de instalare corp conducte din </w:t>
      </w:r>
      <w:proofErr w:type="spellStart"/>
      <w:r w:rsidRPr="0039367D">
        <w:rPr>
          <w:rFonts w:ascii="Trebuchet MS" w:hAnsi="Trebuchet MS" w:cs="Trebuchet MS"/>
        </w:rPr>
        <w:t>ţevi</w:t>
      </w:r>
      <w:proofErr w:type="spellEnd"/>
      <w:r w:rsidRPr="0039367D">
        <w:rPr>
          <w:rFonts w:ascii="Trebuchet MS" w:hAnsi="Trebuchet MS" w:cs="Trebuchet MS"/>
        </w:rPr>
        <w:t xml:space="preserve"> de polietilenă de înaltă densitate</w:t>
      </w:r>
    </w:p>
    <w:p w14:paraId="6D53C2F2" w14:textId="77777777" w:rsidR="00921498" w:rsidRPr="0039367D" w:rsidRDefault="00921498" w:rsidP="00921498">
      <w:pPr>
        <w:spacing w:after="0" w:line="360" w:lineRule="auto"/>
        <w:jc w:val="both"/>
        <w:rPr>
          <w:rFonts w:ascii="Trebuchet MS" w:hAnsi="Trebuchet MS" w:cs="Trebuchet MS"/>
        </w:rPr>
      </w:pPr>
      <w:r w:rsidRPr="0039367D">
        <w:rPr>
          <w:rFonts w:ascii="Trebuchet MS" w:hAnsi="Trebuchet MS" w:cs="Trebuchet MS"/>
        </w:rPr>
        <w:t xml:space="preserve">- lucrări de </w:t>
      </w:r>
      <w:proofErr w:type="spellStart"/>
      <w:r w:rsidRPr="0039367D">
        <w:rPr>
          <w:rFonts w:ascii="Trebuchet MS" w:hAnsi="Trebuchet MS" w:cs="Trebuchet MS"/>
        </w:rPr>
        <w:t>construcţii</w:t>
      </w:r>
      <w:proofErr w:type="spellEnd"/>
      <w:r w:rsidRPr="0039367D">
        <w:rPr>
          <w:rFonts w:ascii="Trebuchet MS" w:hAnsi="Trebuchet MS" w:cs="Trebuchet MS"/>
        </w:rPr>
        <w:t xml:space="preserve"> edilitare îngropate (cămine)</w:t>
      </w:r>
    </w:p>
    <w:p w14:paraId="416AB20E" w14:textId="77777777" w:rsidR="00921498" w:rsidRPr="0039367D" w:rsidRDefault="00921498" w:rsidP="00921498">
      <w:pPr>
        <w:spacing w:after="0" w:line="360" w:lineRule="auto"/>
        <w:jc w:val="both"/>
        <w:rPr>
          <w:rFonts w:ascii="Trebuchet MS" w:hAnsi="Trebuchet MS" w:cs="Trebuchet MS"/>
        </w:rPr>
      </w:pPr>
      <w:r w:rsidRPr="0039367D">
        <w:rPr>
          <w:rFonts w:ascii="Trebuchet MS" w:hAnsi="Trebuchet MS" w:cs="Trebuchet MS"/>
        </w:rPr>
        <w:lastRenderedPageBreak/>
        <w:t xml:space="preserve">- lucrări de montaj </w:t>
      </w:r>
      <w:proofErr w:type="spellStart"/>
      <w:r w:rsidRPr="0039367D">
        <w:rPr>
          <w:rFonts w:ascii="Trebuchet MS" w:hAnsi="Trebuchet MS" w:cs="Trebuchet MS"/>
        </w:rPr>
        <w:t>instalaţii</w:t>
      </w:r>
      <w:proofErr w:type="spellEnd"/>
      <w:r w:rsidRPr="0039367D">
        <w:rPr>
          <w:rFonts w:ascii="Trebuchet MS" w:hAnsi="Trebuchet MS" w:cs="Trebuchet MS"/>
        </w:rPr>
        <w:t xml:space="preserve"> </w:t>
      </w:r>
      <w:proofErr w:type="spellStart"/>
      <w:r w:rsidRPr="0039367D">
        <w:rPr>
          <w:rFonts w:ascii="Trebuchet MS" w:hAnsi="Trebuchet MS" w:cs="Trebuchet MS"/>
        </w:rPr>
        <w:t>tehnico</w:t>
      </w:r>
      <w:proofErr w:type="spellEnd"/>
      <w:r w:rsidRPr="0039367D">
        <w:rPr>
          <w:rFonts w:ascii="Trebuchet MS" w:hAnsi="Trebuchet MS" w:cs="Trebuchet MS"/>
        </w:rPr>
        <w:t>-edilitare în cămine (armături, aparate speciale)</w:t>
      </w:r>
    </w:p>
    <w:p w14:paraId="4B3E6F34" w14:textId="77777777" w:rsidR="00921498" w:rsidRPr="0039367D" w:rsidRDefault="00921498" w:rsidP="008F0908">
      <w:pPr>
        <w:spacing w:line="276" w:lineRule="auto"/>
        <w:jc w:val="both"/>
        <w:rPr>
          <w:rFonts w:ascii="Cambria" w:eastAsia="SimSun" w:hAnsi="Cambria" w:cs="Mangal"/>
          <w:kern w:val="1"/>
          <w:sz w:val="24"/>
          <w:szCs w:val="24"/>
          <w:lang w:eastAsia="hi-IN" w:bidi="hi-IN"/>
        </w:rPr>
      </w:pPr>
    </w:p>
    <w:p w14:paraId="73E7493D" w14:textId="75BED963" w:rsidR="003E58EA" w:rsidRPr="0039367D" w:rsidRDefault="003E58EA" w:rsidP="003E58EA">
      <w:pPr>
        <w:pStyle w:val="Listparagraf"/>
        <w:spacing w:after="0"/>
        <w:ind w:left="0"/>
        <w:jc w:val="both"/>
        <w:rPr>
          <w:rFonts w:ascii="Trebuchet MS" w:eastAsia="Times New Roman" w:hAnsi="Trebuchet MS" w:cs="Times New Roman"/>
          <w:b/>
        </w:rPr>
      </w:pPr>
      <w:r w:rsidRPr="0039367D">
        <w:rPr>
          <w:rFonts w:ascii="Trebuchet MS" w:eastAsia="Times New Roman" w:hAnsi="Trebuchet MS" w:cs="Times New Roman"/>
          <w:b/>
        </w:rPr>
        <w:t>2.2 Cumularea cu alte proiecte existente și/sau aprobate</w:t>
      </w:r>
    </w:p>
    <w:p w14:paraId="0AF19150" w14:textId="0E338124" w:rsidR="003E58EA" w:rsidRPr="0039367D" w:rsidRDefault="003E58EA" w:rsidP="003E58EA">
      <w:pPr>
        <w:pStyle w:val="Listparagraf"/>
        <w:tabs>
          <w:tab w:val="left" w:pos="993"/>
        </w:tabs>
        <w:autoSpaceDE w:val="0"/>
        <w:autoSpaceDN w:val="0"/>
        <w:adjustRightInd w:val="0"/>
        <w:spacing w:after="0"/>
        <w:ind w:left="0"/>
        <w:jc w:val="both"/>
        <w:rPr>
          <w:rFonts w:ascii="Trebuchet MS" w:hAnsi="Trebuchet MS" w:cs="Times New Roman"/>
        </w:rPr>
      </w:pPr>
      <w:r w:rsidRPr="0039367D">
        <w:rPr>
          <w:rFonts w:ascii="Trebuchet MS" w:hAnsi="Trebuchet MS" w:cs="Times New Roman"/>
        </w:rPr>
        <w:t xml:space="preserve">  Proiectarea obiectivului s-a realizat conform </w:t>
      </w:r>
      <w:r w:rsidR="008F0908" w:rsidRPr="0039367D">
        <w:rPr>
          <w:rFonts w:ascii="Trebuchet MS" w:hAnsi="Trebuchet MS" w:cs="Times New Roman"/>
        </w:rPr>
        <w:t>P.U.G. aprobat prin H.C.L. Comuna Dumbrava  nr.21/21.06.2013</w:t>
      </w:r>
      <w:r w:rsidRPr="0039367D">
        <w:rPr>
          <w:rFonts w:ascii="Trebuchet MS" w:hAnsi="Trebuchet MS" w:cs="Times New Roman"/>
        </w:rPr>
        <w:t>;</w:t>
      </w:r>
    </w:p>
    <w:p w14:paraId="7060701E" w14:textId="77777777" w:rsidR="003E58EA" w:rsidRPr="0039367D" w:rsidRDefault="003E58EA" w:rsidP="003E58EA">
      <w:pPr>
        <w:pStyle w:val="Default"/>
        <w:tabs>
          <w:tab w:val="left" w:pos="993"/>
        </w:tabs>
        <w:spacing w:line="276" w:lineRule="auto"/>
        <w:jc w:val="both"/>
        <w:rPr>
          <w:rFonts w:ascii="Trebuchet MS" w:hAnsi="Trebuchet MS"/>
          <w:color w:val="auto"/>
          <w:sz w:val="22"/>
          <w:szCs w:val="22"/>
        </w:rPr>
      </w:pPr>
      <w:r w:rsidRPr="0039367D">
        <w:rPr>
          <w:rFonts w:ascii="Trebuchet MS" w:hAnsi="Trebuchet MS"/>
          <w:color w:val="auto"/>
          <w:sz w:val="22"/>
          <w:szCs w:val="22"/>
        </w:rPr>
        <w:t xml:space="preserve">  Nu se cumulează cu alte proiecte existente și/sau aprobate.</w:t>
      </w:r>
    </w:p>
    <w:p w14:paraId="3EBA28BB" w14:textId="77777777" w:rsidR="003E58EA" w:rsidRPr="0039367D" w:rsidRDefault="003E58EA" w:rsidP="003E58EA">
      <w:pPr>
        <w:pStyle w:val="Default"/>
        <w:tabs>
          <w:tab w:val="left" w:pos="993"/>
        </w:tabs>
        <w:spacing w:line="276" w:lineRule="auto"/>
        <w:jc w:val="both"/>
        <w:rPr>
          <w:rFonts w:ascii="Trebuchet MS" w:hAnsi="Trebuchet MS"/>
          <w:color w:val="auto"/>
          <w:sz w:val="22"/>
          <w:szCs w:val="22"/>
        </w:rPr>
      </w:pPr>
      <w:r w:rsidRPr="0039367D">
        <w:rPr>
          <w:rFonts w:ascii="Trebuchet MS" w:hAnsi="Trebuchet MS"/>
          <w:b/>
          <w:color w:val="auto"/>
          <w:sz w:val="22"/>
          <w:szCs w:val="22"/>
        </w:rPr>
        <w:t>2.3</w:t>
      </w:r>
      <w:r w:rsidRPr="0039367D">
        <w:rPr>
          <w:rFonts w:ascii="Trebuchet MS" w:hAnsi="Trebuchet MS"/>
          <w:color w:val="auto"/>
          <w:sz w:val="22"/>
          <w:szCs w:val="22"/>
        </w:rPr>
        <w:t xml:space="preserve"> </w:t>
      </w:r>
      <w:r w:rsidRPr="0039367D">
        <w:rPr>
          <w:rFonts w:ascii="Trebuchet MS" w:hAnsi="Trebuchet MS"/>
          <w:b/>
          <w:color w:val="auto"/>
          <w:sz w:val="22"/>
          <w:szCs w:val="22"/>
        </w:rPr>
        <w:t xml:space="preserve">Utilizarea resurselor naturale, în special a solului, a terenurilor, a apei și a biodiversității </w:t>
      </w:r>
    </w:p>
    <w:p w14:paraId="06B97543" w14:textId="77777777" w:rsidR="003E58EA" w:rsidRPr="0039367D" w:rsidRDefault="003E58EA" w:rsidP="003E58EA">
      <w:pPr>
        <w:tabs>
          <w:tab w:val="left" w:pos="284"/>
        </w:tabs>
        <w:spacing w:after="0" w:line="276" w:lineRule="auto"/>
        <w:jc w:val="both"/>
        <w:rPr>
          <w:rFonts w:ascii="Trebuchet MS" w:hAnsi="Trebuchet MS" w:cs="Times New Roman"/>
          <w:noProof/>
        </w:rPr>
      </w:pPr>
      <w:r w:rsidRPr="0039367D">
        <w:rPr>
          <w:rFonts w:ascii="Trebuchet MS" w:hAnsi="Trebuchet MS" w:cs="Times New Roman"/>
          <w:noProof/>
        </w:rPr>
        <w:t xml:space="preserve">Realizarea proiectului implică un consum de resurse naturale atât în perioada de execuție a lucrărilor (prin ocuparea suprafeței de teren necesare și prin utilizarea materialelor de construcție), cât și în cea de funcționare a activității, prin ocuparea suprafeței de teren și utilizarea resursei de apă subterană. </w:t>
      </w:r>
    </w:p>
    <w:p w14:paraId="13D45153" w14:textId="77777777" w:rsidR="003E58EA" w:rsidRPr="0039367D" w:rsidRDefault="003E58EA" w:rsidP="003E58EA">
      <w:pPr>
        <w:autoSpaceDE w:val="0"/>
        <w:autoSpaceDN w:val="0"/>
        <w:adjustRightInd w:val="0"/>
        <w:spacing w:after="0" w:line="276" w:lineRule="auto"/>
        <w:jc w:val="both"/>
        <w:rPr>
          <w:rFonts w:ascii="Trebuchet MS" w:hAnsi="Trebuchet MS" w:cs="Times New Roman"/>
          <w:noProof/>
        </w:rPr>
      </w:pPr>
      <w:r w:rsidRPr="0039367D">
        <w:rPr>
          <w:rFonts w:ascii="Trebuchet MS" w:hAnsi="Trebuchet MS" w:cs="Times New Roman"/>
          <w:noProof/>
        </w:rPr>
        <w:t>Resursele naturale folosite în constructie şi functionare sunt: apa , nisip , materiale de constructie;</w:t>
      </w:r>
      <w:r w:rsidRPr="0039367D">
        <w:rPr>
          <w:rFonts w:ascii="Trebuchet MS" w:hAnsi="Trebuchet MS" w:cs="Times New Roman"/>
        </w:rPr>
        <w:t xml:space="preserve">. </w:t>
      </w:r>
    </w:p>
    <w:p w14:paraId="5340A9A7"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 </w:t>
      </w:r>
      <w:proofErr w:type="spellStart"/>
      <w:r w:rsidRPr="0039367D">
        <w:rPr>
          <w:rFonts w:ascii="Trebuchet MS" w:hAnsi="Trebuchet MS" w:cs="Times New Roman"/>
        </w:rPr>
        <w:t>Cantitatile</w:t>
      </w:r>
      <w:proofErr w:type="spellEnd"/>
      <w:r w:rsidRPr="0039367D">
        <w:rPr>
          <w:rFonts w:ascii="Trebuchet MS" w:hAnsi="Trebuchet MS" w:cs="Times New Roman"/>
        </w:rPr>
        <w:t xml:space="preserve"> de material excavat vor fi: </w:t>
      </w:r>
    </w:p>
    <w:p w14:paraId="72B956F6"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 -  </w:t>
      </w:r>
      <w:proofErr w:type="spellStart"/>
      <w:r w:rsidRPr="0039367D">
        <w:rPr>
          <w:rFonts w:ascii="Trebuchet MS" w:hAnsi="Trebuchet MS" w:cs="Times New Roman"/>
        </w:rPr>
        <w:t>pamant</w:t>
      </w:r>
      <w:proofErr w:type="spellEnd"/>
      <w:r w:rsidRPr="0039367D">
        <w:rPr>
          <w:rFonts w:ascii="Trebuchet MS" w:hAnsi="Trebuchet MS" w:cs="Times New Roman"/>
        </w:rPr>
        <w:t xml:space="preserve"> excavat din zona </w:t>
      </w:r>
      <w:proofErr w:type="spellStart"/>
      <w:r w:rsidRPr="0039367D">
        <w:rPr>
          <w:rFonts w:ascii="Trebuchet MS" w:hAnsi="Trebuchet MS" w:cs="Times New Roman"/>
        </w:rPr>
        <w:t>santurilor</w:t>
      </w:r>
      <w:proofErr w:type="spellEnd"/>
      <w:r w:rsidRPr="0039367D">
        <w:rPr>
          <w:rFonts w:ascii="Trebuchet MS" w:hAnsi="Trebuchet MS" w:cs="Times New Roman"/>
        </w:rPr>
        <w:t xml:space="preserve"> ;</w:t>
      </w:r>
    </w:p>
    <w:p w14:paraId="4B4A1FC4"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 - </w:t>
      </w:r>
      <w:proofErr w:type="spellStart"/>
      <w:r w:rsidRPr="0039367D">
        <w:rPr>
          <w:rFonts w:ascii="Trebuchet MS" w:hAnsi="Trebuchet MS" w:cs="Times New Roman"/>
        </w:rPr>
        <w:t>pamant</w:t>
      </w:r>
      <w:proofErr w:type="spellEnd"/>
      <w:r w:rsidRPr="0039367D">
        <w:rPr>
          <w:rFonts w:ascii="Trebuchet MS" w:hAnsi="Trebuchet MS" w:cs="Times New Roman"/>
        </w:rPr>
        <w:t xml:space="preserve"> excavat din zona de </w:t>
      </w:r>
      <w:proofErr w:type="spellStart"/>
      <w:r w:rsidRPr="0039367D">
        <w:rPr>
          <w:rFonts w:ascii="Trebuchet MS" w:hAnsi="Trebuchet MS" w:cs="Times New Roman"/>
        </w:rPr>
        <w:t>amenjare</w:t>
      </w:r>
      <w:proofErr w:type="spellEnd"/>
      <w:r w:rsidRPr="0039367D">
        <w:rPr>
          <w:rFonts w:ascii="Trebuchet MS" w:hAnsi="Trebuchet MS" w:cs="Times New Roman"/>
        </w:rPr>
        <w:t xml:space="preserve"> a platformelor necesare (</w:t>
      </w:r>
      <w:proofErr w:type="spellStart"/>
      <w:r w:rsidRPr="0039367D">
        <w:rPr>
          <w:rFonts w:ascii="Trebuchet MS" w:hAnsi="Trebuchet MS" w:cs="Times New Roman"/>
        </w:rPr>
        <w:t>sapatura</w:t>
      </w:r>
      <w:proofErr w:type="spellEnd"/>
      <w:r w:rsidRPr="0039367D">
        <w:rPr>
          <w:rFonts w:ascii="Trebuchet MS" w:hAnsi="Trebuchet MS" w:cs="Times New Roman"/>
        </w:rPr>
        <w:t xml:space="preserve"> in teren tare). </w:t>
      </w:r>
    </w:p>
    <w:p w14:paraId="75B17A8A" w14:textId="77777777" w:rsidR="003E58EA" w:rsidRPr="0039367D" w:rsidRDefault="003E58EA" w:rsidP="003E58EA">
      <w:pPr>
        <w:spacing w:after="0" w:line="276" w:lineRule="auto"/>
        <w:jc w:val="both"/>
        <w:rPr>
          <w:rFonts w:ascii="Trebuchet MS" w:hAnsi="Trebuchet MS" w:cs="Times New Roman"/>
        </w:rPr>
      </w:pPr>
      <w:proofErr w:type="spellStart"/>
      <w:r w:rsidRPr="0039367D">
        <w:rPr>
          <w:rFonts w:ascii="Trebuchet MS" w:hAnsi="Trebuchet MS" w:cs="Times New Roman"/>
        </w:rPr>
        <w:t>Pamantul</w:t>
      </w:r>
      <w:proofErr w:type="spellEnd"/>
      <w:r w:rsidRPr="0039367D">
        <w:rPr>
          <w:rFonts w:ascii="Trebuchet MS" w:hAnsi="Trebuchet MS" w:cs="Times New Roman"/>
        </w:rPr>
        <w:t xml:space="preserve">  excavat  se  va  reutiliza  in  cadrul  </w:t>
      </w:r>
      <w:proofErr w:type="spellStart"/>
      <w:r w:rsidRPr="0039367D">
        <w:rPr>
          <w:rFonts w:ascii="Trebuchet MS" w:hAnsi="Trebuchet MS" w:cs="Times New Roman"/>
        </w:rPr>
        <w:t>lucrarilor</w:t>
      </w:r>
      <w:proofErr w:type="spellEnd"/>
      <w:r w:rsidRPr="0039367D">
        <w:rPr>
          <w:rFonts w:ascii="Trebuchet MS" w:hAnsi="Trebuchet MS" w:cs="Times New Roman"/>
        </w:rPr>
        <w:t xml:space="preserve">  necesare,  spre  exemplu  la umpluturile necesare </w:t>
      </w:r>
      <w:proofErr w:type="spellStart"/>
      <w:r w:rsidRPr="0039367D">
        <w:rPr>
          <w:rFonts w:ascii="Trebuchet MS" w:hAnsi="Trebuchet MS" w:cs="Times New Roman"/>
        </w:rPr>
        <w:t>santurilor</w:t>
      </w:r>
      <w:proofErr w:type="spellEnd"/>
      <w:r w:rsidRPr="0039367D">
        <w:rPr>
          <w:rFonts w:ascii="Trebuchet MS" w:hAnsi="Trebuchet MS" w:cs="Times New Roman"/>
        </w:rPr>
        <w:t>.</w:t>
      </w:r>
    </w:p>
    <w:p w14:paraId="34B70641" w14:textId="77777777" w:rsidR="003E58EA" w:rsidRPr="0039367D" w:rsidRDefault="003E58EA" w:rsidP="003E58EA">
      <w:pPr>
        <w:spacing w:after="0" w:line="276" w:lineRule="auto"/>
        <w:jc w:val="both"/>
        <w:rPr>
          <w:rFonts w:ascii="Trebuchet MS" w:hAnsi="Trebuchet MS" w:cs="Times New Roman"/>
          <w:b/>
          <w:u w:val="single"/>
        </w:rPr>
      </w:pPr>
      <w:r w:rsidRPr="0039367D">
        <w:rPr>
          <w:rFonts w:ascii="Trebuchet MS" w:hAnsi="Trebuchet MS" w:cs="Times New Roman"/>
          <w:b/>
          <w:u w:val="single"/>
        </w:rPr>
        <w:t>Apă :</w:t>
      </w:r>
      <w:r w:rsidRPr="0039367D">
        <w:rPr>
          <w:rFonts w:ascii="Trebuchet MS" w:hAnsi="Trebuchet MS" w:cs="Times New Roman"/>
        </w:rPr>
        <w:t xml:space="preserve">Apa  necesară  pentru  fabricarea  betoanelor  </w:t>
      </w:r>
      <w:proofErr w:type="spellStart"/>
      <w:r w:rsidRPr="0039367D">
        <w:rPr>
          <w:rFonts w:ascii="Trebuchet MS" w:hAnsi="Trebuchet MS" w:cs="Times New Roman"/>
        </w:rPr>
        <w:t>şi</w:t>
      </w:r>
      <w:proofErr w:type="spellEnd"/>
      <w:r w:rsidRPr="0039367D">
        <w:rPr>
          <w:rFonts w:ascii="Trebuchet MS" w:hAnsi="Trebuchet MS" w:cs="Times New Roman"/>
        </w:rPr>
        <w:t xml:space="preserve">  pentru  terasamente  va  fi  furnizata prin betonul marfa, de </w:t>
      </w:r>
      <w:proofErr w:type="spellStart"/>
      <w:r w:rsidRPr="0039367D">
        <w:rPr>
          <w:rFonts w:ascii="Trebuchet MS" w:hAnsi="Trebuchet MS" w:cs="Times New Roman"/>
        </w:rPr>
        <w:t>catre</w:t>
      </w:r>
      <w:proofErr w:type="spellEnd"/>
      <w:r w:rsidRPr="0039367D">
        <w:rPr>
          <w:rFonts w:ascii="Trebuchet MS" w:hAnsi="Trebuchet MS" w:cs="Times New Roman"/>
        </w:rPr>
        <w:t xml:space="preserve"> furnizori </w:t>
      </w:r>
      <w:proofErr w:type="spellStart"/>
      <w:r w:rsidRPr="0039367D">
        <w:rPr>
          <w:rFonts w:ascii="Trebuchet MS" w:hAnsi="Trebuchet MS" w:cs="Times New Roman"/>
        </w:rPr>
        <w:t>autorizati</w:t>
      </w:r>
      <w:proofErr w:type="spellEnd"/>
      <w:r w:rsidRPr="0039367D">
        <w:rPr>
          <w:rFonts w:ascii="Trebuchet MS" w:hAnsi="Trebuchet MS" w:cs="Times New Roman"/>
        </w:rPr>
        <w:t xml:space="preserve"> in realizarea betoanelor.</w:t>
      </w:r>
    </w:p>
    <w:p w14:paraId="6C77CAD8" w14:textId="37F83A7F" w:rsidR="003E58EA" w:rsidRPr="0039367D" w:rsidRDefault="003E58EA" w:rsidP="003E58EA">
      <w:pPr>
        <w:spacing w:after="0" w:line="276" w:lineRule="auto"/>
        <w:jc w:val="both"/>
        <w:rPr>
          <w:rFonts w:ascii="Trebuchet MS" w:hAnsi="Trebuchet MS" w:cs="Times New Roman"/>
          <w:b/>
          <w:u w:val="single"/>
        </w:rPr>
      </w:pPr>
      <w:r w:rsidRPr="0039367D">
        <w:rPr>
          <w:rFonts w:ascii="Trebuchet MS" w:hAnsi="Trebuchet MS" w:cs="Times New Roman"/>
        </w:rPr>
        <w:t xml:space="preserve">Materialele utilizate in vederea </w:t>
      </w:r>
      <w:proofErr w:type="spellStart"/>
      <w:r w:rsidRPr="0039367D">
        <w:rPr>
          <w:rFonts w:ascii="Trebuchet MS" w:hAnsi="Trebuchet MS" w:cs="Times New Roman"/>
        </w:rPr>
        <w:t>infi</w:t>
      </w:r>
      <w:r w:rsidR="00921498" w:rsidRPr="0039367D">
        <w:rPr>
          <w:rFonts w:ascii="Trebuchet MS" w:hAnsi="Trebuchet MS" w:cs="Times New Roman"/>
        </w:rPr>
        <w:t>intarii</w:t>
      </w:r>
      <w:proofErr w:type="spellEnd"/>
      <w:r w:rsidR="00921498" w:rsidRPr="0039367D">
        <w:rPr>
          <w:rFonts w:ascii="Trebuchet MS" w:hAnsi="Trebuchet MS" w:cs="Times New Roman"/>
        </w:rPr>
        <w:t xml:space="preserve"> sistemului de alimentare </w:t>
      </w:r>
      <w:r w:rsidRPr="0039367D">
        <w:rPr>
          <w:rFonts w:ascii="Trebuchet MS" w:hAnsi="Trebuchet MS" w:cs="Times New Roman"/>
        </w:rPr>
        <w:t xml:space="preserve"> cu apa vor</w:t>
      </w:r>
      <w:r w:rsidRPr="0039367D">
        <w:rPr>
          <w:rFonts w:ascii="Trebuchet MS" w:hAnsi="Trebuchet MS" w:cs="Times New Roman"/>
          <w:u w:val="single"/>
        </w:rPr>
        <w:t xml:space="preserve"> </w:t>
      </w:r>
      <w:r w:rsidRPr="0039367D">
        <w:rPr>
          <w:rFonts w:ascii="Trebuchet MS" w:hAnsi="Trebuchet MS" w:cs="Times New Roman"/>
        </w:rPr>
        <w:t xml:space="preserve">fi asigurate de constructor, de la furnizori </w:t>
      </w:r>
      <w:proofErr w:type="spellStart"/>
      <w:r w:rsidRPr="0039367D">
        <w:rPr>
          <w:rFonts w:ascii="Trebuchet MS" w:hAnsi="Trebuchet MS" w:cs="Times New Roman"/>
        </w:rPr>
        <w:t>autorizati</w:t>
      </w:r>
      <w:proofErr w:type="spellEnd"/>
      <w:r w:rsidRPr="0039367D">
        <w:rPr>
          <w:rFonts w:ascii="Trebuchet MS" w:hAnsi="Trebuchet MS" w:cs="Times New Roman"/>
        </w:rPr>
        <w:t xml:space="preserve">, care asigura transportul. Acesta este  pus in opera de </w:t>
      </w:r>
      <w:proofErr w:type="spellStart"/>
      <w:r w:rsidRPr="0039367D">
        <w:rPr>
          <w:rFonts w:ascii="Trebuchet MS" w:hAnsi="Trebuchet MS" w:cs="Times New Roman"/>
        </w:rPr>
        <w:t>catre</w:t>
      </w:r>
      <w:proofErr w:type="spellEnd"/>
      <w:r w:rsidRPr="0039367D">
        <w:rPr>
          <w:rFonts w:ascii="Trebuchet MS" w:hAnsi="Trebuchet MS" w:cs="Times New Roman"/>
        </w:rPr>
        <w:t xml:space="preserve"> constructor, fiind depozitat temporar in organizarea de </w:t>
      </w:r>
      <w:proofErr w:type="spellStart"/>
      <w:r w:rsidRPr="0039367D">
        <w:rPr>
          <w:rFonts w:ascii="Trebuchet MS" w:hAnsi="Trebuchet MS" w:cs="Times New Roman"/>
        </w:rPr>
        <w:t>santier</w:t>
      </w:r>
      <w:proofErr w:type="spellEnd"/>
      <w:r w:rsidRPr="0039367D">
        <w:rPr>
          <w:rFonts w:ascii="Trebuchet MS" w:hAnsi="Trebuchet MS" w:cs="Times New Roman"/>
        </w:rPr>
        <w:t xml:space="preserve"> a </w:t>
      </w:r>
      <w:proofErr w:type="spellStart"/>
      <w:r w:rsidRPr="0039367D">
        <w:rPr>
          <w:rFonts w:ascii="Trebuchet MS" w:hAnsi="Trebuchet MS" w:cs="Times New Roman"/>
        </w:rPr>
        <w:t>proiectului.Cantitatea</w:t>
      </w:r>
      <w:proofErr w:type="spellEnd"/>
      <w:r w:rsidRPr="0039367D">
        <w:rPr>
          <w:rFonts w:ascii="Trebuchet MS" w:hAnsi="Trebuchet MS" w:cs="Times New Roman"/>
        </w:rPr>
        <w:t xml:space="preserve"> de pământ necesară realizării terasamentelor </w:t>
      </w:r>
      <w:proofErr w:type="spellStart"/>
      <w:r w:rsidRPr="0039367D">
        <w:rPr>
          <w:rFonts w:ascii="Trebuchet MS" w:hAnsi="Trebuchet MS" w:cs="Times New Roman"/>
        </w:rPr>
        <w:t>santurilor</w:t>
      </w:r>
      <w:proofErr w:type="spellEnd"/>
      <w:r w:rsidRPr="0039367D">
        <w:rPr>
          <w:rFonts w:ascii="Trebuchet MS" w:hAnsi="Trebuchet MS" w:cs="Times New Roman"/>
        </w:rPr>
        <w:t xml:space="preserve"> va putea fi preluată din săparea  acestora  prevăzută  în  acest  proiect, </w:t>
      </w:r>
      <w:proofErr w:type="spellStart"/>
      <w:r w:rsidRPr="0039367D">
        <w:rPr>
          <w:rFonts w:ascii="Trebuchet MS" w:hAnsi="Trebuchet MS" w:cs="Times New Roman"/>
        </w:rPr>
        <w:t>refacandu</w:t>
      </w:r>
      <w:proofErr w:type="spellEnd"/>
      <w:r w:rsidRPr="0039367D">
        <w:rPr>
          <w:rFonts w:ascii="Trebuchet MS" w:hAnsi="Trebuchet MS" w:cs="Times New Roman"/>
        </w:rPr>
        <w:t xml:space="preserve">-se astfel cadrul natural.  </w:t>
      </w:r>
      <w:r w:rsidRPr="0039367D">
        <w:rPr>
          <w:rFonts w:ascii="Trebuchet MS" w:hAnsi="Trebuchet MS" w:cs="Times New Roman"/>
          <w:noProof/>
        </w:rPr>
        <w:t>Având în vedere natura investiției propuse, se apreciază faptul că nu vor fi efecte semnificative asupra mediului din punct de vedere al utilizării resurselor naturale.</w:t>
      </w:r>
    </w:p>
    <w:p w14:paraId="4AADBB80" w14:textId="77777777" w:rsidR="003E58EA" w:rsidRPr="0039367D" w:rsidRDefault="003E58EA" w:rsidP="003E58EA">
      <w:pPr>
        <w:pStyle w:val="Listparagraf"/>
        <w:spacing w:after="0"/>
        <w:ind w:left="0"/>
        <w:jc w:val="both"/>
        <w:rPr>
          <w:rFonts w:ascii="Trebuchet MS" w:eastAsia="Times New Roman" w:hAnsi="Trebuchet MS" w:cs="Times New Roman"/>
          <w:b/>
        </w:rPr>
      </w:pPr>
      <w:r w:rsidRPr="0039367D">
        <w:rPr>
          <w:rFonts w:ascii="Trebuchet MS" w:eastAsia="Times New Roman" w:hAnsi="Trebuchet MS" w:cs="Times New Roman"/>
          <w:b/>
        </w:rPr>
        <w:t xml:space="preserve"> 2.4  Cantitatea și tipurile de deșeuri generate/gestionate</w:t>
      </w:r>
    </w:p>
    <w:p w14:paraId="05FF013C" w14:textId="77777777" w:rsidR="003E58EA" w:rsidRPr="0039367D" w:rsidRDefault="003E58EA" w:rsidP="003E58EA">
      <w:pPr>
        <w:spacing w:after="0" w:line="276" w:lineRule="auto"/>
        <w:jc w:val="both"/>
        <w:rPr>
          <w:rFonts w:ascii="Trebuchet MS" w:hAnsi="Trebuchet MS" w:cs="Times New Roman"/>
          <w:noProof/>
        </w:rPr>
      </w:pPr>
      <w:r w:rsidRPr="0039367D">
        <w:rPr>
          <w:rFonts w:ascii="Trebuchet MS" w:hAnsi="Trebuchet MS" w:cs="Times New Roman"/>
          <w:noProof/>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14:paraId="22DF0535" w14:textId="77777777" w:rsidR="003E58EA" w:rsidRPr="0039367D" w:rsidRDefault="003E58EA" w:rsidP="003E58EA">
      <w:pPr>
        <w:spacing w:after="0" w:line="276" w:lineRule="auto"/>
        <w:jc w:val="both"/>
        <w:rPr>
          <w:rFonts w:ascii="Trebuchet MS" w:hAnsi="Trebuchet MS" w:cs="Times New Roman"/>
          <w:noProof/>
        </w:rPr>
      </w:pPr>
      <w:r w:rsidRPr="0039367D">
        <w:rPr>
          <w:rFonts w:ascii="Trebuchet MS" w:hAnsi="Trebuchet MS" w:cs="Times New Roman"/>
          <w:b/>
          <w:i/>
          <w:noProof/>
        </w:rPr>
        <w:t>Deșeurile rezultate în urma desfășurării activităților de construcție - m</w:t>
      </w:r>
      <w:r w:rsidRPr="0039367D">
        <w:rPr>
          <w:rFonts w:ascii="Trebuchet MS" w:hAnsi="Trebuchet MS" w:cs="Times New Roman"/>
          <w:b/>
          <w:noProof/>
        </w:rPr>
        <w:t>o</w:t>
      </w:r>
      <w:r w:rsidRPr="0039367D">
        <w:rPr>
          <w:rFonts w:ascii="Trebuchet MS" w:hAnsi="Trebuchet MS" w:cs="Times New Roman"/>
          <w:b/>
          <w:i/>
          <w:noProof/>
        </w:rPr>
        <w:t>ntaj</w:t>
      </w:r>
      <w:r w:rsidRPr="0039367D">
        <w:rPr>
          <w:rFonts w:ascii="Trebuchet MS" w:hAnsi="Trebuchet MS" w:cs="Times New Roman"/>
          <w:noProof/>
        </w:rPr>
        <w:t xml:space="preserve"> (codificate conform H.G. nr. 856/2002 privind evidența gestiunii deșeurilor și pentru aprobarea listei cuprinzând deșeurile, inclusiv deșeurile periculoase, Anexa 2) sunt următoarele:</w:t>
      </w:r>
    </w:p>
    <w:p w14:paraId="60D794C0" w14:textId="77777777" w:rsidR="003E58EA" w:rsidRPr="0039367D" w:rsidRDefault="003E58EA" w:rsidP="00F31B4C">
      <w:pPr>
        <w:pStyle w:val="Listparagraf"/>
        <w:numPr>
          <w:ilvl w:val="0"/>
          <w:numId w:val="9"/>
        </w:numPr>
        <w:tabs>
          <w:tab w:val="left" w:pos="567"/>
        </w:tabs>
        <w:suppressAutoHyphens/>
        <w:spacing w:after="0"/>
        <w:ind w:left="0" w:firstLine="0"/>
        <w:jc w:val="both"/>
        <w:rPr>
          <w:rFonts w:ascii="Trebuchet MS" w:hAnsi="Trebuchet MS" w:cs="Times New Roman"/>
          <w:noProof/>
        </w:rPr>
      </w:pPr>
      <w:r w:rsidRPr="0039367D">
        <w:rPr>
          <w:rFonts w:ascii="Trebuchet MS" w:hAnsi="Trebuchet MS" w:cs="Times New Roman"/>
          <w:b/>
          <w:i/>
          <w:noProof/>
        </w:rPr>
        <w:t>deșeuri menajere</w:t>
      </w:r>
      <w:r w:rsidRPr="0039367D">
        <w:rPr>
          <w:rFonts w:ascii="Trebuchet MS" w:hAnsi="Trebuchet MS" w:cs="Times New Roman"/>
          <w:noProof/>
        </w:rPr>
        <w:t xml:space="preserve"> (20 03 01), generate din activitatea muncitorilor: se vor depozita în container și vor fi predate pe bază de contract către serviciul de salubrizare al localității; volumul va varia zilnic, funcție de numărul muncitorilor implicați în lucrări;</w:t>
      </w:r>
    </w:p>
    <w:p w14:paraId="49726310" w14:textId="77777777" w:rsidR="003E58EA" w:rsidRPr="0039367D" w:rsidRDefault="003E58EA" w:rsidP="00F31B4C">
      <w:pPr>
        <w:pStyle w:val="Listparagraf"/>
        <w:numPr>
          <w:ilvl w:val="0"/>
          <w:numId w:val="9"/>
        </w:numPr>
        <w:tabs>
          <w:tab w:val="left" w:pos="567"/>
        </w:tabs>
        <w:suppressAutoHyphens/>
        <w:spacing w:after="0"/>
        <w:ind w:left="0" w:firstLine="0"/>
        <w:jc w:val="both"/>
        <w:rPr>
          <w:rFonts w:ascii="Trebuchet MS" w:hAnsi="Trebuchet MS" w:cs="Times New Roman"/>
          <w:noProof/>
        </w:rPr>
      </w:pPr>
      <w:r w:rsidRPr="0039367D">
        <w:rPr>
          <w:rFonts w:ascii="Trebuchet MS" w:hAnsi="Trebuchet MS" w:cs="Times New Roman"/>
          <w:b/>
          <w:i/>
          <w:noProof/>
        </w:rPr>
        <w:t>deșeuri reciclabile</w:t>
      </w:r>
      <w:r w:rsidRPr="0039367D">
        <w:rPr>
          <w:rFonts w:ascii="Trebuchet MS" w:hAnsi="Trebuchet MS" w:cs="Times New Roman"/>
          <w:noProof/>
        </w:rPr>
        <w:t>: deșeuri de hârtie și carton (20 01 01), deșeuri de ambalaje de plastic (15 01 02), pentru care se recomandă colectarea și depozitarea separată, în recipiente adecvate, special destinate, urmând a fi predate către societăți autorizate, în vederea valorificării;</w:t>
      </w:r>
    </w:p>
    <w:p w14:paraId="444F4A6F" w14:textId="77777777" w:rsidR="003E58EA" w:rsidRPr="0039367D" w:rsidRDefault="003E58EA" w:rsidP="00F31B4C">
      <w:pPr>
        <w:pStyle w:val="Listparagraf"/>
        <w:numPr>
          <w:ilvl w:val="0"/>
          <w:numId w:val="9"/>
        </w:numPr>
        <w:tabs>
          <w:tab w:val="left" w:pos="567"/>
        </w:tabs>
        <w:suppressAutoHyphens/>
        <w:spacing w:after="0"/>
        <w:ind w:left="0" w:firstLine="0"/>
        <w:jc w:val="both"/>
        <w:rPr>
          <w:rFonts w:ascii="Trebuchet MS" w:hAnsi="Trebuchet MS" w:cs="Times New Roman"/>
          <w:noProof/>
        </w:rPr>
      </w:pPr>
      <w:r w:rsidRPr="0039367D">
        <w:rPr>
          <w:rFonts w:ascii="Trebuchet MS" w:hAnsi="Trebuchet MS" w:cs="Times New Roman"/>
          <w:b/>
          <w:i/>
          <w:noProof/>
        </w:rPr>
        <w:t>deșeuri de construcții</w:t>
      </w:r>
      <w:r w:rsidRPr="0039367D">
        <w:rPr>
          <w:rFonts w:ascii="Trebuchet MS" w:hAnsi="Trebuchet MS" w:cs="Times New Roman"/>
          <w:noProof/>
        </w:rPr>
        <w:t>: pământ și piatră rezultată din excavații (17 05 04), deșeuri metalice (17 04 05), resturi de beton (17 01 01), lemn (17 02 01); fracțiunile reciclabile se vor valorifica prin unitățile autorizate; deșeurile inerte pot fi utilizate ca materiale de umplutură la indicația și cerința autorității locale ce emite autorizația de construire sau pot fi depozitate într-un depozit de deșeuri inerte.</w:t>
      </w:r>
    </w:p>
    <w:p w14:paraId="30E75433" w14:textId="77777777" w:rsidR="003E58EA" w:rsidRPr="0039367D" w:rsidRDefault="003E58EA" w:rsidP="003E58EA">
      <w:pPr>
        <w:spacing w:after="0" w:line="276" w:lineRule="auto"/>
        <w:ind w:right="75"/>
        <w:jc w:val="both"/>
        <w:rPr>
          <w:rFonts w:ascii="Trebuchet MS" w:hAnsi="Trebuchet MS" w:cs="Times New Roman"/>
        </w:rPr>
      </w:pPr>
      <w:r w:rsidRPr="0039367D">
        <w:rPr>
          <w:rFonts w:ascii="Trebuchet MS" w:hAnsi="Trebuchet MS" w:cs="Times New Roman"/>
        </w:rPr>
        <w:lastRenderedPageBreak/>
        <w:t xml:space="preserve">Depozitarea </w:t>
      </w:r>
      <w:r w:rsidRPr="0039367D">
        <w:rPr>
          <w:rFonts w:ascii="Trebuchet MS" w:hAnsi="Trebuchet MS" w:cs="Times New Roman"/>
          <w:spacing w:val="5"/>
        </w:rPr>
        <w:t xml:space="preserve"> </w:t>
      </w:r>
      <w:r w:rsidRPr="0039367D">
        <w:rPr>
          <w:rFonts w:ascii="Trebuchet MS" w:hAnsi="Trebuchet MS" w:cs="Times New Roman"/>
        </w:rPr>
        <w:t>resturilor</w:t>
      </w:r>
      <w:r w:rsidRPr="0039367D">
        <w:rPr>
          <w:rFonts w:ascii="Trebuchet MS" w:hAnsi="Trebuchet MS" w:cs="Times New Roman"/>
          <w:spacing w:val="1"/>
        </w:rPr>
        <w:t xml:space="preserve"> </w:t>
      </w:r>
      <w:r w:rsidRPr="0039367D">
        <w:rPr>
          <w:rFonts w:ascii="Trebuchet MS" w:hAnsi="Trebuchet MS" w:cs="Times New Roman"/>
        </w:rPr>
        <w:t>reciclabile</w:t>
      </w:r>
      <w:r w:rsidRPr="0039367D">
        <w:rPr>
          <w:rFonts w:ascii="Trebuchet MS" w:hAnsi="Trebuchet MS" w:cs="Times New Roman"/>
          <w:spacing w:val="1"/>
        </w:rPr>
        <w:t xml:space="preserve"> </w:t>
      </w:r>
      <w:r w:rsidRPr="0039367D">
        <w:rPr>
          <w:rFonts w:ascii="Trebuchet MS" w:hAnsi="Trebuchet MS" w:cs="Times New Roman"/>
        </w:rPr>
        <w:t>se</w:t>
      </w:r>
      <w:r w:rsidRPr="0039367D">
        <w:rPr>
          <w:rFonts w:ascii="Trebuchet MS" w:hAnsi="Trebuchet MS" w:cs="Times New Roman"/>
          <w:spacing w:val="1"/>
        </w:rPr>
        <w:t xml:space="preserve"> </w:t>
      </w:r>
      <w:r w:rsidRPr="0039367D">
        <w:rPr>
          <w:rFonts w:ascii="Trebuchet MS" w:hAnsi="Trebuchet MS" w:cs="Times New Roman"/>
        </w:rPr>
        <w:t>va face</w:t>
      </w:r>
      <w:r w:rsidRPr="0039367D">
        <w:rPr>
          <w:rFonts w:ascii="Trebuchet MS" w:hAnsi="Trebuchet MS" w:cs="Times New Roman"/>
          <w:spacing w:val="1"/>
        </w:rPr>
        <w:t xml:space="preserve"> </w:t>
      </w:r>
      <w:r w:rsidRPr="0039367D">
        <w:rPr>
          <w:rFonts w:ascii="Trebuchet MS" w:hAnsi="Trebuchet MS" w:cs="Times New Roman"/>
        </w:rPr>
        <w:t>în</w:t>
      </w:r>
      <w:r w:rsidRPr="0039367D">
        <w:rPr>
          <w:rFonts w:ascii="Trebuchet MS" w:hAnsi="Trebuchet MS" w:cs="Times New Roman"/>
          <w:spacing w:val="1"/>
        </w:rPr>
        <w:t xml:space="preserve"> </w:t>
      </w:r>
      <w:r w:rsidRPr="0039367D">
        <w:rPr>
          <w:rFonts w:ascii="Trebuchet MS" w:hAnsi="Trebuchet MS" w:cs="Times New Roman"/>
        </w:rPr>
        <w:t>cadrul</w:t>
      </w:r>
      <w:r w:rsidRPr="0039367D">
        <w:rPr>
          <w:rFonts w:ascii="Trebuchet MS" w:hAnsi="Trebuchet MS" w:cs="Times New Roman"/>
          <w:spacing w:val="1"/>
        </w:rPr>
        <w:t xml:space="preserve"> </w:t>
      </w:r>
      <w:r w:rsidRPr="0039367D">
        <w:rPr>
          <w:rFonts w:ascii="Trebuchet MS" w:hAnsi="Trebuchet MS" w:cs="Times New Roman"/>
        </w:rPr>
        <w:t>organizării de șantier,</w:t>
      </w:r>
      <w:r w:rsidRPr="0039367D">
        <w:rPr>
          <w:rFonts w:ascii="Trebuchet MS" w:hAnsi="Trebuchet MS" w:cs="Times New Roman"/>
          <w:spacing w:val="1"/>
        </w:rPr>
        <w:t xml:space="preserve"> </w:t>
      </w:r>
      <w:r w:rsidRPr="0039367D">
        <w:rPr>
          <w:rFonts w:ascii="Trebuchet MS" w:hAnsi="Trebuchet MS" w:cs="Times New Roman"/>
        </w:rPr>
        <w:t>în</w:t>
      </w:r>
      <w:r w:rsidRPr="0039367D">
        <w:rPr>
          <w:rFonts w:ascii="Trebuchet MS" w:hAnsi="Trebuchet MS" w:cs="Times New Roman"/>
          <w:spacing w:val="1"/>
        </w:rPr>
        <w:t xml:space="preserve"> </w:t>
      </w:r>
      <w:r w:rsidRPr="0039367D">
        <w:rPr>
          <w:rFonts w:ascii="Trebuchet MS" w:hAnsi="Trebuchet MS" w:cs="Times New Roman"/>
        </w:rPr>
        <w:t>containere individuale,</w:t>
      </w:r>
      <w:r w:rsidRPr="0039367D">
        <w:rPr>
          <w:rFonts w:ascii="Trebuchet MS" w:hAnsi="Trebuchet MS" w:cs="Times New Roman"/>
          <w:spacing w:val="1"/>
        </w:rPr>
        <w:t xml:space="preserve"> </w:t>
      </w:r>
      <w:r w:rsidRPr="0039367D">
        <w:rPr>
          <w:rFonts w:ascii="Trebuchet MS" w:hAnsi="Trebuchet MS" w:cs="Times New Roman"/>
        </w:rPr>
        <w:t>diferențiate</w:t>
      </w:r>
      <w:r w:rsidRPr="0039367D">
        <w:rPr>
          <w:rFonts w:ascii="Trebuchet MS" w:hAnsi="Trebuchet MS" w:cs="Times New Roman"/>
          <w:spacing w:val="1"/>
        </w:rPr>
        <w:t xml:space="preserve"> </w:t>
      </w:r>
      <w:r w:rsidRPr="0039367D">
        <w:rPr>
          <w:rFonts w:ascii="Trebuchet MS" w:hAnsi="Trebuchet MS" w:cs="Times New Roman"/>
        </w:rPr>
        <w:t>pentru</w:t>
      </w:r>
      <w:r w:rsidRPr="0039367D">
        <w:rPr>
          <w:rFonts w:ascii="Trebuchet MS" w:hAnsi="Trebuchet MS" w:cs="Times New Roman"/>
          <w:spacing w:val="1"/>
        </w:rPr>
        <w:t xml:space="preserve"> </w:t>
      </w:r>
      <w:r w:rsidRPr="0039367D">
        <w:rPr>
          <w:rFonts w:ascii="Trebuchet MS" w:hAnsi="Trebuchet MS" w:cs="Times New Roman"/>
        </w:rPr>
        <w:t>fiecare</w:t>
      </w:r>
      <w:r w:rsidRPr="0039367D">
        <w:rPr>
          <w:rFonts w:ascii="Trebuchet MS" w:hAnsi="Trebuchet MS" w:cs="Times New Roman"/>
          <w:spacing w:val="1"/>
        </w:rPr>
        <w:t xml:space="preserve"> </w:t>
      </w:r>
      <w:r w:rsidRPr="0039367D">
        <w:rPr>
          <w:rFonts w:ascii="Trebuchet MS" w:hAnsi="Trebuchet MS" w:cs="Times New Roman"/>
        </w:rPr>
        <w:t>material reciclabil și se vor stabili termene de ridicare cu o firmă specializată în acest sens.</w:t>
      </w:r>
    </w:p>
    <w:p w14:paraId="3595F422" w14:textId="77777777" w:rsidR="003E58EA" w:rsidRPr="0039367D" w:rsidRDefault="003E58EA" w:rsidP="003E58EA">
      <w:pPr>
        <w:spacing w:before="4" w:after="0" w:line="276" w:lineRule="auto"/>
        <w:ind w:right="74"/>
        <w:jc w:val="both"/>
        <w:rPr>
          <w:rFonts w:ascii="Trebuchet MS" w:hAnsi="Trebuchet MS" w:cs="Times New Roman"/>
          <w:noProof/>
        </w:rPr>
      </w:pPr>
      <w:r w:rsidRPr="0039367D">
        <w:rPr>
          <w:rFonts w:ascii="Trebuchet MS" w:hAnsi="Trebuchet MS" w:cs="Times New Roman"/>
          <w:b/>
          <w:i/>
          <w:noProof/>
        </w:rPr>
        <w:t>Funcționarea obiectivului</w:t>
      </w:r>
      <w:r w:rsidRPr="0039367D">
        <w:rPr>
          <w:rFonts w:ascii="Trebuchet MS" w:hAnsi="Trebuchet MS" w:cs="Times New Roman"/>
          <w:noProof/>
        </w:rPr>
        <w:t xml:space="preserve"> va genera deșeuri de tip menajer, deșeuri de ambalaje și nămol deshidratat. </w:t>
      </w:r>
    </w:p>
    <w:p w14:paraId="54C37A64" w14:textId="77777777" w:rsidR="003E58EA" w:rsidRPr="0039367D" w:rsidRDefault="003E58EA" w:rsidP="003E58EA">
      <w:pPr>
        <w:spacing w:before="4" w:after="0" w:line="276" w:lineRule="auto"/>
        <w:ind w:right="74"/>
        <w:jc w:val="both"/>
        <w:rPr>
          <w:rFonts w:ascii="Trebuchet MS" w:hAnsi="Trebuchet MS" w:cs="Times New Roman"/>
          <w:noProof/>
        </w:rPr>
      </w:pPr>
      <w:r w:rsidRPr="0039367D">
        <w:rPr>
          <w:rFonts w:ascii="Trebuchet MS" w:hAnsi="Trebuchet MS" w:cs="Times New Roman"/>
        </w:rPr>
        <w:t xml:space="preserve">Deșeurile </w:t>
      </w:r>
      <w:r w:rsidRPr="0039367D">
        <w:rPr>
          <w:rFonts w:ascii="Trebuchet MS" w:hAnsi="Trebuchet MS" w:cs="Times New Roman"/>
          <w:spacing w:val="1"/>
        </w:rPr>
        <w:t xml:space="preserve"> </w:t>
      </w:r>
      <w:r w:rsidRPr="0039367D">
        <w:rPr>
          <w:rFonts w:ascii="Trebuchet MS" w:hAnsi="Trebuchet MS" w:cs="Times New Roman"/>
        </w:rPr>
        <w:t xml:space="preserve">menajere </w:t>
      </w:r>
      <w:r w:rsidRPr="0039367D">
        <w:rPr>
          <w:rFonts w:ascii="Trebuchet MS" w:hAnsi="Trebuchet MS" w:cs="Times New Roman"/>
          <w:spacing w:val="1"/>
        </w:rPr>
        <w:t xml:space="preserve"> </w:t>
      </w:r>
      <w:r w:rsidRPr="0039367D">
        <w:rPr>
          <w:rFonts w:ascii="Trebuchet MS" w:hAnsi="Trebuchet MS" w:cs="Times New Roman"/>
        </w:rPr>
        <w:t xml:space="preserve">se  vor </w:t>
      </w:r>
      <w:r w:rsidRPr="0039367D">
        <w:rPr>
          <w:rFonts w:ascii="Trebuchet MS" w:hAnsi="Trebuchet MS" w:cs="Times New Roman"/>
          <w:spacing w:val="1"/>
        </w:rPr>
        <w:t xml:space="preserve"> </w:t>
      </w:r>
      <w:r w:rsidRPr="0039367D">
        <w:rPr>
          <w:rFonts w:ascii="Trebuchet MS" w:hAnsi="Trebuchet MS" w:cs="Times New Roman"/>
        </w:rPr>
        <w:t>depoz</w:t>
      </w:r>
      <w:r w:rsidRPr="0039367D">
        <w:rPr>
          <w:rFonts w:ascii="Trebuchet MS" w:hAnsi="Trebuchet MS" w:cs="Times New Roman"/>
          <w:spacing w:val="-1"/>
        </w:rPr>
        <w:t>i</w:t>
      </w:r>
      <w:r w:rsidRPr="0039367D">
        <w:rPr>
          <w:rFonts w:ascii="Trebuchet MS" w:hAnsi="Trebuchet MS" w:cs="Times New Roman"/>
        </w:rPr>
        <w:t xml:space="preserve">ta </w:t>
      </w:r>
      <w:r w:rsidRPr="0039367D">
        <w:rPr>
          <w:rFonts w:ascii="Trebuchet MS" w:hAnsi="Trebuchet MS" w:cs="Times New Roman"/>
          <w:spacing w:val="1"/>
        </w:rPr>
        <w:t xml:space="preserve"> </w:t>
      </w:r>
      <w:r w:rsidRPr="0039367D">
        <w:rPr>
          <w:rFonts w:ascii="Trebuchet MS" w:hAnsi="Trebuchet MS" w:cs="Times New Roman"/>
        </w:rPr>
        <w:t xml:space="preserve">în </w:t>
      </w:r>
      <w:r w:rsidRPr="0039367D">
        <w:rPr>
          <w:rFonts w:ascii="Trebuchet MS" w:hAnsi="Trebuchet MS" w:cs="Times New Roman"/>
          <w:spacing w:val="1"/>
        </w:rPr>
        <w:t xml:space="preserve"> </w:t>
      </w:r>
      <w:r w:rsidRPr="0039367D">
        <w:rPr>
          <w:rFonts w:ascii="Trebuchet MS" w:hAnsi="Trebuchet MS" w:cs="Times New Roman"/>
        </w:rPr>
        <w:t xml:space="preserve">europubele </w:t>
      </w:r>
      <w:r w:rsidRPr="0039367D">
        <w:rPr>
          <w:rFonts w:ascii="Trebuchet MS" w:hAnsi="Trebuchet MS" w:cs="Times New Roman"/>
          <w:spacing w:val="1"/>
        </w:rPr>
        <w:t xml:space="preserve"> </w:t>
      </w:r>
      <w:r w:rsidRPr="0039367D">
        <w:rPr>
          <w:rFonts w:ascii="Trebuchet MS" w:hAnsi="Trebuchet MS" w:cs="Times New Roman"/>
        </w:rPr>
        <w:t>etanșe,</w:t>
      </w:r>
      <w:r w:rsidRPr="0039367D">
        <w:rPr>
          <w:rFonts w:ascii="Trebuchet MS" w:hAnsi="Trebuchet MS" w:cs="Times New Roman"/>
          <w:spacing w:val="1"/>
        </w:rPr>
        <w:t xml:space="preserve"> </w:t>
      </w:r>
      <w:r w:rsidRPr="0039367D">
        <w:rPr>
          <w:rFonts w:ascii="Trebuchet MS" w:hAnsi="Trebuchet MS" w:cs="Times New Roman"/>
        </w:rPr>
        <w:t>din</w:t>
      </w:r>
      <w:r w:rsidRPr="0039367D">
        <w:rPr>
          <w:rFonts w:ascii="Trebuchet MS" w:hAnsi="Trebuchet MS" w:cs="Times New Roman"/>
          <w:spacing w:val="1"/>
        </w:rPr>
        <w:t xml:space="preserve"> </w:t>
      </w:r>
      <w:r w:rsidRPr="0039367D">
        <w:rPr>
          <w:rFonts w:ascii="Trebuchet MS" w:hAnsi="Trebuchet MS" w:cs="Times New Roman"/>
        </w:rPr>
        <w:t>P</w:t>
      </w:r>
      <w:r w:rsidRPr="0039367D">
        <w:rPr>
          <w:rFonts w:ascii="Trebuchet MS" w:hAnsi="Trebuchet MS" w:cs="Times New Roman"/>
          <w:spacing w:val="-1"/>
        </w:rPr>
        <w:t>P</w:t>
      </w:r>
      <w:r w:rsidRPr="0039367D">
        <w:rPr>
          <w:rFonts w:ascii="Trebuchet MS" w:hAnsi="Trebuchet MS" w:cs="Times New Roman"/>
        </w:rPr>
        <w:t>R,</w:t>
      </w:r>
      <w:r w:rsidRPr="0039367D">
        <w:rPr>
          <w:rFonts w:ascii="Trebuchet MS" w:hAnsi="Trebuchet MS" w:cs="Times New Roman"/>
          <w:spacing w:val="1"/>
        </w:rPr>
        <w:t xml:space="preserve"> </w:t>
      </w:r>
      <w:r w:rsidRPr="0039367D">
        <w:rPr>
          <w:rFonts w:ascii="Trebuchet MS" w:hAnsi="Trebuchet MS" w:cs="Times New Roman"/>
        </w:rPr>
        <w:t>a</w:t>
      </w:r>
      <w:r w:rsidRPr="0039367D">
        <w:rPr>
          <w:rFonts w:ascii="Trebuchet MS" w:hAnsi="Trebuchet MS" w:cs="Times New Roman"/>
          <w:spacing w:val="-1"/>
        </w:rPr>
        <w:t>m</w:t>
      </w:r>
      <w:r w:rsidRPr="0039367D">
        <w:rPr>
          <w:rFonts w:ascii="Trebuchet MS" w:hAnsi="Trebuchet MS" w:cs="Times New Roman"/>
        </w:rPr>
        <w:t xml:space="preserve">plasate </w:t>
      </w:r>
      <w:r w:rsidRPr="0039367D">
        <w:rPr>
          <w:rFonts w:ascii="Trebuchet MS" w:hAnsi="Trebuchet MS" w:cs="Times New Roman"/>
          <w:spacing w:val="1"/>
        </w:rPr>
        <w:t xml:space="preserve"> </w:t>
      </w:r>
      <w:r w:rsidRPr="0039367D">
        <w:rPr>
          <w:rFonts w:ascii="Trebuchet MS" w:hAnsi="Trebuchet MS" w:cs="Times New Roman"/>
        </w:rPr>
        <w:t xml:space="preserve">pe </w:t>
      </w:r>
      <w:r w:rsidRPr="0039367D">
        <w:rPr>
          <w:rFonts w:ascii="Trebuchet MS" w:hAnsi="Trebuchet MS" w:cs="Times New Roman"/>
          <w:spacing w:val="1"/>
        </w:rPr>
        <w:t xml:space="preserve"> </w:t>
      </w:r>
      <w:r w:rsidRPr="0039367D">
        <w:rPr>
          <w:rFonts w:ascii="Trebuchet MS" w:hAnsi="Trebuchet MS" w:cs="Times New Roman"/>
        </w:rPr>
        <w:t>o platfor</w:t>
      </w:r>
      <w:r w:rsidRPr="0039367D">
        <w:rPr>
          <w:rFonts w:ascii="Trebuchet MS" w:hAnsi="Trebuchet MS" w:cs="Times New Roman"/>
          <w:spacing w:val="-1"/>
        </w:rPr>
        <w:t>m</w:t>
      </w:r>
      <w:r w:rsidRPr="0039367D">
        <w:rPr>
          <w:rFonts w:ascii="Trebuchet MS" w:hAnsi="Trebuchet MS" w:cs="Times New Roman"/>
        </w:rPr>
        <w:t>ă</w:t>
      </w:r>
      <w:r w:rsidRPr="0039367D">
        <w:rPr>
          <w:rFonts w:ascii="Trebuchet MS" w:hAnsi="Trebuchet MS" w:cs="Times New Roman"/>
          <w:spacing w:val="2"/>
        </w:rPr>
        <w:t xml:space="preserve"> </w:t>
      </w:r>
      <w:r w:rsidRPr="0039367D">
        <w:rPr>
          <w:rFonts w:ascii="Trebuchet MS" w:hAnsi="Trebuchet MS" w:cs="Times New Roman"/>
        </w:rPr>
        <w:t>betonată</w:t>
      </w:r>
      <w:r w:rsidRPr="0039367D">
        <w:rPr>
          <w:rFonts w:ascii="Trebuchet MS" w:hAnsi="Trebuchet MS" w:cs="Times New Roman"/>
          <w:spacing w:val="2"/>
        </w:rPr>
        <w:t xml:space="preserve"> di</w:t>
      </w:r>
      <w:r w:rsidRPr="0039367D">
        <w:rPr>
          <w:rFonts w:ascii="Trebuchet MS" w:hAnsi="Trebuchet MS" w:cs="Times New Roman"/>
        </w:rPr>
        <w:t>n</w:t>
      </w:r>
      <w:r w:rsidRPr="0039367D">
        <w:rPr>
          <w:rFonts w:ascii="Trebuchet MS" w:hAnsi="Trebuchet MS" w:cs="Times New Roman"/>
          <w:spacing w:val="2"/>
        </w:rPr>
        <w:t xml:space="preserve"> </w:t>
      </w:r>
      <w:r w:rsidRPr="0039367D">
        <w:rPr>
          <w:rFonts w:ascii="Trebuchet MS" w:hAnsi="Trebuchet MS" w:cs="Times New Roman"/>
        </w:rPr>
        <w:t>cadrul</w:t>
      </w:r>
      <w:r w:rsidRPr="0039367D">
        <w:rPr>
          <w:rFonts w:ascii="Trebuchet MS" w:hAnsi="Trebuchet MS" w:cs="Times New Roman"/>
          <w:spacing w:val="2"/>
        </w:rPr>
        <w:t xml:space="preserve"> </w:t>
      </w:r>
      <w:r w:rsidRPr="0039367D">
        <w:rPr>
          <w:rFonts w:ascii="Trebuchet MS" w:hAnsi="Trebuchet MS" w:cs="Times New Roman"/>
          <w:spacing w:val="-2"/>
        </w:rPr>
        <w:t>i</w:t>
      </w:r>
      <w:r w:rsidRPr="0039367D">
        <w:rPr>
          <w:rFonts w:ascii="Trebuchet MS" w:hAnsi="Trebuchet MS" w:cs="Times New Roman"/>
          <w:spacing w:val="1"/>
        </w:rPr>
        <w:t>n</w:t>
      </w:r>
      <w:r w:rsidRPr="0039367D">
        <w:rPr>
          <w:rFonts w:ascii="Trebuchet MS" w:hAnsi="Trebuchet MS" w:cs="Times New Roman"/>
          <w:spacing w:val="-2"/>
        </w:rPr>
        <w:t>c</w:t>
      </w:r>
      <w:r w:rsidRPr="0039367D">
        <w:rPr>
          <w:rFonts w:ascii="Trebuchet MS" w:hAnsi="Trebuchet MS" w:cs="Times New Roman"/>
        </w:rPr>
        <w:t>intei,</w:t>
      </w:r>
      <w:r w:rsidRPr="0039367D">
        <w:rPr>
          <w:rFonts w:ascii="Trebuchet MS" w:hAnsi="Trebuchet MS" w:cs="Times New Roman"/>
          <w:spacing w:val="2"/>
        </w:rPr>
        <w:t xml:space="preserve"> </w:t>
      </w:r>
      <w:r w:rsidRPr="0039367D">
        <w:rPr>
          <w:rFonts w:ascii="Trebuchet MS" w:hAnsi="Trebuchet MS" w:cs="Times New Roman"/>
        </w:rPr>
        <w:t>de unde</w:t>
      </w:r>
      <w:r w:rsidRPr="0039367D">
        <w:rPr>
          <w:rFonts w:ascii="Trebuchet MS" w:hAnsi="Trebuchet MS" w:cs="Times New Roman"/>
          <w:spacing w:val="1"/>
        </w:rPr>
        <w:t xml:space="preserve"> </w:t>
      </w:r>
      <w:r w:rsidRPr="0039367D">
        <w:rPr>
          <w:rFonts w:ascii="Trebuchet MS" w:hAnsi="Trebuchet MS" w:cs="Times New Roman"/>
        </w:rPr>
        <w:t>vor</w:t>
      </w:r>
      <w:r w:rsidRPr="0039367D">
        <w:rPr>
          <w:rFonts w:ascii="Trebuchet MS" w:hAnsi="Trebuchet MS" w:cs="Times New Roman"/>
          <w:spacing w:val="1"/>
        </w:rPr>
        <w:t xml:space="preserve"> </w:t>
      </w:r>
      <w:r w:rsidRPr="0039367D">
        <w:rPr>
          <w:rFonts w:ascii="Trebuchet MS" w:hAnsi="Trebuchet MS" w:cs="Times New Roman"/>
        </w:rPr>
        <w:t>fi</w:t>
      </w:r>
      <w:r w:rsidRPr="0039367D">
        <w:rPr>
          <w:rFonts w:ascii="Trebuchet MS" w:hAnsi="Trebuchet MS" w:cs="Times New Roman"/>
          <w:spacing w:val="1"/>
        </w:rPr>
        <w:t xml:space="preserve"> </w:t>
      </w:r>
      <w:r w:rsidRPr="0039367D">
        <w:rPr>
          <w:rFonts w:ascii="Trebuchet MS" w:hAnsi="Trebuchet MS" w:cs="Times New Roman"/>
          <w:spacing w:val="-2"/>
        </w:rPr>
        <w:t>e</w:t>
      </w:r>
      <w:r w:rsidRPr="0039367D">
        <w:rPr>
          <w:rFonts w:ascii="Trebuchet MS" w:hAnsi="Trebuchet MS" w:cs="Times New Roman"/>
          <w:spacing w:val="1"/>
        </w:rPr>
        <w:t>v</w:t>
      </w:r>
      <w:r w:rsidRPr="0039367D">
        <w:rPr>
          <w:rFonts w:ascii="Trebuchet MS" w:hAnsi="Trebuchet MS" w:cs="Times New Roman"/>
        </w:rPr>
        <w:t>acuate</w:t>
      </w:r>
      <w:r w:rsidRPr="0039367D">
        <w:rPr>
          <w:rFonts w:ascii="Trebuchet MS" w:hAnsi="Trebuchet MS" w:cs="Times New Roman"/>
          <w:spacing w:val="1"/>
        </w:rPr>
        <w:t xml:space="preserve"> </w:t>
      </w:r>
      <w:r w:rsidRPr="0039367D">
        <w:rPr>
          <w:rFonts w:ascii="Trebuchet MS" w:hAnsi="Trebuchet MS" w:cs="Times New Roman"/>
        </w:rPr>
        <w:t>p</w:t>
      </w:r>
      <w:r w:rsidRPr="0039367D">
        <w:rPr>
          <w:rFonts w:ascii="Trebuchet MS" w:hAnsi="Trebuchet MS" w:cs="Times New Roman"/>
          <w:spacing w:val="-2"/>
        </w:rPr>
        <w:t>e</w:t>
      </w:r>
      <w:r w:rsidRPr="0039367D">
        <w:rPr>
          <w:rFonts w:ascii="Trebuchet MS" w:hAnsi="Trebuchet MS" w:cs="Times New Roman"/>
        </w:rPr>
        <w:t>riodic</w:t>
      </w:r>
      <w:r w:rsidRPr="0039367D">
        <w:rPr>
          <w:rFonts w:ascii="Trebuchet MS" w:hAnsi="Trebuchet MS" w:cs="Times New Roman"/>
          <w:spacing w:val="1"/>
        </w:rPr>
        <w:t xml:space="preserve"> </w:t>
      </w:r>
      <w:r w:rsidRPr="0039367D">
        <w:rPr>
          <w:rFonts w:ascii="Trebuchet MS" w:hAnsi="Trebuchet MS" w:cs="Times New Roman"/>
        </w:rPr>
        <w:t>de</w:t>
      </w:r>
      <w:r w:rsidRPr="0039367D">
        <w:rPr>
          <w:rFonts w:ascii="Trebuchet MS" w:hAnsi="Trebuchet MS" w:cs="Times New Roman"/>
          <w:spacing w:val="1"/>
        </w:rPr>
        <w:t xml:space="preserve"> </w:t>
      </w:r>
      <w:r w:rsidRPr="0039367D">
        <w:rPr>
          <w:rFonts w:ascii="Trebuchet MS" w:hAnsi="Trebuchet MS" w:cs="Times New Roman"/>
        </w:rPr>
        <w:t>fir</w:t>
      </w:r>
      <w:r w:rsidRPr="0039367D">
        <w:rPr>
          <w:rFonts w:ascii="Trebuchet MS" w:hAnsi="Trebuchet MS" w:cs="Times New Roman"/>
          <w:spacing w:val="-1"/>
        </w:rPr>
        <w:t>ma</w:t>
      </w:r>
      <w:r w:rsidRPr="0039367D">
        <w:rPr>
          <w:rFonts w:ascii="Trebuchet MS" w:hAnsi="Trebuchet MS" w:cs="Times New Roman"/>
        </w:rPr>
        <w:t xml:space="preserve"> specializată</w:t>
      </w:r>
      <w:r w:rsidRPr="0039367D">
        <w:rPr>
          <w:rFonts w:ascii="Trebuchet MS" w:hAnsi="Trebuchet MS" w:cs="Times New Roman"/>
          <w:spacing w:val="2"/>
        </w:rPr>
        <w:t xml:space="preserve"> </w:t>
      </w:r>
      <w:r w:rsidRPr="0039367D">
        <w:rPr>
          <w:rFonts w:ascii="Trebuchet MS" w:hAnsi="Trebuchet MS" w:cs="Times New Roman"/>
        </w:rPr>
        <w:t>în</w:t>
      </w:r>
      <w:r w:rsidRPr="0039367D">
        <w:rPr>
          <w:rFonts w:ascii="Trebuchet MS" w:hAnsi="Trebuchet MS" w:cs="Times New Roman"/>
          <w:spacing w:val="2"/>
        </w:rPr>
        <w:t xml:space="preserve"> </w:t>
      </w:r>
      <w:r w:rsidRPr="0039367D">
        <w:rPr>
          <w:rFonts w:ascii="Trebuchet MS" w:hAnsi="Trebuchet MS" w:cs="Times New Roman"/>
        </w:rPr>
        <w:t>salubritate.</w:t>
      </w:r>
      <w:r w:rsidRPr="0039367D">
        <w:rPr>
          <w:rFonts w:ascii="Trebuchet MS" w:hAnsi="Trebuchet MS" w:cs="Times New Roman"/>
          <w:spacing w:val="2"/>
        </w:rPr>
        <w:t xml:space="preserve"> </w:t>
      </w:r>
      <w:r w:rsidRPr="0039367D">
        <w:rPr>
          <w:rFonts w:ascii="Trebuchet MS" w:hAnsi="Trebuchet MS" w:cs="Times New Roman"/>
          <w:noProof/>
        </w:rPr>
        <w:t>Se vor asigura facilitățile necesare pentru colectarea selectivă.</w:t>
      </w:r>
    </w:p>
    <w:p w14:paraId="6A3B3773"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Nămolul deshidratat este stabilizat biologic și poate fi depozitat în locuri special amenajate sau poate fi folosit în agricultură. Deoarece în stația de epurare intră doar apă uzată menajeră, nu există pericolul de contaminare cu metale grele.</w:t>
      </w:r>
    </w:p>
    <w:p w14:paraId="7CCB30E8" w14:textId="77777777" w:rsidR="003E58EA" w:rsidRPr="0039367D" w:rsidRDefault="003E58EA" w:rsidP="003E58EA">
      <w:pPr>
        <w:spacing w:before="4" w:after="0" w:line="276" w:lineRule="auto"/>
        <w:ind w:right="74"/>
        <w:jc w:val="both"/>
        <w:rPr>
          <w:rFonts w:ascii="Trebuchet MS" w:hAnsi="Trebuchet MS" w:cs="Times New Roman"/>
          <w:noProof/>
        </w:rPr>
      </w:pPr>
      <w:r w:rsidRPr="0039367D">
        <w:rPr>
          <w:rFonts w:ascii="Trebuchet MS" w:hAnsi="Trebuchet MS" w:cs="Times New Roman"/>
          <w:noProof/>
        </w:rPr>
        <w:t>Stocarea temporară se realizează la locul de generare a deșeului, nămolurile fiind apoi transportate spre alte destinații de tratare, eliminare sau reutilizare. Capacitatea maximă admisibilă de stocare poate fi de trei ani dacă destinația nămolului este tratarea şi de un an, dacă nămolurile urmează să fie eliminate.</w:t>
      </w:r>
    </w:p>
    <w:p w14:paraId="1A203755"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Transportarea materiilor rezultate în urma procesului de epurare (impurități de la grătare și nămol stabilizat) trebuie să se facă cu mijloace de transport adecvate pentru a păstra curățenia drumurilor.</w:t>
      </w:r>
    </w:p>
    <w:p w14:paraId="60F785E1" w14:textId="77777777" w:rsidR="003E58EA" w:rsidRPr="0039367D" w:rsidRDefault="003E58EA" w:rsidP="003E58EA">
      <w:pPr>
        <w:spacing w:after="0" w:line="276" w:lineRule="auto"/>
        <w:jc w:val="both"/>
        <w:rPr>
          <w:rFonts w:ascii="Trebuchet MS" w:hAnsi="Trebuchet MS" w:cs="Times New Roman"/>
          <w:b/>
          <w:i/>
          <w:lang w:val="it-IT"/>
        </w:rPr>
      </w:pPr>
      <w:r w:rsidRPr="0039367D">
        <w:rPr>
          <w:rFonts w:ascii="Trebuchet MS" w:hAnsi="Trebuchet MS" w:cs="Times New Roman"/>
          <w:b/>
          <w:i/>
          <w:lang w:val="it-IT"/>
        </w:rPr>
        <w:t xml:space="preserve">   Substanțele și preparatele chimice periculoase utilizate</w:t>
      </w:r>
    </w:p>
    <w:p w14:paraId="12D7E5F4" w14:textId="77777777" w:rsidR="003E58EA" w:rsidRPr="0039367D" w:rsidRDefault="003E58EA" w:rsidP="003E58EA">
      <w:pPr>
        <w:spacing w:before="4" w:after="0" w:line="276" w:lineRule="auto"/>
        <w:ind w:right="74"/>
        <w:jc w:val="both"/>
        <w:rPr>
          <w:rFonts w:ascii="Trebuchet MS" w:hAnsi="Trebuchet MS" w:cs="Times New Roman"/>
          <w:noProof/>
        </w:rPr>
      </w:pPr>
      <w:r w:rsidRPr="0039367D">
        <w:rPr>
          <w:rFonts w:ascii="Trebuchet MS" w:hAnsi="Trebuchet MS" w:cs="Times New Roman"/>
          <w:noProof/>
        </w:rPr>
        <w:t>În cadrul  procesului de construire nu sunt folosite substanțe și preparate chimice periculoase care să afecteze factorii de mediu.</w:t>
      </w:r>
    </w:p>
    <w:p w14:paraId="7F9D739D"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noProof/>
        </w:rPr>
        <w:t>În faza de funcționare, este folosit hipocloritul de sodiu si carbunele activ  care ar putea să afecteze factorii de mediu. H</w:t>
      </w:r>
      <w:proofErr w:type="spellStart"/>
      <w:r w:rsidRPr="0039367D">
        <w:rPr>
          <w:rFonts w:ascii="Trebuchet MS" w:hAnsi="Trebuchet MS" w:cs="Times New Roman"/>
        </w:rPr>
        <w:t>ipocloritul</w:t>
      </w:r>
      <w:proofErr w:type="spellEnd"/>
      <w:r w:rsidRPr="0039367D">
        <w:rPr>
          <w:rFonts w:ascii="Trebuchet MS" w:hAnsi="Trebuchet MS" w:cs="Times New Roman"/>
        </w:rPr>
        <w:t xml:space="preserve"> de sodiu  si </w:t>
      </w:r>
      <w:proofErr w:type="spellStart"/>
      <w:r w:rsidRPr="0039367D">
        <w:rPr>
          <w:rFonts w:ascii="Trebuchet MS" w:hAnsi="Trebuchet MS" w:cs="Times New Roman"/>
        </w:rPr>
        <w:t>carbunele</w:t>
      </w:r>
      <w:proofErr w:type="spellEnd"/>
      <w:r w:rsidRPr="0039367D">
        <w:rPr>
          <w:rFonts w:ascii="Trebuchet MS" w:hAnsi="Trebuchet MS" w:cs="Times New Roman"/>
        </w:rPr>
        <w:t xml:space="preserve"> activ este folosit Tratarea apei în </w:t>
      </w:r>
      <w:proofErr w:type="spellStart"/>
      <w:r w:rsidRPr="0039367D">
        <w:rPr>
          <w:rFonts w:ascii="Trebuchet MS" w:hAnsi="Trebuchet MS" w:cs="Times New Roman"/>
        </w:rPr>
        <w:t>staţiile</w:t>
      </w:r>
      <w:proofErr w:type="spellEnd"/>
      <w:r w:rsidRPr="0039367D">
        <w:rPr>
          <w:rFonts w:ascii="Trebuchet MS" w:hAnsi="Trebuchet MS" w:cs="Times New Roman"/>
        </w:rPr>
        <w:t xml:space="preserve"> de clorinare amplasate lângă rezervoarele de înmagazinare </w:t>
      </w:r>
    </w:p>
    <w:p w14:paraId="56695428" w14:textId="3CE04BB8"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b/>
        </w:rPr>
        <w:t>2.5</w:t>
      </w:r>
      <w:r w:rsidR="00921498" w:rsidRPr="0039367D">
        <w:rPr>
          <w:rFonts w:ascii="Trebuchet MS" w:hAnsi="Trebuchet MS" w:cs="Times New Roman"/>
          <w:b/>
        </w:rPr>
        <w:t xml:space="preserve"> </w:t>
      </w:r>
      <w:r w:rsidRPr="0039367D">
        <w:rPr>
          <w:rFonts w:ascii="Trebuchet MS" w:eastAsia="Times New Roman" w:hAnsi="Trebuchet MS" w:cs="Times New Roman"/>
          <w:b/>
        </w:rPr>
        <w:t>Poluarea și alte efecte negative</w:t>
      </w:r>
    </w:p>
    <w:p w14:paraId="21CE61C4"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În ceea ce </w:t>
      </w:r>
      <w:proofErr w:type="spellStart"/>
      <w:r w:rsidRPr="0039367D">
        <w:rPr>
          <w:rFonts w:ascii="Trebuchet MS" w:hAnsi="Trebuchet MS" w:cs="Times New Roman"/>
        </w:rPr>
        <w:t>priveşte</w:t>
      </w:r>
      <w:proofErr w:type="spellEnd"/>
      <w:r w:rsidRPr="0039367D">
        <w:rPr>
          <w:rFonts w:ascii="Trebuchet MS" w:hAnsi="Trebuchet MS" w:cs="Times New Roman"/>
        </w:rPr>
        <w:t xml:space="preserve"> problemele de </w:t>
      </w:r>
      <w:proofErr w:type="spellStart"/>
      <w:r w:rsidRPr="0039367D">
        <w:rPr>
          <w:rFonts w:ascii="Trebuchet MS" w:hAnsi="Trebuchet MS" w:cs="Times New Roman"/>
        </w:rPr>
        <w:t>protecţia</w:t>
      </w:r>
      <w:proofErr w:type="spellEnd"/>
      <w:r w:rsidRPr="0039367D">
        <w:rPr>
          <w:rFonts w:ascii="Trebuchet MS" w:hAnsi="Trebuchet MS" w:cs="Times New Roman"/>
        </w:rPr>
        <w:t xml:space="preserve"> mediului, vor fi prevăzute măsuri obligatorii pentru executantul lucrării astfel încât să se preîntâmpine degradarea factorilor de mediu. În acest sens se vor avea în vedere:</w:t>
      </w:r>
    </w:p>
    <w:p w14:paraId="058970E0" w14:textId="77777777" w:rsidR="003E58EA" w:rsidRPr="0039367D" w:rsidRDefault="003E58EA" w:rsidP="00F31B4C">
      <w:pPr>
        <w:numPr>
          <w:ilvl w:val="0"/>
          <w:numId w:val="14"/>
        </w:numPr>
        <w:suppressAutoHyphens/>
        <w:spacing w:after="0" w:line="276" w:lineRule="auto"/>
        <w:ind w:left="0" w:firstLine="0"/>
        <w:jc w:val="both"/>
        <w:rPr>
          <w:rFonts w:ascii="Trebuchet MS" w:hAnsi="Trebuchet MS" w:cs="Times New Roman"/>
        </w:rPr>
      </w:pPr>
      <w:r w:rsidRPr="0039367D">
        <w:rPr>
          <w:rFonts w:ascii="Trebuchet MS" w:hAnsi="Trebuchet MS" w:cs="Times New Roman"/>
        </w:rPr>
        <w:t xml:space="preserve">protejarea solului </w:t>
      </w:r>
      <w:proofErr w:type="spellStart"/>
      <w:r w:rsidRPr="0039367D">
        <w:rPr>
          <w:rFonts w:ascii="Trebuchet MS" w:hAnsi="Trebuchet MS" w:cs="Times New Roman"/>
        </w:rPr>
        <w:t>şi</w:t>
      </w:r>
      <w:proofErr w:type="spellEnd"/>
      <w:r w:rsidRPr="0039367D">
        <w:rPr>
          <w:rFonts w:ascii="Trebuchet MS" w:hAnsi="Trebuchet MS" w:cs="Times New Roman"/>
        </w:rPr>
        <w:t xml:space="preserve"> subsolului în zonele adiacente obiectivului de lucru;</w:t>
      </w:r>
    </w:p>
    <w:p w14:paraId="04BBFE98" w14:textId="77777777" w:rsidR="003E58EA" w:rsidRPr="0039367D" w:rsidRDefault="003E58EA" w:rsidP="00F31B4C">
      <w:pPr>
        <w:numPr>
          <w:ilvl w:val="0"/>
          <w:numId w:val="14"/>
        </w:numPr>
        <w:suppressAutoHyphens/>
        <w:spacing w:after="0" w:line="276" w:lineRule="auto"/>
        <w:ind w:left="0" w:firstLine="0"/>
        <w:jc w:val="both"/>
        <w:rPr>
          <w:rFonts w:ascii="Trebuchet MS" w:hAnsi="Trebuchet MS" w:cs="Times New Roman"/>
        </w:rPr>
      </w:pPr>
      <w:r w:rsidRPr="0039367D">
        <w:rPr>
          <w:rFonts w:ascii="Trebuchet MS" w:hAnsi="Trebuchet MS" w:cs="Times New Roman"/>
        </w:rPr>
        <w:t xml:space="preserve">restrângerea pe cât posibil a </w:t>
      </w:r>
      <w:proofErr w:type="spellStart"/>
      <w:r w:rsidRPr="0039367D">
        <w:rPr>
          <w:rFonts w:ascii="Trebuchet MS" w:hAnsi="Trebuchet MS" w:cs="Times New Roman"/>
        </w:rPr>
        <w:t>spaţiului</w:t>
      </w:r>
      <w:proofErr w:type="spellEnd"/>
      <w:r w:rsidRPr="0039367D">
        <w:rPr>
          <w:rFonts w:ascii="Trebuchet MS" w:hAnsi="Trebuchet MS" w:cs="Times New Roman"/>
        </w:rPr>
        <w:t xml:space="preserve"> de depozitare a materiilor prime, pe </w:t>
      </w:r>
      <w:proofErr w:type="spellStart"/>
      <w:r w:rsidRPr="0039367D">
        <w:rPr>
          <w:rFonts w:ascii="Trebuchet MS" w:hAnsi="Trebuchet MS" w:cs="Times New Roman"/>
        </w:rPr>
        <w:t>suprafeţe</w:t>
      </w:r>
      <w:proofErr w:type="spellEnd"/>
      <w:r w:rsidRPr="0039367D">
        <w:rPr>
          <w:rFonts w:ascii="Trebuchet MS" w:hAnsi="Trebuchet MS" w:cs="Times New Roman"/>
        </w:rPr>
        <w:t xml:space="preserve"> </w:t>
      </w:r>
      <w:proofErr w:type="spellStart"/>
      <w:r w:rsidRPr="0039367D">
        <w:rPr>
          <w:rFonts w:ascii="Trebuchet MS" w:hAnsi="Trebuchet MS" w:cs="Times New Roman"/>
        </w:rPr>
        <w:t>raţional</w:t>
      </w:r>
      <w:proofErr w:type="spellEnd"/>
      <w:r w:rsidRPr="0039367D">
        <w:rPr>
          <w:rFonts w:ascii="Trebuchet MS" w:hAnsi="Trebuchet MS" w:cs="Times New Roman"/>
        </w:rPr>
        <w:t xml:space="preserve"> dimensionate, lângă obiectivul de </w:t>
      </w:r>
      <w:proofErr w:type="spellStart"/>
      <w:r w:rsidRPr="0039367D">
        <w:rPr>
          <w:rFonts w:ascii="Trebuchet MS" w:hAnsi="Trebuchet MS" w:cs="Times New Roman"/>
        </w:rPr>
        <w:t>execuţie</w:t>
      </w:r>
      <w:proofErr w:type="spellEnd"/>
      <w:r w:rsidRPr="0039367D">
        <w:rPr>
          <w:rFonts w:ascii="Trebuchet MS" w:hAnsi="Trebuchet MS" w:cs="Times New Roman"/>
        </w:rPr>
        <w:t>;</w:t>
      </w:r>
    </w:p>
    <w:p w14:paraId="3B22D00E" w14:textId="77777777" w:rsidR="003E58EA" w:rsidRPr="0039367D" w:rsidRDefault="003E58EA" w:rsidP="00F31B4C">
      <w:pPr>
        <w:numPr>
          <w:ilvl w:val="0"/>
          <w:numId w:val="14"/>
        </w:numPr>
        <w:suppressAutoHyphens/>
        <w:spacing w:after="0" w:line="276" w:lineRule="auto"/>
        <w:ind w:left="0" w:firstLine="0"/>
        <w:jc w:val="both"/>
        <w:rPr>
          <w:rFonts w:ascii="Trebuchet MS" w:hAnsi="Trebuchet MS" w:cs="Times New Roman"/>
        </w:rPr>
      </w:pPr>
      <w:r w:rsidRPr="0039367D">
        <w:rPr>
          <w:rFonts w:ascii="Trebuchet MS" w:hAnsi="Trebuchet MS" w:cs="Times New Roman"/>
        </w:rPr>
        <w:t xml:space="preserve">excedentele de materiale rezultate în urma săpăturilor vor fi transportate </w:t>
      </w:r>
      <w:proofErr w:type="spellStart"/>
      <w:r w:rsidRPr="0039367D">
        <w:rPr>
          <w:rFonts w:ascii="Trebuchet MS" w:hAnsi="Trebuchet MS" w:cs="Times New Roman"/>
        </w:rPr>
        <w:t>şi</w:t>
      </w:r>
      <w:proofErr w:type="spellEnd"/>
      <w:r w:rsidRPr="0039367D">
        <w:rPr>
          <w:rFonts w:ascii="Trebuchet MS" w:hAnsi="Trebuchet MS" w:cs="Times New Roman"/>
        </w:rPr>
        <w:t xml:space="preserve"> depozitate, conform acordurilor încheiate cu beneficiarul, în locuri special amenajate (gropi de împrumut, depozite de </w:t>
      </w:r>
      <w:proofErr w:type="spellStart"/>
      <w:r w:rsidRPr="0039367D">
        <w:rPr>
          <w:rFonts w:ascii="Trebuchet MS" w:hAnsi="Trebuchet MS" w:cs="Times New Roman"/>
        </w:rPr>
        <w:t>deşeuri</w:t>
      </w:r>
      <w:proofErr w:type="spellEnd"/>
      <w:r w:rsidRPr="0039367D">
        <w:rPr>
          <w:rFonts w:ascii="Trebuchet MS" w:hAnsi="Trebuchet MS" w:cs="Times New Roman"/>
        </w:rPr>
        <w:t xml:space="preserve"> sau terenuri scoase din </w:t>
      </w:r>
      <w:proofErr w:type="spellStart"/>
      <w:r w:rsidRPr="0039367D">
        <w:rPr>
          <w:rFonts w:ascii="Trebuchet MS" w:hAnsi="Trebuchet MS" w:cs="Times New Roman"/>
        </w:rPr>
        <w:t>folosinţă</w:t>
      </w:r>
      <w:proofErr w:type="spellEnd"/>
      <w:r w:rsidRPr="0039367D">
        <w:rPr>
          <w:rFonts w:ascii="Trebuchet MS" w:hAnsi="Trebuchet MS" w:cs="Times New Roman"/>
        </w:rPr>
        <w:t xml:space="preserve"> </w:t>
      </w:r>
      <w:proofErr w:type="spellStart"/>
      <w:r w:rsidRPr="0039367D">
        <w:rPr>
          <w:rFonts w:ascii="Trebuchet MS" w:hAnsi="Trebuchet MS" w:cs="Times New Roman"/>
        </w:rPr>
        <w:t>şi</w:t>
      </w:r>
      <w:proofErr w:type="spellEnd"/>
      <w:r w:rsidRPr="0039367D">
        <w:rPr>
          <w:rFonts w:ascii="Trebuchet MS" w:hAnsi="Trebuchet MS" w:cs="Times New Roman"/>
        </w:rPr>
        <w:t xml:space="preserve"> având această </w:t>
      </w:r>
      <w:proofErr w:type="spellStart"/>
      <w:r w:rsidRPr="0039367D">
        <w:rPr>
          <w:rFonts w:ascii="Trebuchet MS" w:hAnsi="Trebuchet MS" w:cs="Times New Roman"/>
        </w:rPr>
        <w:t>destinaţie</w:t>
      </w:r>
      <w:proofErr w:type="spellEnd"/>
      <w:r w:rsidRPr="0039367D">
        <w:rPr>
          <w:rFonts w:ascii="Trebuchet MS" w:hAnsi="Trebuchet MS" w:cs="Times New Roman"/>
        </w:rPr>
        <w:t>) cu respectarea principiilor ecologice.</w:t>
      </w:r>
    </w:p>
    <w:p w14:paraId="419483D3"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Lucrările propuse prin prezentul proiect nu conduc la poluarea semnificativă a zonei.</w:t>
      </w:r>
    </w:p>
    <w:p w14:paraId="79920E37"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Se disting două tipuri de </w:t>
      </w:r>
      <w:proofErr w:type="spellStart"/>
      <w:r w:rsidRPr="0039367D">
        <w:rPr>
          <w:rFonts w:ascii="Trebuchet MS" w:hAnsi="Trebuchet MS" w:cs="Times New Roman"/>
        </w:rPr>
        <w:t>poluanţi</w:t>
      </w:r>
      <w:proofErr w:type="spellEnd"/>
      <w:r w:rsidRPr="0039367D">
        <w:rPr>
          <w:rFonts w:ascii="Trebuchet MS" w:hAnsi="Trebuchet MS" w:cs="Times New Roman"/>
        </w:rPr>
        <w:t>:</w:t>
      </w:r>
    </w:p>
    <w:p w14:paraId="733848A4" w14:textId="77777777" w:rsidR="003E58EA" w:rsidRPr="0039367D" w:rsidRDefault="003E58EA" w:rsidP="00F31B4C">
      <w:pPr>
        <w:numPr>
          <w:ilvl w:val="0"/>
          <w:numId w:val="15"/>
        </w:numPr>
        <w:suppressAutoHyphens/>
        <w:spacing w:after="0" w:line="276" w:lineRule="auto"/>
        <w:ind w:left="0" w:firstLine="0"/>
        <w:jc w:val="both"/>
        <w:rPr>
          <w:rFonts w:ascii="Trebuchet MS" w:hAnsi="Trebuchet MS" w:cs="Times New Roman"/>
        </w:rPr>
      </w:pPr>
      <w:r w:rsidRPr="0039367D">
        <w:rPr>
          <w:rFonts w:ascii="Trebuchet MS" w:hAnsi="Trebuchet MS" w:cs="Times New Roman"/>
        </w:rPr>
        <w:t>Pe perioada construirii, care ar putea crea efecte locale pe termen scurt (de natură temporară);</w:t>
      </w:r>
    </w:p>
    <w:p w14:paraId="5147B4BD" w14:textId="77777777" w:rsidR="003E58EA" w:rsidRPr="0039367D" w:rsidRDefault="003E58EA" w:rsidP="00F31B4C">
      <w:pPr>
        <w:numPr>
          <w:ilvl w:val="0"/>
          <w:numId w:val="15"/>
        </w:numPr>
        <w:suppressAutoHyphens/>
        <w:spacing w:after="0" w:line="276" w:lineRule="auto"/>
        <w:ind w:left="0" w:firstLine="0"/>
        <w:jc w:val="both"/>
        <w:rPr>
          <w:rFonts w:ascii="Trebuchet MS" w:hAnsi="Trebuchet MS" w:cs="Times New Roman"/>
        </w:rPr>
      </w:pPr>
      <w:r w:rsidRPr="0039367D">
        <w:rPr>
          <w:rFonts w:ascii="Trebuchet MS" w:hAnsi="Trebuchet MS" w:cs="Times New Roman"/>
        </w:rPr>
        <w:t>În timpul perioadei de exploatare, care ar putea crea efecte pe termen lung (de natură permanentă).</w:t>
      </w:r>
    </w:p>
    <w:p w14:paraId="46ED858F" w14:textId="77777777" w:rsidR="003E58EA" w:rsidRPr="0039367D" w:rsidRDefault="003E58EA" w:rsidP="003E58EA">
      <w:pPr>
        <w:autoSpaceDE w:val="0"/>
        <w:autoSpaceDN w:val="0"/>
        <w:adjustRightInd w:val="0"/>
        <w:spacing w:after="0" w:line="276" w:lineRule="auto"/>
        <w:rPr>
          <w:rFonts w:ascii="Trebuchet MS" w:hAnsi="Trebuchet MS" w:cs="Times New Roman"/>
          <w:b/>
          <w:i/>
        </w:rPr>
      </w:pPr>
      <w:r w:rsidRPr="0039367D">
        <w:rPr>
          <w:rFonts w:ascii="Trebuchet MS" w:hAnsi="Trebuchet MS" w:cs="Times New Roman"/>
          <w:b/>
          <w:i/>
        </w:rPr>
        <w:t>Apa</w:t>
      </w:r>
    </w:p>
    <w:p w14:paraId="2129A30E" w14:textId="77777777" w:rsidR="003E58EA" w:rsidRPr="0039367D" w:rsidRDefault="003E58EA" w:rsidP="00F31B4C">
      <w:pPr>
        <w:pStyle w:val="Listparagraf"/>
        <w:numPr>
          <w:ilvl w:val="0"/>
          <w:numId w:val="13"/>
        </w:numPr>
        <w:suppressAutoHyphens/>
        <w:spacing w:after="0"/>
        <w:ind w:left="0" w:firstLine="0"/>
        <w:jc w:val="both"/>
        <w:rPr>
          <w:rFonts w:ascii="Trebuchet MS" w:hAnsi="Trebuchet MS" w:cs="Times New Roman"/>
        </w:rPr>
      </w:pPr>
      <w:bookmarkStart w:id="8" w:name="_Toc98841658"/>
      <w:bookmarkStart w:id="9" w:name="_Toc109443992"/>
      <w:r w:rsidRPr="0039367D">
        <w:rPr>
          <w:rFonts w:ascii="Trebuchet MS" w:hAnsi="Trebuchet MS" w:cs="Times New Roman"/>
        </w:rPr>
        <w:t xml:space="preserve">În perioada de </w:t>
      </w:r>
      <w:proofErr w:type="spellStart"/>
      <w:r w:rsidRPr="0039367D">
        <w:rPr>
          <w:rFonts w:ascii="Trebuchet MS" w:hAnsi="Trebuchet MS" w:cs="Times New Roman"/>
        </w:rPr>
        <w:t>execuţie</w:t>
      </w:r>
      <w:bookmarkEnd w:id="8"/>
      <w:bookmarkEnd w:id="9"/>
      <w:proofErr w:type="spellEnd"/>
    </w:p>
    <w:p w14:paraId="55611D56"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Pentru a evita poluarea în vecinătatea lucrărilor, utilajele vor fi stocate la </w:t>
      </w:r>
      <w:proofErr w:type="spellStart"/>
      <w:r w:rsidRPr="0039367D">
        <w:rPr>
          <w:rFonts w:ascii="Trebuchet MS" w:hAnsi="Trebuchet MS" w:cs="Times New Roman"/>
        </w:rPr>
        <w:t>sfârşitul</w:t>
      </w:r>
      <w:proofErr w:type="spellEnd"/>
      <w:r w:rsidRPr="0039367D">
        <w:rPr>
          <w:rFonts w:ascii="Trebuchet MS" w:hAnsi="Trebuchet MS" w:cs="Times New Roman"/>
        </w:rPr>
        <w:t xml:space="preserve"> zilei de lucru într-o parcare special amenajată în zonă mai înaltă, prevăzută cu o pantă astfel încât apele pluviale </w:t>
      </w:r>
      <w:proofErr w:type="spellStart"/>
      <w:r w:rsidRPr="0039367D">
        <w:rPr>
          <w:rFonts w:ascii="Trebuchet MS" w:hAnsi="Trebuchet MS" w:cs="Times New Roman"/>
        </w:rPr>
        <w:t>şi</w:t>
      </w:r>
      <w:proofErr w:type="spellEnd"/>
      <w:r w:rsidRPr="0039367D">
        <w:rPr>
          <w:rFonts w:ascii="Trebuchet MS" w:hAnsi="Trebuchet MS" w:cs="Times New Roman"/>
        </w:rPr>
        <w:t xml:space="preserve"> eventualele scăpări de </w:t>
      </w:r>
      <w:proofErr w:type="spellStart"/>
      <w:r w:rsidRPr="0039367D">
        <w:rPr>
          <w:rFonts w:ascii="Trebuchet MS" w:hAnsi="Trebuchet MS" w:cs="Times New Roman"/>
        </w:rPr>
        <w:t>carburanţi</w:t>
      </w:r>
      <w:proofErr w:type="spellEnd"/>
      <w:r w:rsidRPr="0039367D">
        <w:rPr>
          <w:rFonts w:ascii="Trebuchet MS" w:hAnsi="Trebuchet MS" w:cs="Times New Roman"/>
        </w:rPr>
        <w:t xml:space="preserve"> să fie </w:t>
      </w:r>
      <w:proofErr w:type="spellStart"/>
      <w:r w:rsidRPr="0039367D">
        <w:rPr>
          <w:rFonts w:ascii="Trebuchet MS" w:hAnsi="Trebuchet MS" w:cs="Times New Roman"/>
        </w:rPr>
        <w:t>reţinute</w:t>
      </w:r>
      <w:proofErr w:type="spellEnd"/>
      <w:r w:rsidRPr="0039367D">
        <w:rPr>
          <w:rFonts w:ascii="Trebuchet MS" w:hAnsi="Trebuchet MS" w:cs="Times New Roman"/>
        </w:rPr>
        <w:t xml:space="preserve"> într-un separator de produse </w:t>
      </w:r>
      <w:proofErr w:type="spellStart"/>
      <w:r w:rsidRPr="0039367D">
        <w:rPr>
          <w:rFonts w:ascii="Trebuchet MS" w:hAnsi="Trebuchet MS" w:cs="Times New Roman"/>
        </w:rPr>
        <w:t>uşoare</w:t>
      </w:r>
      <w:proofErr w:type="spellEnd"/>
      <w:r w:rsidRPr="0039367D">
        <w:rPr>
          <w:rFonts w:ascii="Trebuchet MS" w:hAnsi="Trebuchet MS" w:cs="Times New Roman"/>
        </w:rPr>
        <w:t xml:space="preserve">. Impurificarea apelor poate apărea </w:t>
      </w:r>
      <w:proofErr w:type="spellStart"/>
      <w:r w:rsidRPr="0039367D">
        <w:rPr>
          <w:rFonts w:ascii="Trebuchet MS" w:hAnsi="Trebuchet MS" w:cs="Times New Roman"/>
        </w:rPr>
        <w:t>şi</w:t>
      </w:r>
      <w:proofErr w:type="spellEnd"/>
      <w:r w:rsidRPr="0039367D">
        <w:rPr>
          <w:rFonts w:ascii="Trebuchet MS" w:hAnsi="Trebuchet MS" w:cs="Times New Roman"/>
        </w:rPr>
        <w:t xml:space="preserve"> în cazul unor scurgeri accidentale de produse petroliere de la </w:t>
      </w:r>
      <w:proofErr w:type="spellStart"/>
      <w:r w:rsidRPr="0039367D">
        <w:rPr>
          <w:rFonts w:ascii="Trebuchet MS" w:hAnsi="Trebuchet MS" w:cs="Times New Roman"/>
        </w:rPr>
        <w:t>maşinile</w:t>
      </w:r>
      <w:proofErr w:type="spellEnd"/>
      <w:r w:rsidRPr="0039367D">
        <w:rPr>
          <w:rFonts w:ascii="Trebuchet MS" w:hAnsi="Trebuchet MS" w:cs="Times New Roman"/>
        </w:rPr>
        <w:t xml:space="preserve"> </w:t>
      </w:r>
      <w:proofErr w:type="spellStart"/>
      <w:r w:rsidRPr="0039367D">
        <w:rPr>
          <w:rFonts w:ascii="Trebuchet MS" w:hAnsi="Trebuchet MS" w:cs="Times New Roman"/>
        </w:rPr>
        <w:t>şi</w:t>
      </w:r>
      <w:proofErr w:type="spellEnd"/>
      <w:r w:rsidRPr="0039367D">
        <w:rPr>
          <w:rFonts w:ascii="Trebuchet MS" w:hAnsi="Trebuchet MS" w:cs="Times New Roman"/>
        </w:rPr>
        <w:t xml:space="preserve"> utilajele din timpul </w:t>
      </w:r>
      <w:proofErr w:type="spellStart"/>
      <w:r w:rsidRPr="0039367D">
        <w:rPr>
          <w:rFonts w:ascii="Trebuchet MS" w:hAnsi="Trebuchet MS" w:cs="Times New Roman"/>
        </w:rPr>
        <w:t>execuţiei</w:t>
      </w:r>
      <w:proofErr w:type="spellEnd"/>
      <w:r w:rsidRPr="0039367D">
        <w:rPr>
          <w:rFonts w:ascii="Trebuchet MS" w:hAnsi="Trebuchet MS" w:cs="Times New Roman"/>
        </w:rPr>
        <w:t xml:space="preserve">, aceste scurgeri fiind în </w:t>
      </w:r>
      <w:proofErr w:type="spellStart"/>
      <w:r w:rsidRPr="0039367D">
        <w:rPr>
          <w:rFonts w:ascii="Trebuchet MS" w:hAnsi="Trebuchet MS" w:cs="Times New Roman"/>
        </w:rPr>
        <w:t>cantităţi</w:t>
      </w:r>
      <w:proofErr w:type="spellEnd"/>
      <w:r w:rsidRPr="0039367D">
        <w:rPr>
          <w:rFonts w:ascii="Trebuchet MS" w:hAnsi="Trebuchet MS" w:cs="Times New Roman"/>
        </w:rPr>
        <w:t xml:space="preserve"> mici care nu pot infesta apa subterană.</w:t>
      </w:r>
    </w:p>
    <w:p w14:paraId="09AF5080" w14:textId="77777777" w:rsidR="003E58EA" w:rsidRPr="0039367D" w:rsidRDefault="003E58EA" w:rsidP="00F31B4C">
      <w:pPr>
        <w:pStyle w:val="Listparagraf"/>
        <w:numPr>
          <w:ilvl w:val="0"/>
          <w:numId w:val="13"/>
        </w:numPr>
        <w:suppressAutoHyphens/>
        <w:spacing w:after="0"/>
        <w:ind w:left="0" w:firstLine="0"/>
        <w:jc w:val="both"/>
        <w:rPr>
          <w:rFonts w:ascii="Trebuchet MS" w:hAnsi="Trebuchet MS" w:cs="Times New Roman"/>
        </w:rPr>
      </w:pPr>
      <w:bookmarkStart w:id="10" w:name="_Toc98841659"/>
      <w:bookmarkStart w:id="11" w:name="_Toc109443993"/>
      <w:r w:rsidRPr="0039367D">
        <w:rPr>
          <w:rFonts w:ascii="Trebuchet MS" w:hAnsi="Trebuchet MS" w:cs="Times New Roman"/>
        </w:rPr>
        <w:lastRenderedPageBreak/>
        <w:t>În perioada de exploatare</w:t>
      </w:r>
      <w:bookmarkEnd w:id="10"/>
      <w:bookmarkEnd w:id="11"/>
    </w:p>
    <w:p w14:paraId="25AFF354"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Exploatarea sistemului de canalizare nu are efecte negative asupra apelor de </w:t>
      </w:r>
      <w:proofErr w:type="spellStart"/>
      <w:r w:rsidRPr="0039367D">
        <w:rPr>
          <w:rFonts w:ascii="Trebuchet MS" w:hAnsi="Trebuchet MS" w:cs="Times New Roman"/>
        </w:rPr>
        <w:t>suprafaţă</w:t>
      </w:r>
      <w:proofErr w:type="spellEnd"/>
      <w:r w:rsidRPr="0039367D">
        <w:rPr>
          <w:rFonts w:ascii="Trebuchet MS" w:hAnsi="Trebuchet MS" w:cs="Times New Roman"/>
        </w:rPr>
        <w:t xml:space="preserve"> </w:t>
      </w:r>
      <w:proofErr w:type="spellStart"/>
      <w:r w:rsidRPr="0039367D">
        <w:rPr>
          <w:rFonts w:ascii="Trebuchet MS" w:hAnsi="Trebuchet MS" w:cs="Times New Roman"/>
        </w:rPr>
        <w:t>şi</w:t>
      </w:r>
      <w:proofErr w:type="spellEnd"/>
      <w:r w:rsidRPr="0039367D">
        <w:rPr>
          <w:rFonts w:ascii="Trebuchet MS" w:hAnsi="Trebuchet MS" w:cs="Times New Roman"/>
        </w:rPr>
        <w:t xml:space="preserve"> a celor de adâncime. Prin </w:t>
      </w:r>
      <w:proofErr w:type="spellStart"/>
      <w:r w:rsidRPr="0039367D">
        <w:rPr>
          <w:rFonts w:ascii="Trebuchet MS" w:hAnsi="Trebuchet MS" w:cs="Times New Roman"/>
        </w:rPr>
        <w:t>etanşarea</w:t>
      </w:r>
      <w:proofErr w:type="spellEnd"/>
      <w:r w:rsidRPr="0039367D">
        <w:rPr>
          <w:rFonts w:ascii="Trebuchet MS" w:hAnsi="Trebuchet MS" w:cs="Times New Roman"/>
        </w:rPr>
        <w:t xml:space="preserve"> conductelor de transport apă uzată se elimină </w:t>
      </w:r>
      <w:proofErr w:type="spellStart"/>
      <w:r w:rsidRPr="0039367D">
        <w:rPr>
          <w:rFonts w:ascii="Trebuchet MS" w:hAnsi="Trebuchet MS" w:cs="Times New Roman"/>
        </w:rPr>
        <w:t>exfiltraţiile</w:t>
      </w:r>
      <w:proofErr w:type="spellEnd"/>
      <w:r w:rsidRPr="0039367D">
        <w:rPr>
          <w:rFonts w:ascii="Trebuchet MS" w:hAnsi="Trebuchet MS" w:cs="Times New Roman"/>
        </w:rPr>
        <w:t xml:space="preserve"> în sol </w:t>
      </w:r>
      <w:proofErr w:type="spellStart"/>
      <w:r w:rsidRPr="0039367D">
        <w:rPr>
          <w:rFonts w:ascii="Trebuchet MS" w:hAnsi="Trebuchet MS" w:cs="Times New Roman"/>
        </w:rPr>
        <w:t>şi</w:t>
      </w:r>
      <w:proofErr w:type="spellEnd"/>
      <w:r w:rsidRPr="0039367D">
        <w:rPr>
          <w:rFonts w:ascii="Trebuchet MS" w:hAnsi="Trebuchet MS" w:cs="Times New Roman"/>
        </w:rPr>
        <w:t xml:space="preserve"> astfel nu poate apărea riscul alunecărilor de teren.</w:t>
      </w:r>
    </w:p>
    <w:p w14:paraId="7F188E31" w14:textId="24B25A35"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Lucrările de </w:t>
      </w:r>
      <w:proofErr w:type="spellStart"/>
      <w:r w:rsidRPr="0039367D">
        <w:rPr>
          <w:rFonts w:ascii="Trebuchet MS" w:hAnsi="Trebuchet MS" w:cs="Times New Roman"/>
        </w:rPr>
        <w:t>execuţie</w:t>
      </w:r>
      <w:proofErr w:type="spellEnd"/>
      <w:r w:rsidRPr="0039367D">
        <w:rPr>
          <w:rFonts w:ascii="Trebuchet MS" w:hAnsi="Trebuchet MS" w:cs="Times New Roman"/>
        </w:rPr>
        <w:t xml:space="preserve"> a </w:t>
      </w:r>
      <w:proofErr w:type="spellStart"/>
      <w:r w:rsidRPr="0039367D">
        <w:rPr>
          <w:rFonts w:ascii="Trebuchet MS" w:hAnsi="Trebuchet MS" w:cs="Times New Roman"/>
        </w:rPr>
        <w:t>reţelelor</w:t>
      </w:r>
      <w:proofErr w:type="spellEnd"/>
      <w:r w:rsidRPr="0039367D">
        <w:rPr>
          <w:rFonts w:ascii="Trebuchet MS" w:hAnsi="Trebuchet MS" w:cs="Times New Roman"/>
        </w:rPr>
        <w:t xml:space="preserve"> edilitare nu vor avea nici o </w:t>
      </w:r>
      <w:proofErr w:type="spellStart"/>
      <w:r w:rsidRPr="0039367D">
        <w:rPr>
          <w:rFonts w:ascii="Trebuchet MS" w:hAnsi="Trebuchet MS" w:cs="Times New Roman"/>
        </w:rPr>
        <w:t>influenţă</w:t>
      </w:r>
      <w:proofErr w:type="spellEnd"/>
      <w:r w:rsidRPr="0039367D">
        <w:rPr>
          <w:rFonts w:ascii="Trebuchet MS" w:hAnsi="Trebuchet MS" w:cs="Times New Roman"/>
        </w:rPr>
        <w:t xml:space="preserve"> asupra apelor de </w:t>
      </w:r>
      <w:proofErr w:type="spellStart"/>
      <w:r w:rsidRPr="0039367D">
        <w:rPr>
          <w:rFonts w:ascii="Trebuchet MS" w:hAnsi="Trebuchet MS" w:cs="Times New Roman"/>
        </w:rPr>
        <w:t>suprafaţă</w:t>
      </w:r>
      <w:proofErr w:type="spellEnd"/>
      <w:r w:rsidRPr="0039367D">
        <w:rPr>
          <w:rFonts w:ascii="Trebuchet MS" w:hAnsi="Trebuchet MS" w:cs="Times New Roman"/>
        </w:rPr>
        <w:t xml:space="preserve"> </w:t>
      </w:r>
      <w:proofErr w:type="spellStart"/>
      <w:r w:rsidRPr="0039367D">
        <w:rPr>
          <w:rFonts w:ascii="Trebuchet MS" w:hAnsi="Trebuchet MS" w:cs="Times New Roman"/>
        </w:rPr>
        <w:t>şi</w:t>
      </w:r>
      <w:proofErr w:type="spellEnd"/>
      <w:r w:rsidRPr="0039367D">
        <w:rPr>
          <w:rFonts w:ascii="Trebuchet MS" w:hAnsi="Trebuchet MS" w:cs="Times New Roman"/>
        </w:rPr>
        <w:t xml:space="preserve"> a celor de adâncime prin măsurile ce se vor lua pentru preîntâmpinarea </w:t>
      </w:r>
      <w:proofErr w:type="spellStart"/>
      <w:r w:rsidRPr="0039367D">
        <w:rPr>
          <w:rFonts w:ascii="Trebuchet MS" w:hAnsi="Trebuchet MS" w:cs="Times New Roman"/>
        </w:rPr>
        <w:t>exfiltraţiilor</w:t>
      </w:r>
      <w:proofErr w:type="spellEnd"/>
      <w:r w:rsidRPr="0039367D">
        <w:rPr>
          <w:rFonts w:ascii="Trebuchet MS" w:hAnsi="Trebuchet MS" w:cs="Times New Roman"/>
        </w:rPr>
        <w:t xml:space="preserve">. Prin </w:t>
      </w:r>
      <w:proofErr w:type="spellStart"/>
      <w:r w:rsidRPr="0039367D">
        <w:rPr>
          <w:rFonts w:ascii="Trebuchet MS" w:hAnsi="Trebuchet MS" w:cs="Times New Roman"/>
        </w:rPr>
        <w:t>execuţia</w:t>
      </w:r>
      <w:proofErr w:type="spellEnd"/>
      <w:r w:rsidRPr="0039367D">
        <w:rPr>
          <w:rFonts w:ascii="Trebuchet MS" w:hAnsi="Trebuchet MS" w:cs="Times New Roman"/>
        </w:rPr>
        <w:t xml:space="preserve"> sistemului centralizat de canalizare, calitatea apelor de </w:t>
      </w:r>
      <w:proofErr w:type="spellStart"/>
      <w:r w:rsidRPr="0039367D">
        <w:rPr>
          <w:rFonts w:ascii="Trebuchet MS" w:hAnsi="Trebuchet MS" w:cs="Times New Roman"/>
        </w:rPr>
        <w:t>suprafaţă</w:t>
      </w:r>
      <w:proofErr w:type="spellEnd"/>
      <w:r w:rsidRPr="0039367D">
        <w:rPr>
          <w:rFonts w:ascii="Trebuchet MS" w:hAnsi="Trebuchet MS" w:cs="Times New Roman"/>
        </w:rPr>
        <w:t xml:space="preserve"> nu va fi afectată.</w:t>
      </w:r>
    </w:p>
    <w:p w14:paraId="6C13E921" w14:textId="77777777" w:rsidR="003E58EA" w:rsidRPr="0039367D" w:rsidRDefault="003E58EA" w:rsidP="003E58EA">
      <w:pPr>
        <w:autoSpaceDE w:val="0"/>
        <w:autoSpaceDN w:val="0"/>
        <w:adjustRightInd w:val="0"/>
        <w:spacing w:after="0" w:line="276" w:lineRule="auto"/>
        <w:rPr>
          <w:rFonts w:ascii="Trebuchet MS" w:hAnsi="Trebuchet MS" w:cs="Times New Roman"/>
          <w:b/>
          <w:i/>
        </w:rPr>
      </w:pPr>
      <w:r w:rsidRPr="0039367D">
        <w:rPr>
          <w:rFonts w:ascii="Trebuchet MS" w:hAnsi="Trebuchet MS" w:cs="Times New Roman"/>
          <w:b/>
          <w:i/>
        </w:rPr>
        <w:t xml:space="preserve">       Sol și subsol</w:t>
      </w:r>
    </w:p>
    <w:p w14:paraId="52E39697" w14:textId="77777777" w:rsidR="003E58EA" w:rsidRPr="0039367D" w:rsidRDefault="003E58EA" w:rsidP="00F31B4C">
      <w:pPr>
        <w:pStyle w:val="Listparagraf"/>
        <w:numPr>
          <w:ilvl w:val="0"/>
          <w:numId w:val="13"/>
        </w:numPr>
        <w:suppressAutoHyphens/>
        <w:spacing w:after="0"/>
        <w:ind w:left="0" w:firstLine="0"/>
        <w:jc w:val="both"/>
        <w:rPr>
          <w:rFonts w:ascii="Trebuchet MS" w:hAnsi="Trebuchet MS" w:cs="Times New Roman"/>
        </w:rPr>
      </w:pPr>
      <w:r w:rsidRPr="0039367D">
        <w:rPr>
          <w:rFonts w:ascii="Trebuchet MS" w:hAnsi="Trebuchet MS" w:cs="Times New Roman"/>
        </w:rPr>
        <w:t xml:space="preserve">În perioada de </w:t>
      </w:r>
      <w:proofErr w:type="spellStart"/>
      <w:r w:rsidRPr="0039367D">
        <w:rPr>
          <w:rFonts w:ascii="Trebuchet MS" w:hAnsi="Trebuchet MS" w:cs="Times New Roman"/>
        </w:rPr>
        <w:t>execuţie</w:t>
      </w:r>
      <w:proofErr w:type="spellEnd"/>
    </w:p>
    <w:p w14:paraId="00150596"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Sursele de poluare în perioada de </w:t>
      </w:r>
      <w:proofErr w:type="spellStart"/>
      <w:r w:rsidRPr="0039367D">
        <w:rPr>
          <w:rFonts w:ascii="Trebuchet MS" w:hAnsi="Trebuchet MS" w:cs="Times New Roman"/>
        </w:rPr>
        <w:t>execuţie</w:t>
      </w:r>
      <w:proofErr w:type="spellEnd"/>
      <w:r w:rsidRPr="0039367D">
        <w:rPr>
          <w:rFonts w:ascii="Trebuchet MS" w:hAnsi="Trebuchet MS" w:cs="Times New Roman"/>
        </w:rPr>
        <w:t xml:space="preserve"> sunt generate de:</w:t>
      </w:r>
    </w:p>
    <w:p w14:paraId="41840018" w14:textId="77777777" w:rsidR="003E58EA" w:rsidRPr="0039367D" w:rsidRDefault="003E58EA" w:rsidP="00F31B4C">
      <w:pPr>
        <w:pStyle w:val="Listparagraf"/>
        <w:numPr>
          <w:ilvl w:val="0"/>
          <w:numId w:val="16"/>
        </w:numPr>
        <w:suppressAutoHyphens/>
        <w:spacing w:after="0"/>
        <w:ind w:left="0" w:firstLine="0"/>
        <w:jc w:val="both"/>
        <w:rPr>
          <w:rFonts w:ascii="Trebuchet MS" w:hAnsi="Trebuchet MS" w:cs="Times New Roman"/>
        </w:rPr>
      </w:pPr>
      <w:r w:rsidRPr="0039367D">
        <w:rPr>
          <w:rFonts w:ascii="Trebuchet MS" w:hAnsi="Trebuchet MS" w:cs="Times New Roman"/>
        </w:rPr>
        <w:t xml:space="preserve">Traficul auto, prin scurgeri accidentale de produse petroliere în timpul </w:t>
      </w:r>
      <w:proofErr w:type="spellStart"/>
      <w:r w:rsidRPr="0039367D">
        <w:rPr>
          <w:rFonts w:ascii="Trebuchet MS" w:hAnsi="Trebuchet MS" w:cs="Times New Roman"/>
        </w:rPr>
        <w:t>operaţiilor</w:t>
      </w:r>
      <w:proofErr w:type="spellEnd"/>
      <w:r w:rsidRPr="0039367D">
        <w:rPr>
          <w:rFonts w:ascii="Trebuchet MS" w:hAnsi="Trebuchet MS" w:cs="Times New Roman"/>
        </w:rPr>
        <w:t xml:space="preserve"> de alimentare sau datorită stării tehnice defectuoase a utilajelor </w:t>
      </w:r>
      <w:proofErr w:type="spellStart"/>
      <w:r w:rsidRPr="0039367D">
        <w:rPr>
          <w:rFonts w:ascii="Trebuchet MS" w:hAnsi="Trebuchet MS" w:cs="Times New Roman"/>
        </w:rPr>
        <w:t>şi</w:t>
      </w:r>
      <w:proofErr w:type="spellEnd"/>
      <w:r w:rsidRPr="0039367D">
        <w:rPr>
          <w:rFonts w:ascii="Trebuchet MS" w:hAnsi="Trebuchet MS" w:cs="Times New Roman"/>
        </w:rPr>
        <w:t xml:space="preserve"> echipamentelor de transport </w:t>
      </w:r>
      <w:proofErr w:type="spellStart"/>
      <w:r w:rsidRPr="0039367D">
        <w:rPr>
          <w:rFonts w:ascii="Trebuchet MS" w:hAnsi="Trebuchet MS" w:cs="Times New Roman"/>
        </w:rPr>
        <w:t>şi</w:t>
      </w:r>
      <w:proofErr w:type="spellEnd"/>
      <w:r w:rsidRPr="0039367D">
        <w:rPr>
          <w:rFonts w:ascii="Trebuchet MS" w:hAnsi="Trebuchet MS" w:cs="Times New Roman"/>
        </w:rPr>
        <w:t xml:space="preserve"> montaj;</w:t>
      </w:r>
    </w:p>
    <w:p w14:paraId="00045FD5" w14:textId="77777777" w:rsidR="003E58EA" w:rsidRPr="0039367D" w:rsidRDefault="003E58EA" w:rsidP="00F31B4C">
      <w:pPr>
        <w:pStyle w:val="Listparagraf"/>
        <w:numPr>
          <w:ilvl w:val="0"/>
          <w:numId w:val="16"/>
        </w:numPr>
        <w:suppressAutoHyphens/>
        <w:spacing w:after="0"/>
        <w:ind w:left="0" w:firstLine="0"/>
        <w:jc w:val="both"/>
        <w:rPr>
          <w:rFonts w:ascii="Trebuchet MS" w:hAnsi="Trebuchet MS" w:cs="Times New Roman"/>
        </w:rPr>
      </w:pPr>
      <w:r w:rsidRPr="0039367D">
        <w:rPr>
          <w:rFonts w:ascii="Trebuchet MS" w:hAnsi="Trebuchet MS" w:cs="Times New Roman"/>
        </w:rPr>
        <w:t xml:space="preserve">Depozitarea materialelor de </w:t>
      </w:r>
      <w:proofErr w:type="spellStart"/>
      <w:r w:rsidRPr="0039367D">
        <w:rPr>
          <w:rFonts w:ascii="Trebuchet MS" w:hAnsi="Trebuchet MS" w:cs="Times New Roman"/>
        </w:rPr>
        <w:t>construcţii</w:t>
      </w:r>
      <w:proofErr w:type="spellEnd"/>
      <w:r w:rsidRPr="0039367D">
        <w:rPr>
          <w:rFonts w:ascii="Trebuchet MS" w:hAnsi="Trebuchet MS" w:cs="Times New Roman"/>
        </w:rPr>
        <w:t xml:space="preserve"> </w:t>
      </w:r>
      <w:proofErr w:type="spellStart"/>
      <w:r w:rsidRPr="0039367D">
        <w:rPr>
          <w:rFonts w:ascii="Trebuchet MS" w:hAnsi="Trebuchet MS" w:cs="Times New Roman"/>
        </w:rPr>
        <w:t>şi</w:t>
      </w:r>
      <w:proofErr w:type="spellEnd"/>
      <w:r w:rsidRPr="0039367D">
        <w:rPr>
          <w:rFonts w:ascii="Trebuchet MS" w:hAnsi="Trebuchet MS" w:cs="Times New Roman"/>
        </w:rPr>
        <w:t xml:space="preserve"> a </w:t>
      </w:r>
      <w:proofErr w:type="spellStart"/>
      <w:r w:rsidRPr="0039367D">
        <w:rPr>
          <w:rFonts w:ascii="Trebuchet MS" w:hAnsi="Trebuchet MS" w:cs="Times New Roman"/>
        </w:rPr>
        <w:t>deşeurilor</w:t>
      </w:r>
      <w:proofErr w:type="spellEnd"/>
      <w:r w:rsidRPr="0039367D">
        <w:rPr>
          <w:rFonts w:ascii="Trebuchet MS" w:hAnsi="Trebuchet MS" w:cs="Times New Roman"/>
        </w:rPr>
        <w:t xml:space="preserve"> pe </w:t>
      </w:r>
      <w:proofErr w:type="spellStart"/>
      <w:r w:rsidRPr="0039367D">
        <w:rPr>
          <w:rFonts w:ascii="Trebuchet MS" w:hAnsi="Trebuchet MS" w:cs="Times New Roman"/>
        </w:rPr>
        <w:t>suprafeţe</w:t>
      </w:r>
      <w:proofErr w:type="spellEnd"/>
      <w:r w:rsidRPr="0039367D">
        <w:rPr>
          <w:rFonts w:ascii="Trebuchet MS" w:hAnsi="Trebuchet MS" w:cs="Times New Roman"/>
        </w:rPr>
        <w:t xml:space="preserve"> de teren </w:t>
      </w:r>
      <w:proofErr w:type="spellStart"/>
      <w:r w:rsidRPr="0039367D">
        <w:rPr>
          <w:rFonts w:ascii="Trebuchet MS" w:hAnsi="Trebuchet MS" w:cs="Times New Roman"/>
        </w:rPr>
        <w:t>neimpermeabilizate</w:t>
      </w:r>
      <w:proofErr w:type="spellEnd"/>
      <w:r w:rsidRPr="0039367D">
        <w:rPr>
          <w:rFonts w:ascii="Trebuchet MS" w:hAnsi="Trebuchet MS" w:cs="Times New Roman"/>
        </w:rPr>
        <w:t>.</w:t>
      </w:r>
    </w:p>
    <w:p w14:paraId="42DD1797"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Reducerea impactului asupra solului </w:t>
      </w:r>
      <w:proofErr w:type="spellStart"/>
      <w:r w:rsidRPr="0039367D">
        <w:rPr>
          <w:rFonts w:ascii="Trebuchet MS" w:hAnsi="Trebuchet MS" w:cs="Times New Roman"/>
        </w:rPr>
        <w:t>şi</w:t>
      </w:r>
      <w:proofErr w:type="spellEnd"/>
      <w:r w:rsidRPr="0039367D">
        <w:rPr>
          <w:rFonts w:ascii="Trebuchet MS" w:hAnsi="Trebuchet MS" w:cs="Times New Roman"/>
        </w:rPr>
        <w:t xml:space="preserve"> subsolului se realizează prin utilizarea mijloacelor de transport </w:t>
      </w:r>
      <w:proofErr w:type="spellStart"/>
      <w:r w:rsidRPr="0039367D">
        <w:rPr>
          <w:rFonts w:ascii="Trebuchet MS" w:hAnsi="Trebuchet MS" w:cs="Times New Roman"/>
        </w:rPr>
        <w:t>şi</w:t>
      </w:r>
      <w:proofErr w:type="spellEnd"/>
      <w:r w:rsidRPr="0039367D">
        <w:rPr>
          <w:rFonts w:ascii="Trebuchet MS" w:hAnsi="Trebuchet MS" w:cs="Times New Roman"/>
        </w:rPr>
        <w:t xml:space="preserve"> montaj în stare bună de </w:t>
      </w:r>
      <w:proofErr w:type="spellStart"/>
      <w:r w:rsidRPr="0039367D">
        <w:rPr>
          <w:rFonts w:ascii="Trebuchet MS" w:hAnsi="Trebuchet MS" w:cs="Times New Roman"/>
        </w:rPr>
        <w:t>funcţionare</w:t>
      </w:r>
      <w:proofErr w:type="spellEnd"/>
      <w:r w:rsidRPr="0039367D">
        <w:rPr>
          <w:rFonts w:ascii="Trebuchet MS" w:hAnsi="Trebuchet MS" w:cs="Times New Roman"/>
        </w:rPr>
        <w:t xml:space="preserve"> </w:t>
      </w:r>
      <w:proofErr w:type="spellStart"/>
      <w:r w:rsidRPr="0039367D">
        <w:rPr>
          <w:rFonts w:ascii="Trebuchet MS" w:hAnsi="Trebuchet MS" w:cs="Times New Roman"/>
        </w:rPr>
        <w:t>şi</w:t>
      </w:r>
      <w:proofErr w:type="spellEnd"/>
      <w:r w:rsidRPr="0039367D">
        <w:rPr>
          <w:rFonts w:ascii="Trebuchet MS" w:hAnsi="Trebuchet MS" w:cs="Times New Roman"/>
        </w:rPr>
        <w:t xml:space="preserve"> depozitarea controlată a reziduurilor </w:t>
      </w:r>
      <w:proofErr w:type="spellStart"/>
      <w:r w:rsidRPr="0039367D">
        <w:rPr>
          <w:rFonts w:ascii="Trebuchet MS" w:hAnsi="Trebuchet MS" w:cs="Times New Roman"/>
        </w:rPr>
        <w:t>şi</w:t>
      </w:r>
      <w:proofErr w:type="spellEnd"/>
      <w:r w:rsidRPr="0039367D">
        <w:rPr>
          <w:rFonts w:ascii="Trebuchet MS" w:hAnsi="Trebuchet MS" w:cs="Times New Roman"/>
        </w:rPr>
        <w:t xml:space="preserve"> a materialelor de </w:t>
      </w:r>
      <w:proofErr w:type="spellStart"/>
      <w:r w:rsidRPr="0039367D">
        <w:rPr>
          <w:rFonts w:ascii="Trebuchet MS" w:hAnsi="Trebuchet MS" w:cs="Times New Roman"/>
        </w:rPr>
        <w:t>construcţii</w:t>
      </w:r>
      <w:proofErr w:type="spellEnd"/>
      <w:r w:rsidRPr="0039367D">
        <w:rPr>
          <w:rFonts w:ascii="Trebuchet MS" w:hAnsi="Trebuchet MS" w:cs="Times New Roman"/>
        </w:rPr>
        <w:t>.</w:t>
      </w:r>
    </w:p>
    <w:p w14:paraId="36DED1F3"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Poluarea solului </w:t>
      </w:r>
      <w:proofErr w:type="spellStart"/>
      <w:r w:rsidRPr="0039367D">
        <w:rPr>
          <w:rFonts w:ascii="Trebuchet MS" w:hAnsi="Trebuchet MS" w:cs="Times New Roman"/>
        </w:rPr>
        <w:t>şi</w:t>
      </w:r>
      <w:proofErr w:type="spellEnd"/>
      <w:r w:rsidRPr="0039367D">
        <w:rPr>
          <w:rFonts w:ascii="Trebuchet MS" w:hAnsi="Trebuchet MS" w:cs="Times New Roman"/>
        </w:rPr>
        <w:t xml:space="preserve"> subsolului se caracterizează ca fiind </w:t>
      </w:r>
      <w:proofErr w:type="spellStart"/>
      <w:r w:rsidRPr="0039367D">
        <w:rPr>
          <w:rFonts w:ascii="Trebuchet MS" w:hAnsi="Trebuchet MS" w:cs="Times New Roman"/>
        </w:rPr>
        <w:t>negliabilă</w:t>
      </w:r>
      <w:proofErr w:type="spellEnd"/>
      <w:r w:rsidRPr="0039367D">
        <w:rPr>
          <w:rFonts w:ascii="Trebuchet MS" w:hAnsi="Trebuchet MS" w:cs="Times New Roman"/>
        </w:rPr>
        <w:t>.</w:t>
      </w:r>
    </w:p>
    <w:p w14:paraId="1D2933AB" w14:textId="77777777" w:rsidR="003E58EA" w:rsidRPr="0039367D" w:rsidRDefault="003E58EA" w:rsidP="00F31B4C">
      <w:pPr>
        <w:pStyle w:val="Listparagraf"/>
        <w:numPr>
          <w:ilvl w:val="0"/>
          <w:numId w:val="13"/>
        </w:numPr>
        <w:suppressAutoHyphens/>
        <w:spacing w:after="0"/>
        <w:ind w:left="0" w:firstLine="0"/>
        <w:jc w:val="both"/>
        <w:rPr>
          <w:rFonts w:ascii="Trebuchet MS" w:hAnsi="Trebuchet MS" w:cs="Times New Roman"/>
        </w:rPr>
      </w:pPr>
      <w:r w:rsidRPr="0039367D">
        <w:rPr>
          <w:rFonts w:ascii="Trebuchet MS" w:hAnsi="Trebuchet MS" w:cs="Times New Roman"/>
        </w:rPr>
        <w:t xml:space="preserve">În perioada de exploatare </w:t>
      </w:r>
    </w:p>
    <w:p w14:paraId="50AFD92C"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Prin măsurile care se iau în perioada de </w:t>
      </w:r>
      <w:proofErr w:type="spellStart"/>
      <w:r w:rsidRPr="0039367D">
        <w:rPr>
          <w:rFonts w:ascii="Trebuchet MS" w:hAnsi="Trebuchet MS" w:cs="Times New Roman"/>
        </w:rPr>
        <w:t>execuţie</w:t>
      </w:r>
      <w:proofErr w:type="spellEnd"/>
      <w:r w:rsidRPr="0039367D">
        <w:rPr>
          <w:rFonts w:ascii="Trebuchet MS" w:hAnsi="Trebuchet MS" w:cs="Times New Roman"/>
        </w:rPr>
        <w:t xml:space="preserve">, se elimină posibilitatea </w:t>
      </w:r>
      <w:proofErr w:type="spellStart"/>
      <w:r w:rsidRPr="0039367D">
        <w:rPr>
          <w:rFonts w:ascii="Trebuchet MS" w:hAnsi="Trebuchet MS" w:cs="Times New Roman"/>
        </w:rPr>
        <w:t>exfiltraţiilor</w:t>
      </w:r>
      <w:proofErr w:type="spellEnd"/>
      <w:r w:rsidRPr="0039367D">
        <w:rPr>
          <w:rFonts w:ascii="Trebuchet MS" w:hAnsi="Trebuchet MS" w:cs="Times New Roman"/>
        </w:rPr>
        <w:t>.</w:t>
      </w:r>
    </w:p>
    <w:p w14:paraId="052B53B7"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O sursă </w:t>
      </w:r>
      <w:proofErr w:type="spellStart"/>
      <w:r w:rsidRPr="0039367D">
        <w:rPr>
          <w:rFonts w:ascii="Trebuchet MS" w:hAnsi="Trebuchet MS" w:cs="Times New Roman"/>
        </w:rPr>
        <w:t>potenţială</w:t>
      </w:r>
      <w:proofErr w:type="spellEnd"/>
      <w:r w:rsidRPr="0039367D">
        <w:rPr>
          <w:rFonts w:ascii="Trebuchet MS" w:hAnsi="Trebuchet MS" w:cs="Times New Roman"/>
        </w:rPr>
        <w:t xml:space="preserve"> de poluare a solului </w:t>
      </w:r>
      <w:proofErr w:type="spellStart"/>
      <w:r w:rsidRPr="0039367D">
        <w:rPr>
          <w:rFonts w:ascii="Trebuchet MS" w:hAnsi="Trebuchet MS" w:cs="Times New Roman"/>
        </w:rPr>
        <w:t>şi</w:t>
      </w:r>
      <w:proofErr w:type="spellEnd"/>
      <w:r w:rsidRPr="0039367D">
        <w:rPr>
          <w:rFonts w:ascii="Trebuchet MS" w:hAnsi="Trebuchet MS" w:cs="Times New Roman"/>
        </w:rPr>
        <w:t xml:space="preserve"> subsolului în perioada de exploatare este reprezentată de scurgerile de produse petroliere de la utilajele de transport ale beneficiarului (materii prime, </w:t>
      </w:r>
      <w:proofErr w:type="spellStart"/>
      <w:r w:rsidRPr="0039367D">
        <w:rPr>
          <w:rFonts w:ascii="Trebuchet MS" w:hAnsi="Trebuchet MS" w:cs="Times New Roman"/>
        </w:rPr>
        <w:t>deşeuri</w:t>
      </w:r>
      <w:proofErr w:type="spellEnd"/>
      <w:r w:rsidRPr="0039367D">
        <w:rPr>
          <w:rFonts w:ascii="Trebuchet MS" w:hAnsi="Trebuchet MS" w:cs="Times New Roman"/>
        </w:rPr>
        <w:t xml:space="preserve"> solide, etc.).</w:t>
      </w:r>
    </w:p>
    <w:p w14:paraId="6A374814"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În perioada de exploatare, poluarea solului </w:t>
      </w:r>
      <w:proofErr w:type="spellStart"/>
      <w:r w:rsidRPr="0039367D">
        <w:rPr>
          <w:rFonts w:ascii="Trebuchet MS" w:hAnsi="Trebuchet MS" w:cs="Times New Roman"/>
        </w:rPr>
        <w:t>şi</w:t>
      </w:r>
      <w:proofErr w:type="spellEnd"/>
      <w:r w:rsidRPr="0039367D">
        <w:rPr>
          <w:rFonts w:ascii="Trebuchet MS" w:hAnsi="Trebuchet MS" w:cs="Times New Roman"/>
        </w:rPr>
        <w:t xml:space="preserve"> subsolului este neglijabilă.</w:t>
      </w:r>
    </w:p>
    <w:p w14:paraId="65D514BC" w14:textId="77777777" w:rsidR="003E58EA" w:rsidRPr="0039367D" w:rsidRDefault="003E58EA" w:rsidP="003E58EA">
      <w:pPr>
        <w:autoSpaceDE w:val="0"/>
        <w:autoSpaceDN w:val="0"/>
        <w:adjustRightInd w:val="0"/>
        <w:spacing w:after="0" w:line="276" w:lineRule="auto"/>
        <w:rPr>
          <w:rFonts w:ascii="Trebuchet MS" w:hAnsi="Trebuchet MS" w:cs="Times New Roman"/>
          <w:b/>
          <w:i/>
        </w:rPr>
      </w:pPr>
      <w:r w:rsidRPr="0039367D">
        <w:rPr>
          <w:rFonts w:ascii="Trebuchet MS" w:hAnsi="Trebuchet MS" w:cs="Times New Roman"/>
          <w:b/>
          <w:i/>
        </w:rPr>
        <w:t xml:space="preserve">        Aer</w:t>
      </w:r>
    </w:p>
    <w:p w14:paraId="3A895899" w14:textId="77777777" w:rsidR="003E58EA" w:rsidRPr="0039367D" w:rsidRDefault="003E58EA" w:rsidP="00F31B4C">
      <w:pPr>
        <w:pStyle w:val="Listparagraf"/>
        <w:numPr>
          <w:ilvl w:val="0"/>
          <w:numId w:val="13"/>
        </w:numPr>
        <w:suppressAutoHyphens/>
        <w:spacing w:after="0"/>
        <w:ind w:left="0" w:firstLine="0"/>
        <w:jc w:val="both"/>
        <w:rPr>
          <w:rFonts w:ascii="Trebuchet MS" w:hAnsi="Trebuchet MS" w:cs="Times New Roman"/>
        </w:rPr>
      </w:pPr>
      <w:r w:rsidRPr="0039367D">
        <w:rPr>
          <w:rFonts w:ascii="Trebuchet MS" w:hAnsi="Trebuchet MS" w:cs="Times New Roman"/>
        </w:rPr>
        <w:t xml:space="preserve">În perioada de </w:t>
      </w:r>
      <w:proofErr w:type="spellStart"/>
      <w:r w:rsidRPr="0039367D">
        <w:rPr>
          <w:rFonts w:ascii="Trebuchet MS" w:hAnsi="Trebuchet MS" w:cs="Times New Roman"/>
        </w:rPr>
        <w:t>execuţie</w:t>
      </w:r>
      <w:proofErr w:type="spellEnd"/>
    </w:p>
    <w:p w14:paraId="4218B96D"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Pentru realizarea obiectivului se vor executa lucrări de </w:t>
      </w:r>
      <w:proofErr w:type="spellStart"/>
      <w:r w:rsidRPr="0039367D">
        <w:rPr>
          <w:rFonts w:ascii="Trebuchet MS" w:hAnsi="Trebuchet MS" w:cs="Times New Roman"/>
        </w:rPr>
        <w:t>excavaţii</w:t>
      </w:r>
      <w:proofErr w:type="spellEnd"/>
      <w:r w:rsidRPr="0039367D">
        <w:rPr>
          <w:rFonts w:ascii="Trebuchet MS" w:hAnsi="Trebuchet MS" w:cs="Times New Roman"/>
        </w:rPr>
        <w:t xml:space="preserve">, transportul pământului, a betoanelor, utilajelor, etc. care implică utilizarea mijloacelor de transport grele: autocamion, autobasculantă, </w:t>
      </w:r>
      <w:proofErr w:type="spellStart"/>
      <w:r w:rsidRPr="0039367D">
        <w:rPr>
          <w:rFonts w:ascii="Trebuchet MS" w:hAnsi="Trebuchet MS" w:cs="Times New Roman"/>
        </w:rPr>
        <w:t>buldoexcavator</w:t>
      </w:r>
      <w:proofErr w:type="spellEnd"/>
      <w:r w:rsidRPr="0039367D">
        <w:rPr>
          <w:rFonts w:ascii="Trebuchet MS" w:hAnsi="Trebuchet MS" w:cs="Times New Roman"/>
        </w:rPr>
        <w:t xml:space="preserve">, automacara, autobetonieră. </w:t>
      </w:r>
      <w:proofErr w:type="spellStart"/>
      <w:r w:rsidRPr="0039367D">
        <w:rPr>
          <w:rFonts w:ascii="Trebuchet MS" w:hAnsi="Trebuchet MS" w:cs="Times New Roman"/>
        </w:rPr>
        <w:t>Poluanţii</w:t>
      </w:r>
      <w:proofErr w:type="spellEnd"/>
      <w:r w:rsidRPr="0039367D">
        <w:rPr>
          <w:rFonts w:ascii="Trebuchet MS" w:hAnsi="Trebuchet MS" w:cs="Times New Roman"/>
        </w:rPr>
        <w:t xml:space="preserve"> pentru aer în timpul </w:t>
      </w:r>
      <w:proofErr w:type="spellStart"/>
      <w:r w:rsidRPr="0039367D">
        <w:rPr>
          <w:rFonts w:ascii="Trebuchet MS" w:hAnsi="Trebuchet MS" w:cs="Times New Roman"/>
        </w:rPr>
        <w:t>execuţiei</w:t>
      </w:r>
      <w:proofErr w:type="spellEnd"/>
      <w:r w:rsidRPr="0039367D">
        <w:rPr>
          <w:rFonts w:ascii="Trebuchet MS" w:hAnsi="Trebuchet MS" w:cs="Times New Roman"/>
        </w:rPr>
        <w:t xml:space="preserve"> sunt: praful și gazele de </w:t>
      </w:r>
      <w:proofErr w:type="spellStart"/>
      <w:r w:rsidRPr="0039367D">
        <w:rPr>
          <w:rFonts w:ascii="Trebuchet MS" w:hAnsi="Trebuchet MS" w:cs="Times New Roman"/>
        </w:rPr>
        <w:t>eşapament</w:t>
      </w:r>
      <w:proofErr w:type="spellEnd"/>
      <w:r w:rsidRPr="0039367D">
        <w:rPr>
          <w:rFonts w:ascii="Trebuchet MS" w:hAnsi="Trebuchet MS" w:cs="Times New Roman"/>
        </w:rPr>
        <w:t xml:space="preserve">. </w:t>
      </w:r>
    </w:p>
    <w:p w14:paraId="498E6E41"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Sursele de impurificare ale atmosferei asociate </w:t>
      </w:r>
      <w:proofErr w:type="spellStart"/>
      <w:r w:rsidRPr="0039367D">
        <w:rPr>
          <w:rFonts w:ascii="Trebuchet MS" w:hAnsi="Trebuchet MS" w:cs="Times New Roman"/>
        </w:rPr>
        <w:t>activităţilor</w:t>
      </w:r>
      <w:proofErr w:type="spellEnd"/>
      <w:r w:rsidRPr="0039367D">
        <w:rPr>
          <w:rFonts w:ascii="Trebuchet MS" w:hAnsi="Trebuchet MS" w:cs="Times New Roman"/>
        </w:rPr>
        <w:t xml:space="preserve"> de </w:t>
      </w:r>
      <w:proofErr w:type="spellStart"/>
      <w:r w:rsidRPr="0039367D">
        <w:rPr>
          <w:rFonts w:ascii="Trebuchet MS" w:hAnsi="Trebuchet MS" w:cs="Times New Roman"/>
        </w:rPr>
        <w:t>execuţie</w:t>
      </w:r>
      <w:proofErr w:type="spellEnd"/>
      <w:r w:rsidRPr="0039367D">
        <w:rPr>
          <w:rFonts w:ascii="Trebuchet MS" w:hAnsi="Trebuchet MS" w:cs="Times New Roman"/>
        </w:rPr>
        <w:t xml:space="preserve"> sunt surse libere, deschise, diseminate pe </w:t>
      </w:r>
      <w:proofErr w:type="spellStart"/>
      <w:r w:rsidRPr="0039367D">
        <w:rPr>
          <w:rFonts w:ascii="Trebuchet MS" w:hAnsi="Trebuchet MS" w:cs="Times New Roman"/>
        </w:rPr>
        <w:t>suprafaţa</w:t>
      </w:r>
      <w:proofErr w:type="spellEnd"/>
      <w:r w:rsidRPr="0039367D">
        <w:rPr>
          <w:rFonts w:ascii="Trebuchet MS" w:hAnsi="Trebuchet MS" w:cs="Times New Roman"/>
        </w:rPr>
        <w:t xml:space="preserve"> de teren pe care au loc lucrările. Reducerea acestor </w:t>
      </w:r>
      <w:proofErr w:type="spellStart"/>
      <w:r w:rsidRPr="0039367D">
        <w:rPr>
          <w:rFonts w:ascii="Trebuchet MS" w:hAnsi="Trebuchet MS" w:cs="Times New Roman"/>
        </w:rPr>
        <w:t>poluanţi</w:t>
      </w:r>
      <w:proofErr w:type="spellEnd"/>
      <w:r w:rsidRPr="0039367D">
        <w:rPr>
          <w:rFonts w:ascii="Trebuchet MS" w:hAnsi="Trebuchet MS" w:cs="Times New Roman"/>
        </w:rPr>
        <w:t xml:space="preserve"> se poate face prin amplasarea unor ecrane protectoare </w:t>
      </w:r>
      <w:proofErr w:type="spellStart"/>
      <w:r w:rsidRPr="0039367D">
        <w:rPr>
          <w:rFonts w:ascii="Trebuchet MS" w:hAnsi="Trebuchet MS" w:cs="Times New Roman"/>
        </w:rPr>
        <w:t>şi</w:t>
      </w:r>
      <w:proofErr w:type="spellEnd"/>
      <w:r w:rsidRPr="0039367D">
        <w:rPr>
          <w:rFonts w:ascii="Trebuchet MS" w:hAnsi="Trebuchet MS" w:cs="Times New Roman"/>
        </w:rPr>
        <w:t xml:space="preserve"> udarea </w:t>
      </w:r>
      <w:proofErr w:type="spellStart"/>
      <w:r w:rsidRPr="0039367D">
        <w:rPr>
          <w:rFonts w:ascii="Trebuchet MS" w:hAnsi="Trebuchet MS" w:cs="Times New Roman"/>
        </w:rPr>
        <w:t>suprafeţelor</w:t>
      </w:r>
      <w:proofErr w:type="spellEnd"/>
      <w:r w:rsidRPr="0039367D">
        <w:rPr>
          <w:rFonts w:ascii="Trebuchet MS" w:hAnsi="Trebuchet MS" w:cs="Times New Roman"/>
        </w:rPr>
        <w:t>.</w:t>
      </w:r>
    </w:p>
    <w:p w14:paraId="78287D6A"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Poluarea componentei de mediu aer este de scurtă durată, limitată în timp (perioada de </w:t>
      </w:r>
      <w:proofErr w:type="spellStart"/>
      <w:r w:rsidRPr="0039367D">
        <w:rPr>
          <w:rFonts w:ascii="Trebuchet MS" w:hAnsi="Trebuchet MS" w:cs="Times New Roman"/>
        </w:rPr>
        <w:t>execuţie</w:t>
      </w:r>
      <w:proofErr w:type="spellEnd"/>
      <w:r w:rsidRPr="0039367D">
        <w:rPr>
          <w:rFonts w:ascii="Trebuchet MS" w:hAnsi="Trebuchet MS" w:cs="Times New Roman"/>
        </w:rPr>
        <w:t>).</w:t>
      </w:r>
    </w:p>
    <w:p w14:paraId="4460487D" w14:textId="77777777" w:rsidR="003E58EA" w:rsidRPr="0039367D" w:rsidRDefault="003E58EA" w:rsidP="00F31B4C">
      <w:pPr>
        <w:pStyle w:val="Listparagraf"/>
        <w:numPr>
          <w:ilvl w:val="0"/>
          <w:numId w:val="13"/>
        </w:numPr>
        <w:suppressAutoHyphens/>
        <w:spacing w:after="0"/>
        <w:ind w:left="0" w:firstLine="0"/>
        <w:jc w:val="both"/>
        <w:rPr>
          <w:rFonts w:ascii="Trebuchet MS" w:hAnsi="Trebuchet MS" w:cs="Times New Roman"/>
        </w:rPr>
      </w:pPr>
      <w:bookmarkStart w:id="12" w:name="_Toc98841662"/>
      <w:bookmarkStart w:id="13" w:name="_Toc109443996"/>
      <w:r w:rsidRPr="0039367D">
        <w:rPr>
          <w:rFonts w:ascii="Trebuchet MS" w:hAnsi="Trebuchet MS" w:cs="Times New Roman"/>
        </w:rPr>
        <w:t>În perioada de exploatare</w:t>
      </w:r>
      <w:bookmarkEnd w:id="12"/>
      <w:bookmarkEnd w:id="13"/>
      <w:r w:rsidRPr="0039367D">
        <w:rPr>
          <w:rFonts w:ascii="Trebuchet MS" w:hAnsi="Trebuchet MS" w:cs="Times New Roman"/>
        </w:rPr>
        <w:t xml:space="preserve"> </w:t>
      </w:r>
    </w:p>
    <w:p w14:paraId="3CC9BC5A" w14:textId="77777777" w:rsidR="003E58EA" w:rsidRPr="0039367D" w:rsidRDefault="003E58EA" w:rsidP="003E58EA">
      <w:pPr>
        <w:pStyle w:val="Listparagraf"/>
        <w:spacing w:after="0"/>
        <w:ind w:left="0"/>
        <w:jc w:val="both"/>
        <w:rPr>
          <w:rFonts w:ascii="Trebuchet MS" w:hAnsi="Trebuchet MS" w:cs="Times New Roman"/>
        </w:rPr>
      </w:pPr>
      <w:r w:rsidRPr="0039367D">
        <w:rPr>
          <w:rFonts w:ascii="Trebuchet MS" w:hAnsi="Trebuchet MS" w:cs="Times New Roman"/>
        </w:rPr>
        <w:t xml:space="preserve">Sistemul de alimentare cu apă potabilă nu generează </w:t>
      </w:r>
      <w:proofErr w:type="spellStart"/>
      <w:r w:rsidRPr="0039367D">
        <w:rPr>
          <w:rFonts w:ascii="Trebuchet MS" w:hAnsi="Trebuchet MS" w:cs="Times New Roman"/>
        </w:rPr>
        <w:t>poluanţi</w:t>
      </w:r>
      <w:proofErr w:type="spellEnd"/>
      <w:r w:rsidRPr="0039367D">
        <w:rPr>
          <w:rFonts w:ascii="Trebuchet MS" w:hAnsi="Trebuchet MS" w:cs="Times New Roman"/>
        </w:rPr>
        <w:t xml:space="preserve"> atmosferici. </w:t>
      </w:r>
    </w:p>
    <w:p w14:paraId="224B937A" w14:textId="77777777" w:rsidR="003E58EA" w:rsidRPr="0039367D" w:rsidRDefault="003E58EA" w:rsidP="003E58EA">
      <w:pPr>
        <w:pStyle w:val="Listparagraf"/>
        <w:spacing w:after="0"/>
        <w:ind w:left="0"/>
        <w:jc w:val="both"/>
        <w:rPr>
          <w:rFonts w:ascii="Trebuchet MS" w:hAnsi="Trebuchet MS" w:cs="Times New Roman"/>
        </w:rPr>
      </w:pPr>
      <w:r w:rsidRPr="0039367D">
        <w:rPr>
          <w:rFonts w:ascii="Trebuchet MS" w:hAnsi="Trebuchet MS" w:cs="Times New Roman"/>
        </w:rPr>
        <w:t>Sistemul de canalizare și epurare apă uzată poate genera disconfort olfactiv, care poate avea impact asupra stării de sănătate a populației și a mediului. Titularul activității trebuie să ia toate măsurile necesare pentru reducerea emisiilor de miros astfel încât disconfortul olfactiv să nu afecteze sănătatea populației și mediul înconjurător, să întrețină rețeaua de canalizare și stația de epurare astfel încât să nu creeze disconfort olfactiv.</w:t>
      </w:r>
    </w:p>
    <w:p w14:paraId="48656D70" w14:textId="77777777" w:rsidR="003E58EA" w:rsidRPr="0039367D" w:rsidRDefault="003E58EA" w:rsidP="003E58EA">
      <w:pPr>
        <w:pStyle w:val="Listparagraf"/>
        <w:spacing w:after="0"/>
        <w:ind w:left="0"/>
        <w:jc w:val="both"/>
        <w:rPr>
          <w:rFonts w:ascii="Trebuchet MS" w:hAnsi="Trebuchet MS" w:cs="Times New Roman"/>
        </w:rPr>
      </w:pPr>
      <w:r w:rsidRPr="0039367D">
        <w:rPr>
          <w:rFonts w:ascii="Trebuchet MS" w:hAnsi="Trebuchet MS" w:cs="Times New Roman"/>
        </w:rPr>
        <w:t xml:space="preserve">În cazul existenței disconfortului olfactiv, operatorul/titularul activității are obligația să ia toate măsurile necesare în vederea diminuării disconfortului produs, prin implementarea unui plan de gestionare a disconfortului olfactiv avizat de autoritatea publică centrală pentru sănătate, prin structurile subordonate și/sau autoritatea administrației publice locale, după caz, iar în cadrul </w:t>
      </w:r>
      <w:r w:rsidRPr="0039367D">
        <w:rPr>
          <w:rFonts w:ascii="Trebuchet MS" w:hAnsi="Trebuchet MS" w:cs="Times New Roman"/>
        </w:rPr>
        <w:lastRenderedPageBreak/>
        <w:t>procedurilor de reglementare din punctul de vedere al protecției mediului planul de gestionare a disconfortului olfactiv se avizează și de autoritatea competentă pentru protecția mediului.</w:t>
      </w:r>
    </w:p>
    <w:p w14:paraId="76242B6A" w14:textId="77777777" w:rsidR="003E58EA" w:rsidRPr="0039367D" w:rsidRDefault="003E58EA" w:rsidP="003E58EA">
      <w:pPr>
        <w:autoSpaceDE w:val="0"/>
        <w:autoSpaceDN w:val="0"/>
        <w:adjustRightInd w:val="0"/>
        <w:spacing w:after="0" w:line="276" w:lineRule="auto"/>
        <w:rPr>
          <w:rFonts w:ascii="Trebuchet MS" w:hAnsi="Trebuchet MS" w:cs="Times New Roman"/>
          <w:b/>
          <w:i/>
        </w:rPr>
      </w:pPr>
      <w:bookmarkStart w:id="14" w:name="_Toc179690570"/>
      <w:r w:rsidRPr="0039367D">
        <w:rPr>
          <w:rFonts w:ascii="Trebuchet MS" w:hAnsi="Trebuchet MS" w:cs="Times New Roman"/>
          <w:b/>
          <w:i/>
        </w:rPr>
        <w:t xml:space="preserve">       Zgomot </w:t>
      </w:r>
      <w:proofErr w:type="spellStart"/>
      <w:r w:rsidRPr="0039367D">
        <w:rPr>
          <w:rFonts w:ascii="Trebuchet MS" w:hAnsi="Trebuchet MS" w:cs="Times New Roman"/>
          <w:b/>
          <w:i/>
        </w:rPr>
        <w:t>şi</w:t>
      </w:r>
      <w:proofErr w:type="spellEnd"/>
      <w:r w:rsidRPr="0039367D">
        <w:rPr>
          <w:rFonts w:ascii="Trebuchet MS" w:hAnsi="Trebuchet MS" w:cs="Times New Roman"/>
          <w:b/>
          <w:i/>
        </w:rPr>
        <w:t xml:space="preserve"> </w:t>
      </w:r>
      <w:proofErr w:type="spellStart"/>
      <w:r w:rsidRPr="0039367D">
        <w:rPr>
          <w:rFonts w:ascii="Trebuchet MS" w:hAnsi="Trebuchet MS" w:cs="Times New Roman"/>
          <w:b/>
          <w:i/>
        </w:rPr>
        <w:t>vibraţii</w:t>
      </w:r>
      <w:bookmarkEnd w:id="14"/>
      <w:proofErr w:type="spellEnd"/>
    </w:p>
    <w:p w14:paraId="64A27785" w14:textId="77777777" w:rsidR="003E58EA" w:rsidRPr="0039367D" w:rsidRDefault="003E58EA" w:rsidP="00F31B4C">
      <w:pPr>
        <w:pStyle w:val="Listparagraf"/>
        <w:numPr>
          <w:ilvl w:val="0"/>
          <w:numId w:val="13"/>
        </w:numPr>
        <w:suppressAutoHyphens/>
        <w:spacing w:after="0"/>
        <w:ind w:left="0" w:firstLine="0"/>
        <w:jc w:val="both"/>
        <w:rPr>
          <w:rFonts w:ascii="Trebuchet MS" w:hAnsi="Trebuchet MS" w:cs="Times New Roman"/>
        </w:rPr>
      </w:pPr>
      <w:bookmarkStart w:id="15" w:name="_Toc158774922"/>
      <w:bookmarkStart w:id="16" w:name="_Toc170365975"/>
      <w:r w:rsidRPr="0039367D">
        <w:rPr>
          <w:rFonts w:ascii="Trebuchet MS" w:hAnsi="Trebuchet MS" w:cs="Times New Roman"/>
        </w:rPr>
        <w:t xml:space="preserve">În perioada de </w:t>
      </w:r>
      <w:proofErr w:type="spellStart"/>
      <w:r w:rsidRPr="0039367D">
        <w:rPr>
          <w:rFonts w:ascii="Trebuchet MS" w:hAnsi="Trebuchet MS" w:cs="Times New Roman"/>
        </w:rPr>
        <w:t>execuţie</w:t>
      </w:r>
      <w:proofErr w:type="spellEnd"/>
    </w:p>
    <w:p w14:paraId="47D00674"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Zgomotul </w:t>
      </w:r>
      <w:proofErr w:type="spellStart"/>
      <w:r w:rsidRPr="0039367D">
        <w:rPr>
          <w:rFonts w:ascii="Trebuchet MS" w:hAnsi="Trebuchet MS" w:cs="Times New Roman"/>
        </w:rPr>
        <w:t>şi</w:t>
      </w:r>
      <w:proofErr w:type="spellEnd"/>
      <w:r w:rsidRPr="0039367D">
        <w:rPr>
          <w:rFonts w:ascii="Trebuchet MS" w:hAnsi="Trebuchet MS" w:cs="Times New Roman"/>
        </w:rPr>
        <w:t xml:space="preserve"> </w:t>
      </w:r>
      <w:proofErr w:type="spellStart"/>
      <w:r w:rsidRPr="0039367D">
        <w:rPr>
          <w:rFonts w:ascii="Trebuchet MS" w:hAnsi="Trebuchet MS" w:cs="Times New Roman"/>
        </w:rPr>
        <w:t>vibraţiile</w:t>
      </w:r>
      <w:proofErr w:type="spellEnd"/>
      <w:r w:rsidRPr="0039367D">
        <w:rPr>
          <w:rFonts w:ascii="Trebuchet MS" w:hAnsi="Trebuchet MS" w:cs="Times New Roman"/>
        </w:rPr>
        <w:t xml:space="preserve"> se produc în perioada </w:t>
      </w:r>
      <w:proofErr w:type="spellStart"/>
      <w:r w:rsidRPr="0039367D">
        <w:rPr>
          <w:rFonts w:ascii="Trebuchet MS" w:hAnsi="Trebuchet MS" w:cs="Times New Roman"/>
        </w:rPr>
        <w:t>execuţiei</w:t>
      </w:r>
      <w:proofErr w:type="spellEnd"/>
      <w:r w:rsidRPr="0039367D">
        <w:rPr>
          <w:rFonts w:ascii="Trebuchet MS" w:hAnsi="Trebuchet MS" w:cs="Times New Roman"/>
        </w:rPr>
        <w:t xml:space="preserve"> de la utilajele de </w:t>
      </w:r>
      <w:proofErr w:type="spellStart"/>
      <w:r w:rsidRPr="0039367D">
        <w:rPr>
          <w:rFonts w:ascii="Trebuchet MS" w:hAnsi="Trebuchet MS" w:cs="Times New Roman"/>
        </w:rPr>
        <w:t>execuţie</w:t>
      </w:r>
      <w:proofErr w:type="spellEnd"/>
      <w:r w:rsidRPr="0039367D">
        <w:rPr>
          <w:rFonts w:ascii="Trebuchet MS" w:hAnsi="Trebuchet MS" w:cs="Times New Roman"/>
        </w:rPr>
        <w:t xml:space="preserve"> </w:t>
      </w:r>
      <w:proofErr w:type="spellStart"/>
      <w:r w:rsidRPr="0039367D">
        <w:rPr>
          <w:rFonts w:ascii="Trebuchet MS" w:hAnsi="Trebuchet MS" w:cs="Times New Roman"/>
        </w:rPr>
        <w:t>şi</w:t>
      </w:r>
      <w:proofErr w:type="spellEnd"/>
      <w:r w:rsidRPr="0039367D">
        <w:rPr>
          <w:rFonts w:ascii="Trebuchet MS" w:hAnsi="Trebuchet MS" w:cs="Times New Roman"/>
        </w:rPr>
        <w:t xml:space="preserve"> de la traficul auto. </w:t>
      </w:r>
    </w:p>
    <w:p w14:paraId="12946184"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Nivelul de zgomot la sursă este cca. 85÷95 dB(A), în unele cazuri 110 dB(A). Caracterul zgomotului este de joasă </w:t>
      </w:r>
      <w:proofErr w:type="spellStart"/>
      <w:r w:rsidRPr="0039367D">
        <w:rPr>
          <w:rFonts w:ascii="Trebuchet MS" w:hAnsi="Trebuchet MS" w:cs="Times New Roman"/>
        </w:rPr>
        <w:t>frecvenţă</w:t>
      </w:r>
      <w:proofErr w:type="spellEnd"/>
      <w:r w:rsidRPr="0039367D">
        <w:rPr>
          <w:rFonts w:ascii="Trebuchet MS" w:hAnsi="Trebuchet MS" w:cs="Times New Roman"/>
        </w:rPr>
        <w:t xml:space="preserve"> </w:t>
      </w:r>
      <w:proofErr w:type="spellStart"/>
      <w:r w:rsidRPr="0039367D">
        <w:rPr>
          <w:rFonts w:ascii="Trebuchet MS" w:hAnsi="Trebuchet MS" w:cs="Times New Roman"/>
        </w:rPr>
        <w:t>şi</w:t>
      </w:r>
      <w:proofErr w:type="spellEnd"/>
      <w:r w:rsidRPr="0039367D">
        <w:rPr>
          <w:rFonts w:ascii="Trebuchet MS" w:hAnsi="Trebuchet MS" w:cs="Times New Roman"/>
        </w:rPr>
        <w:t xml:space="preserve"> durata este cca. 8 ore/zi.</w:t>
      </w:r>
    </w:p>
    <w:p w14:paraId="616DC278"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Nivelul total de zgomot nu </w:t>
      </w:r>
      <w:proofErr w:type="spellStart"/>
      <w:r w:rsidRPr="0039367D">
        <w:rPr>
          <w:rFonts w:ascii="Trebuchet MS" w:hAnsi="Trebuchet MS" w:cs="Times New Roman"/>
        </w:rPr>
        <w:t>depăşeşte</w:t>
      </w:r>
      <w:proofErr w:type="spellEnd"/>
      <w:r w:rsidRPr="0039367D">
        <w:rPr>
          <w:rFonts w:ascii="Trebuchet MS" w:hAnsi="Trebuchet MS" w:cs="Times New Roman"/>
        </w:rPr>
        <w:t xml:space="preserve"> 70 dB(A) la limita perimetrului construit </w:t>
      </w:r>
      <w:proofErr w:type="spellStart"/>
      <w:r w:rsidRPr="0039367D">
        <w:rPr>
          <w:rFonts w:ascii="Trebuchet MS" w:hAnsi="Trebuchet MS" w:cs="Times New Roman"/>
        </w:rPr>
        <w:t>şi</w:t>
      </w:r>
      <w:proofErr w:type="spellEnd"/>
      <w:r w:rsidRPr="0039367D">
        <w:rPr>
          <w:rFonts w:ascii="Trebuchet MS" w:hAnsi="Trebuchet MS" w:cs="Times New Roman"/>
        </w:rPr>
        <w:t xml:space="preserve"> 50 dB(A) la cel mai apropiat receptor protejat.</w:t>
      </w:r>
    </w:p>
    <w:p w14:paraId="4ACA544E" w14:textId="77777777" w:rsidR="003E58EA" w:rsidRPr="0039367D" w:rsidRDefault="003E58EA" w:rsidP="00F31B4C">
      <w:pPr>
        <w:pStyle w:val="Listparagraf"/>
        <w:numPr>
          <w:ilvl w:val="0"/>
          <w:numId w:val="13"/>
        </w:numPr>
        <w:suppressAutoHyphens/>
        <w:spacing w:after="0"/>
        <w:ind w:left="0" w:firstLine="0"/>
        <w:jc w:val="both"/>
        <w:rPr>
          <w:rFonts w:ascii="Trebuchet MS" w:hAnsi="Trebuchet MS" w:cs="Times New Roman"/>
        </w:rPr>
      </w:pPr>
      <w:bookmarkStart w:id="17" w:name="_Toc98841665"/>
      <w:bookmarkStart w:id="18" w:name="_Toc109443999"/>
      <w:r w:rsidRPr="0039367D">
        <w:rPr>
          <w:rFonts w:ascii="Trebuchet MS" w:hAnsi="Trebuchet MS" w:cs="Times New Roman"/>
        </w:rPr>
        <w:t>În perioada de exploatare</w:t>
      </w:r>
      <w:bookmarkEnd w:id="17"/>
      <w:bookmarkEnd w:id="18"/>
      <w:r w:rsidRPr="0039367D">
        <w:rPr>
          <w:rFonts w:ascii="Trebuchet MS" w:hAnsi="Trebuchet MS" w:cs="Times New Roman"/>
        </w:rPr>
        <w:t xml:space="preserve"> </w:t>
      </w:r>
    </w:p>
    <w:p w14:paraId="4F10FE97"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Singurele surse de zgomot provin de la </w:t>
      </w:r>
      <w:proofErr w:type="spellStart"/>
      <w:r w:rsidRPr="0039367D">
        <w:rPr>
          <w:rFonts w:ascii="Trebuchet MS" w:hAnsi="Trebuchet MS" w:cs="Times New Roman"/>
        </w:rPr>
        <w:t>funcţionarea</w:t>
      </w:r>
      <w:proofErr w:type="spellEnd"/>
      <w:r w:rsidRPr="0039367D">
        <w:rPr>
          <w:rFonts w:ascii="Trebuchet MS" w:hAnsi="Trebuchet MS" w:cs="Times New Roman"/>
        </w:rPr>
        <w:t xml:space="preserve"> </w:t>
      </w:r>
      <w:proofErr w:type="spellStart"/>
      <w:r w:rsidRPr="0039367D">
        <w:rPr>
          <w:rFonts w:ascii="Trebuchet MS" w:hAnsi="Trebuchet MS" w:cs="Times New Roman"/>
        </w:rPr>
        <w:t>staţiei</w:t>
      </w:r>
      <w:proofErr w:type="spellEnd"/>
      <w:r w:rsidRPr="0039367D">
        <w:rPr>
          <w:rFonts w:ascii="Trebuchet MS" w:hAnsi="Trebuchet MS" w:cs="Times New Roman"/>
        </w:rPr>
        <w:t xml:space="preserve"> de epurare si a </w:t>
      </w:r>
      <w:proofErr w:type="spellStart"/>
      <w:r w:rsidRPr="0039367D">
        <w:rPr>
          <w:rFonts w:ascii="Trebuchet MS" w:hAnsi="Trebuchet MS" w:cs="Times New Roman"/>
        </w:rPr>
        <w:t>statiilor</w:t>
      </w:r>
      <w:proofErr w:type="spellEnd"/>
      <w:r w:rsidRPr="0039367D">
        <w:rPr>
          <w:rFonts w:ascii="Trebuchet MS" w:hAnsi="Trebuchet MS" w:cs="Times New Roman"/>
        </w:rPr>
        <w:t xml:space="preserve"> de repompare, iar nivelul de zgomot produs de acestea se va încadra în prevederile SR 10009/2017.</w:t>
      </w:r>
      <w:bookmarkEnd w:id="15"/>
      <w:bookmarkEnd w:id="16"/>
    </w:p>
    <w:p w14:paraId="5A03C0EB" w14:textId="77777777" w:rsidR="003E58EA" w:rsidRPr="0039367D" w:rsidRDefault="003E58EA" w:rsidP="003E58EA">
      <w:pPr>
        <w:autoSpaceDE w:val="0"/>
        <w:autoSpaceDN w:val="0"/>
        <w:adjustRightInd w:val="0"/>
        <w:spacing w:after="0" w:line="276" w:lineRule="auto"/>
        <w:rPr>
          <w:rFonts w:ascii="Trebuchet MS" w:hAnsi="Trebuchet MS" w:cs="Times New Roman"/>
          <w:b/>
          <w:i/>
        </w:rPr>
      </w:pPr>
      <w:r w:rsidRPr="0039367D">
        <w:rPr>
          <w:rFonts w:ascii="Trebuchet MS" w:hAnsi="Trebuchet MS" w:cs="Times New Roman"/>
          <w:b/>
          <w:i/>
        </w:rPr>
        <w:t xml:space="preserve">       Biodiversitate</w:t>
      </w:r>
    </w:p>
    <w:p w14:paraId="5D0CDDF2" w14:textId="4CDB06FD"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Lucrările de </w:t>
      </w:r>
      <w:proofErr w:type="spellStart"/>
      <w:r w:rsidRPr="0039367D">
        <w:rPr>
          <w:rFonts w:ascii="Trebuchet MS" w:hAnsi="Trebuchet MS" w:cs="Times New Roman"/>
        </w:rPr>
        <w:t>construcţie</w:t>
      </w:r>
      <w:proofErr w:type="spellEnd"/>
      <w:r w:rsidRPr="0039367D">
        <w:rPr>
          <w:rFonts w:ascii="Trebuchet MS" w:hAnsi="Trebuchet MS" w:cs="Times New Roman"/>
        </w:rPr>
        <w:t xml:space="preserve"> aferente </w:t>
      </w:r>
      <w:proofErr w:type="spellStart"/>
      <w:r w:rsidR="001660F8" w:rsidRPr="0039367D">
        <w:rPr>
          <w:rFonts w:ascii="Trebuchet MS" w:hAnsi="Trebuchet MS" w:cs="Times New Roman"/>
        </w:rPr>
        <w:t>infiintarii</w:t>
      </w:r>
      <w:proofErr w:type="spellEnd"/>
      <w:r w:rsidR="001660F8" w:rsidRPr="0039367D">
        <w:rPr>
          <w:rFonts w:ascii="Trebuchet MS" w:hAnsi="Trebuchet MS" w:cs="Times New Roman"/>
        </w:rPr>
        <w:t xml:space="preserve"> </w:t>
      </w:r>
      <w:r w:rsidRPr="0039367D">
        <w:rPr>
          <w:rFonts w:ascii="Trebuchet MS" w:hAnsi="Trebuchet MS" w:cs="Times New Roman"/>
        </w:rPr>
        <w:t xml:space="preserve">sistemului de alimentare cu apă pot conduce la intensificarea factorilor de stres asupra ecosistemelor naturale, atât prin lucrări directe, cât </w:t>
      </w:r>
      <w:proofErr w:type="spellStart"/>
      <w:r w:rsidRPr="0039367D">
        <w:rPr>
          <w:rFonts w:ascii="Trebuchet MS" w:hAnsi="Trebuchet MS" w:cs="Times New Roman"/>
        </w:rPr>
        <w:t>şi</w:t>
      </w:r>
      <w:proofErr w:type="spellEnd"/>
      <w:r w:rsidRPr="0039367D">
        <w:rPr>
          <w:rFonts w:ascii="Trebuchet MS" w:hAnsi="Trebuchet MS" w:cs="Times New Roman"/>
        </w:rPr>
        <w:t xml:space="preserve"> prin efecte colaterale cum sunt intensificarea traficului rutier </w:t>
      </w:r>
      <w:proofErr w:type="spellStart"/>
      <w:r w:rsidRPr="0039367D">
        <w:rPr>
          <w:rFonts w:ascii="Trebuchet MS" w:hAnsi="Trebuchet MS" w:cs="Times New Roman"/>
        </w:rPr>
        <w:t>şi</w:t>
      </w:r>
      <w:proofErr w:type="spellEnd"/>
      <w:r w:rsidRPr="0039367D">
        <w:rPr>
          <w:rFonts w:ascii="Trebuchet MS" w:hAnsi="Trebuchet MS" w:cs="Times New Roman"/>
        </w:rPr>
        <w:t xml:space="preserve"> </w:t>
      </w:r>
      <w:proofErr w:type="spellStart"/>
      <w:r w:rsidRPr="0039367D">
        <w:rPr>
          <w:rFonts w:ascii="Trebuchet MS" w:hAnsi="Trebuchet MS" w:cs="Times New Roman"/>
        </w:rPr>
        <w:t>creşterea</w:t>
      </w:r>
      <w:proofErr w:type="spellEnd"/>
      <w:r w:rsidRPr="0039367D">
        <w:rPr>
          <w:rFonts w:ascii="Trebuchet MS" w:hAnsi="Trebuchet MS" w:cs="Times New Roman"/>
        </w:rPr>
        <w:t xml:space="preserve"> </w:t>
      </w:r>
      <w:proofErr w:type="spellStart"/>
      <w:r w:rsidRPr="0039367D">
        <w:rPr>
          <w:rFonts w:ascii="Trebuchet MS" w:hAnsi="Trebuchet MS" w:cs="Times New Roman"/>
        </w:rPr>
        <w:t>activităţii</w:t>
      </w:r>
      <w:proofErr w:type="spellEnd"/>
      <w:r w:rsidRPr="0039367D">
        <w:rPr>
          <w:rFonts w:ascii="Trebuchet MS" w:hAnsi="Trebuchet MS" w:cs="Times New Roman"/>
        </w:rPr>
        <w:t xml:space="preserve"> antropice.</w:t>
      </w:r>
    </w:p>
    <w:p w14:paraId="51AB804E"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Principala pierdere </w:t>
      </w:r>
      <w:proofErr w:type="spellStart"/>
      <w:r w:rsidRPr="0039367D">
        <w:rPr>
          <w:rFonts w:ascii="Trebuchet MS" w:hAnsi="Trebuchet MS" w:cs="Times New Roman"/>
        </w:rPr>
        <w:t>potenţială</w:t>
      </w:r>
      <w:proofErr w:type="spellEnd"/>
      <w:r w:rsidRPr="0039367D">
        <w:rPr>
          <w:rFonts w:ascii="Trebuchet MS" w:hAnsi="Trebuchet MS" w:cs="Times New Roman"/>
        </w:rPr>
        <w:t xml:space="preserve"> determinată de lucrările de </w:t>
      </w:r>
      <w:proofErr w:type="spellStart"/>
      <w:r w:rsidRPr="0039367D">
        <w:rPr>
          <w:rFonts w:ascii="Trebuchet MS" w:hAnsi="Trebuchet MS" w:cs="Times New Roman"/>
        </w:rPr>
        <w:t>construcţie</w:t>
      </w:r>
      <w:proofErr w:type="spellEnd"/>
      <w:r w:rsidRPr="0039367D">
        <w:rPr>
          <w:rFonts w:ascii="Trebuchet MS" w:hAnsi="Trebuchet MS" w:cs="Times New Roman"/>
        </w:rPr>
        <w:t xml:space="preserve"> este legată de efectul de dezorganizare </w:t>
      </w:r>
      <w:proofErr w:type="spellStart"/>
      <w:r w:rsidRPr="0039367D">
        <w:rPr>
          <w:rFonts w:ascii="Trebuchet MS" w:hAnsi="Trebuchet MS" w:cs="Times New Roman"/>
        </w:rPr>
        <w:t>spaţială</w:t>
      </w:r>
      <w:proofErr w:type="spellEnd"/>
      <w:r w:rsidRPr="0039367D">
        <w:rPr>
          <w:rFonts w:ascii="Trebuchet MS" w:hAnsi="Trebuchet MS" w:cs="Times New Roman"/>
        </w:rPr>
        <w:t xml:space="preserve"> a ecosistemelor </w:t>
      </w:r>
      <w:proofErr w:type="spellStart"/>
      <w:r w:rsidRPr="0039367D">
        <w:rPr>
          <w:rFonts w:ascii="Trebuchet MS" w:hAnsi="Trebuchet MS" w:cs="Times New Roman"/>
        </w:rPr>
        <w:t>şi</w:t>
      </w:r>
      <w:proofErr w:type="spellEnd"/>
      <w:r w:rsidRPr="0039367D">
        <w:rPr>
          <w:rFonts w:ascii="Trebuchet MS" w:hAnsi="Trebuchet MS" w:cs="Times New Roman"/>
        </w:rPr>
        <w:t xml:space="preserve"> generarea unor efecte de barieră. Speciile de păsări identificate în zona de interes a proiectului cuibăresc pe </w:t>
      </w:r>
      <w:proofErr w:type="spellStart"/>
      <w:r w:rsidRPr="0039367D">
        <w:rPr>
          <w:rFonts w:ascii="Trebuchet MS" w:hAnsi="Trebuchet MS" w:cs="Times New Roman"/>
        </w:rPr>
        <w:t>suprafeţe</w:t>
      </w:r>
      <w:proofErr w:type="spellEnd"/>
      <w:r w:rsidRPr="0039367D">
        <w:rPr>
          <w:rFonts w:ascii="Trebuchet MS" w:hAnsi="Trebuchet MS" w:cs="Times New Roman"/>
        </w:rPr>
        <w:t xml:space="preserve"> întinse. </w:t>
      </w:r>
    </w:p>
    <w:p w14:paraId="3B65FFB0"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Se apreciază că dezechilibrele asupra ecosistemelor din zonă ca urmare a realizării lucrărilor vor avea o intensitate redusă spre medie. Caracterul dezechilibrelor este reversibil </w:t>
      </w:r>
      <w:proofErr w:type="spellStart"/>
      <w:r w:rsidRPr="0039367D">
        <w:rPr>
          <w:rFonts w:ascii="Trebuchet MS" w:hAnsi="Trebuchet MS" w:cs="Times New Roman"/>
        </w:rPr>
        <w:t>şi</w:t>
      </w:r>
      <w:proofErr w:type="spellEnd"/>
      <w:r w:rsidRPr="0039367D">
        <w:rPr>
          <w:rFonts w:ascii="Trebuchet MS" w:hAnsi="Trebuchet MS" w:cs="Times New Roman"/>
        </w:rPr>
        <w:t xml:space="preserve"> se estimează ca într-un interval de max.1 an de la finalizarea lucrărilor, să se reinstaleze starea de normalitate.</w:t>
      </w:r>
    </w:p>
    <w:p w14:paraId="530EC420"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Se estimează că, la </w:t>
      </w:r>
      <w:proofErr w:type="spellStart"/>
      <w:r w:rsidRPr="0039367D">
        <w:rPr>
          <w:rFonts w:ascii="Trebuchet MS" w:hAnsi="Trebuchet MS" w:cs="Times New Roman"/>
        </w:rPr>
        <w:t>funcţionarea</w:t>
      </w:r>
      <w:proofErr w:type="spellEnd"/>
      <w:r w:rsidRPr="0039367D">
        <w:rPr>
          <w:rFonts w:ascii="Trebuchet MS" w:hAnsi="Trebuchet MS" w:cs="Times New Roman"/>
        </w:rPr>
        <w:t xml:space="preserve"> în regim normal a </w:t>
      </w:r>
      <w:proofErr w:type="spellStart"/>
      <w:r w:rsidRPr="0039367D">
        <w:rPr>
          <w:rFonts w:ascii="Trebuchet MS" w:hAnsi="Trebuchet MS" w:cs="Times New Roman"/>
        </w:rPr>
        <w:t>staţiei</w:t>
      </w:r>
      <w:proofErr w:type="spellEnd"/>
      <w:r w:rsidRPr="0039367D">
        <w:rPr>
          <w:rFonts w:ascii="Trebuchet MS" w:hAnsi="Trebuchet MS" w:cs="Times New Roman"/>
        </w:rPr>
        <w:t xml:space="preserve"> de tratare apă, impactul asupra </w:t>
      </w:r>
      <w:proofErr w:type="spellStart"/>
      <w:r w:rsidRPr="0039367D">
        <w:rPr>
          <w:rFonts w:ascii="Trebuchet MS" w:hAnsi="Trebuchet MS" w:cs="Times New Roman"/>
        </w:rPr>
        <w:t>biodiversităţii</w:t>
      </w:r>
      <w:proofErr w:type="spellEnd"/>
      <w:r w:rsidRPr="0039367D">
        <w:rPr>
          <w:rFonts w:ascii="Trebuchet MS" w:hAnsi="Trebuchet MS" w:cs="Times New Roman"/>
        </w:rPr>
        <w:t xml:space="preserve"> </w:t>
      </w:r>
      <w:proofErr w:type="spellStart"/>
      <w:r w:rsidRPr="0039367D">
        <w:rPr>
          <w:rFonts w:ascii="Trebuchet MS" w:hAnsi="Trebuchet MS" w:cs="Times New Roman"/>
        </w:rPr>
        <w:t>şi</w:t>
      </w:r>
      <w:proofErr w:type="spellEnd"/>
      <w:r w:rsidRPr="0039367D">
        <w:rPr>
          <w:rFonts w:ascii="Trebuchet MS" w:hAnsi="Trebuchet MS" w:cs="Times New Roman"/>
        </w:rPr>
        <w:t xml:space="preserve"> implicit asupra </w:t>
      </w:r>
      <w:proofErr w:type="spellStart"/>
      <w:r w:rsidRPr="0039367D">
        <w:rPr>
          <w:rFonts w:ascii="Trebuchet MS" w:hAnsi="Trebuchet MS" w:cs="Times New Roman"/>
        </w:rPr>
        <w:t>populaţiilor</w:t>
      </w:r>
      <w:proofErr w:type="spellEnd"/>
      <w:r w:rsidRPr="0039367D">
        <w:rPr>
          <w:rFonts w:ascii="Trebuchet MS" w:hAnsi="Trebuchet MS" w:cs="Times New Roman"/>
        </w:rPr>
        <w:t xml:space="preserve"> de păsări sălbatice va fi nesemnificativ.</w:t>
      </w:r>
    </w:p>
    <w:p w14:paraId="7886DA83" w14:textId="77777777" w:rsidR="003E58EA" w:rsidRPr="0039367D" w:rsidRDefault="003E58EA" w:rsidP="003E58EA">
      <w:pPr>
        <w:autoSpaceDE w:val="0"/>
        <w:autoSpaceDN w:val="0"/>
        <w:adjustRightInd w:val="0"/>
        <w:spacing w:after="0" w:line="276" w:lineRule="auto"/>
        <w:rPr>
          <w:rFonts w:ascii="Trebuchet MS" w:hAnsi="Trebuchet MS" w:cs="Times New Roman"/>
          <w:b/>
          <w:i/>
        </w:rPr>
      </w:pPr>
      <w:r w:rsidRPr="0039367D">
        <w:rPr>
          <w:rFonts w:ascii="Trebuchet MS" w:hAnsi="Trebuchet MS" w:cs="Times New Roman"/>
          <w:b/>
          <w:i/>
        </w:rPr>
        <w:t>Peisajul</w:t>
      </w:r>
    </w:p>
    <w:p w14:paraId="6879BA17" w14:textId="77777777" w:rsidR="003E58EA" w:rsidRPr="0039367D" w:rsidRDefault="003E58EA" w:rsidP="003E58EA">
      <w:pPr>
        <w:autoSpaceDE w:val="0"/>
        <w:autoSpaceDN w:val="0"/>
        <w:adjustRightInd w:val="0"/>
        <w:spacing w:after="0" w:line="276" w:lineRule="auto"/>
        <w:jc w:val="both"/>
        <w:rPr>
          <w:rFonts w:ascii="Trebuchet MS" w:hAnsi="Trebuchet MS" w:cs="Times New Roman"/>
        </w:rPr>
      </w:pPr>
      <w:r w:rsidRPr="0039367D">
        <w:rPr>
          <w:rFonts w:ascii="Trebuchet MS" w:hAnsi="Trebuchet MS" w:cs="Times New Roman"/>
        </w:rPr>
        <w:t>În timpul realizării lucrărilor, peisajul va fi afectat de prezența utilajelor și a echipelor de muncitori, de organizarea de șantier. În perioada executării lucrării de construcție a obiectivului se va avea în vedere aspectul salubru al utilajelor folosite, semnalizarea lucrărilor și asigurarea unui ritm corespunzător de lucru cu efecte asupra minimizării timpului necesar pentru implementare.</w:t>
      </w:r>
    </w:p>
    <w:p w14:paraId="20E4F0C7" w14:textId="77777777" w:rsidR="003E58EA" w:rsidRPr="0039367D" w:rsidRDefault="003E58EA" w:rsidP="003E58EA">
      <w:pPr>
        <w:autoSpaceDE w:val="0"/>
        <w:autoSpaceDN w:val="0"/>
        <w:adjustRightInd w:val="0"/>
        <w:spacing w:after="0" w:line="276" w:lineRule="auto"/>
        <w:jc w:val="both"/>
        <w:rPr>
          <w:rFonts w:ascii="Trebuchet MS" w:hAnsi="Trebuchet MS" w:cs="Times New Roman"/>
        </w:rPr>
      </w:pPr>
      <w:r w:rsidRPr="0039367D">
        <w:rPr>
          <w:rFonts w:ascii="Trebuchet MS" w:hAnsi="Trebuchet MS" w:cs="Times New Roman"/>
        </w:rPr>
        <w:t>Efect de modificare a peisajului actual îl va avea edificarea construcției, pe toată perioada de viață a obiectivului. Nu se va înregistra impact negativ vizual final al obiectivului, dat fiind tipul de proiect și raportarea la caracteristicile zonei.</w:t>
      </w:r>
    </w:p>
    <w:p w14:paraId="09F5D5C4" w14:textId="77777777" w:rsidR="003E58EA" w:rsidRPr="0039367D" w:rsidRDefault="003E58EA" w:rsidP="003E58EA">
      <w:pPr>
        <w:autoSpaceDE w:val="0"/>
        <w:autoSpaceDN w:val="0"/>
        <w:adjustRightInd w:val="0"/>
        <w:spacing w:after="0" w:line="276" w:lineRule="auto"/>
        <w:jc w:val="both"/>
        <w:rPr>
          <w:rFonts w:ascii="Trebuchet MS" w:hAnsi="Trebuchet MS" w:cs="Times New Roman"/>
          <w:b/>
          <w:i/>
        </w:rPr>
      </w:pPr>
      <w:r w:rsidRPr="0039367D">
        <w:rPr>
          <w:rFonts w:ascii="Trebuchet MS" w:hAnsi="Trebuchet MS" w:cs="Times New Roman"/>
          <w:b/>
          <w:i/>
        </w:rPr>
        <w:t>Mediul social și economic</w:t>
      </w:r>
    </w:p>
    <w:p w14:paraId="37168104" w14:textId="77777777" w:rsidR="003E58EA" w:rsidRPr="0039367D" w:rsidRDefault="003E58EA" w:rsidP="003E58EA">
      <w:pPr>
        <w:autoSpaceDE w:val="0"/>
        <w:autoSpaceDN w:val="0"/>
        <w:adjustRightInd w:val="0"/>
        <w:spacing w:after="0" w:line="276" w:lineRule="auto"/>
        <w:jc w:val="both"/>
        <w:rPr>
          <w:rFonts w:ascii="Trebuchet MS" w:hAnsi="Trebuchet MS" w:cs="Times New Roman"/>
        </w:rPr>
      </w:pPr>
      <w:r w:rsidRPr="0039367D">
        <w:rPr>
          <w:rFonts w:ascii="Trebuchet MS" w:hAnsi="Trebuchet MS" w:cs="Times New Roman"/>
        </w:rPr>
        <w:t>Realizarea proiectului propus nu va avea impact asupra caracteristicilor demografice ale populației locale, nu va determina schimbări de populație în zonă.</w:t>
      </w:r>
    </w:p>
    <w:p w14:paraId="756054DC" w14:textId="77777777" w:rsidR="003E58EA" w:rsidRPr="0039367D" w:rsidRDefault="003E58EA" w:rsidP="003E58EA">
      <w:pPr>
        <w:tabs>
          <w:tab w:val="left" w:pos="426"/>
        </w:tabs>
        <w:autoSpaceDE w:val="0"/>
        <w:autoSpaceDN w:val="0"/>
        <w:adjustRightInd w:val="0"/>
        <w:spacing w:after="0" w:line="276" w:lineRule="auto"/>
        <w:jc w:val="both"/>
        <w:rPr>
          <w:rFonts w:ascii="Trebuchet MS" w:hAnsi="Trebuchet MS" w:cs="Times New Roman"/>
        </w:rPr>
      </w:pPr>
      <w:r w:rsidRPr="0039367D">
        <w:rPr>
          <w:rFonts w:ascii="Trebuchet MS" w:hAnsi="Trebuchet MS" w:cs="Times New Roman"/>
        </w:rPr>
        <w:t>Lucrările de amenajare ale obiectivului se vor desfășura cu respectarea legislației în vigoare.</w:t>
      </w:r>
    </w:p>
    <w:p w14:paraId="0BA47708" w14:textId="77777777" w:rsidR="003E58EA" w:rsidRPr="0039367D" w:rsidRDefault="003E58EA" w:rsidP="003E58EA">
      <w:pPr>
        <w:autoSpaceDE w:val="0"/>
        <w:autoSpaceDN w:val="0"/>
        <w:adjustRightInd w:val="0"/>
        <w:spacing w:after="0" w:line="276" w:lineRule="auto"/>
        <w:jc w:val="both"/>
        <w:rPr>
          <w:rFonts w:ascii="Trebuchet MS" w:hAnsi="Trebuchet MS" w:cs="Times New Roman"/>
        </w:rPr>
      </w:pPr>
      <w:r w:rsidRPr="0039367D">
        <w:rPr>
          <w:rFonts w:ascii="Trebuchet MS" w:hAnsi="Trebuchet MS" w:cs="Times New Roman"/>
        </w:rPr>
        <w:t xml:space="preserve">Prin promovarea proiectului se vor </w:t>
      </w:r>
      <w:proofErr w:type="spellStart"/>
      <w:r w:rsidRPr="0039367D">
        <w:rPr>
          <w:rFonts w:ascii="Trebuchet MS" w:hAnsi="Trebuchet MS" w:cs="Times New Roman"/>
        </w:rPr>
        <w:t>îmbunătăţi</w:t>
      </w:r>
      <w:proofErr w:type="spellEnd"/>
      <w:r w:rsidRPr="0039367D">
        <w:rPr>
          <w:rFonts w:ascii="Trebuchet MS" w:hAnsi="Trebuchet MS" w:cs="Times New Roman"/>
        </w:rPr>
        <w:t xml:space="preserve"> </w:t>
      </w:r>
      <w:proofErr w:type="spellStart"/>
      <w:r w:rsidRPr="0039367D">
        <w:rPr>
          <w:rFonts w:ascii="Trebuchet MS" w:hAnsi="Trebuchet MS" w:cs="Times New Roman"/>
        </w:rPr>
        <w:t>condiţiile</w:t>
      </w:r>
      <w:proofErr w:type="spellEnd"/>
      <w:r w:rsidRPr="0039367D">
        <w:rPr>
          <w:rFonts w:ascii="Trebuchet MS" w:hAnsi="Trebuchet MS" w:cs="Times New Roman"/>
        </w:rPr>
        <w:t xml:space="preserve"> de </w:t>
      </w:r>
      <w:proofErr w:type="spellStart"/>
      <w:r w:rsidRPr="0039367D">
        <w:rPr>
          <w:rFonts w:ascii="Trebuchet MS" w:hAnsi="Trebuchet MS" w:cs="Times New Roman"/>
        </w:rPr>
        <w:t>viaţă</w:t>
      </w:r>
      <w:proofErr w:type="spellEnd"/>
      <w:r w:rsidRPr="0039367D">
        <w:rPr>
          <w:rFonts w:ascii="Trebuchet MS" w:hAnsi="Trebuchet MS" w:cs="Times New Roman"/>
        </w:rPr>
        <w:t xml:space="preserve"> ale locuitorilor. Se vor asigura </w:t>
      </w:r>
      <w:proofErr w:type="spellStart"/>
      <w:r w:rsidRPr="0039367D">
        <w:rPr>
          <w:rFonts w:ascii="Trebuchet MS" w:hAnsi="Trebuchet MS" w:cs="Times New Roman"/>
        </w:rPr>
        <w:t>condiţii</w:t>
      </w:r>
      <w:proofErr w:type="spellEnd"/>
      <w:r w:rsidRPr="0039367D">
        <w:rPr>
          <w:rFonts w:ascii="Trebuchet MS" w:hAnsi="Trebuchet MS" w:cs="Times New Roman"/>
        </w:rPr>
        <w:t xml:space="preserve"> mai bune pentru dezvoltarea </w:t>
      </w:r>
      <w:proofErr w:type="spellStart"/>
      <w:r w:rsidRPr="0039367D">
        <w:rPr>
          <w:rFonts w:ascii="Trebuchet MS" w:hAnsi="Trebuchet MS" w:cs="Times New Roman"/>
        </w:rPr>
        <w:t>socio</w:t>
      </w:r>
      <w:proofErr w:type="spellEnd"/>
      <w:r w:rsidRPr="0039367D">
        <w:rPr>
          <w:rFonts w:ascii="Trebuchet MS" w:hAnsi="Trebuchet MS" w:cs="Times New Roman"/>
        </w:rPr>
        <w:t xml:space="preserve">-economică zonală, </w:t>
      </w:r>
      <w:proofErr w:type="spellStart"/>
      <w:r w:rsidRPr="0039367D">
        <w:rPr>
          <w:rFonts w:ascii="Trebuchet MS" w:hAnsi="Trebuchet MS" w:cs="Times New Roman"/>
        </w:rPr>
        <w:t>potenţialii</w:t>
      </w:r>
      <w:proofErr w:type="spellEnd"/>
      <w:r w:rsidRPr="0039367D">
        <w:rPr>
          <w:rFonts w:ascii="Trebuchet MS" w:hAnsi="Trebuchet MS" w:cs="Times New Roman"/>
        </w:rPr>
        <w:t xml:space="preserve"> investitori putând beneficia de avantajele create de </w:t>
      </w:r>
      <w:proofErr w:type="spellStart"/>
      <w:r w:rsidRPr="0039367D">
        <w:rPr>
          <w:rFonts w:ascii="Trebuchet MS" w:hAnsi="Trebuchet MS" w:cs="Times New Roman"/>
        </w:rPr>
        <w:t>îmbunătăţirea</w:t>
      </w:r>
      <w:proofErr w:type="spellEnd"/>
      <w:r w:rsidRPr="0039367D">
        <w:rPr>
          <w:rFonts w:ascii="Trebuchet MS" w:hAnsi="Trebuchet MS" w:cs="Times New Roman"/>
        </w:rPr>
        <w:t xml:space="preserve"> infrastructurii.</w:t>
      </w:r>
    </w:p>
    <w:p w14:paraId="3F77322B" w14:textId="77777777" w:rsidR="003E58EA" w:rsidRPr="0039367D" w:rsidRDefault="003E58EA" w:rsidP="003E58EA">
      <w:pPr>
        <w:tabs>
          <w:tab w:val="left" w:pos="426"/>
        </w:tabs>
        <w:autoSpaceDE w:val="0"/>
        <w:autoSpaceDN w:val="0"/>
        <w:adjustRightInd w:val="0"/>
        <w:spacing w:after="0" w:line="276" w:lineRule="auto"/>
        <w:jc w:val="both"/>
        <w:rPr>
          <w:rFonts w:ascii="Trebuchet MS" w:eastAsia="Times New Roman" w:hAnsi="Trebuchet MS" w:cs="Times New Roman"/>
          <w:b/>
          <w:lang w:val="en-US" w:eastAsia="ar-SA"/>
        </w:rPr>
      </w:pPr>
      <w:r w:rsidRPr="0039367D">
        <w:rPr>
          <w:rFonts w:ascii="Trebuchet MS" w:hAnsi="Trebuchet MS" w:cs="Times New Roman"/>
        </w:rPr>
        <w:t xml:space="preserve"> </w:t>
      </w:r>
      <w:r w:rsidRPr="0039367D">
        <w:rPr>
          <w:rFonts w:ascii="Trebuchet MS" w:eastAsia="Times New Roman" w:hAnsi="Trebuchet MS" w:cs="Times New Roman"/>
          <w:b/>
        </w:rPr>
        <w:t xml:space="preserve">2.6 </w:t>
      </w:r>
      <w:proofErr w:type="spellStart"/>
      <w:r w:rsidRPr="0039367D">
        <w:rPr>
          <w:rFonts w:ascii="Trebuchet MS" w:eastAsia="Times New Roman" w:hAnsi="Trebuchet MS" w:cs="Times New Roman"/>
          <w:b/>
          <w:lang w:val="en-US" w:eastAsia="ar-SA"/>
        </w:rPr>
        <w:t>Riscurile</w:t>
      </w:r>
      <w:proofErr w:type="spellEnd"/>
      <w:r w:rsidRPr="0039367D">
        <w:rPr>
          <w:rFonts w:ascii="Trebuchet MS" w:eastAsia="Times New Roman" w:hAnsi="Trebuchet MS" w:cs="Times New Roman"/>
          <w:b/>
          <w:lang w:val="en-US" w:eastAsia="ar-SA"/>
        </w:rPr>
        <w:t xml:space="preserve"> de </w:t>
      </w:r>
      <w:proofErr w:type="spellStart"/>
      <w:r w:rsidRPr="0039367D">
        <w:rPr>
          <w:rFonts w:ascii="Trebuchet MS" w:eastAsia="Times New Roman" w:hAnsi="Trebuchet MS" w:cs="Times New Roman"/>
          <w:b/>
          <w:lang w:val="en-US" w:eastAsia="ar-SA"/>
        </w:rPr>
        <w:t>accidente</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majore</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și</w:t>
      </w:r>
      <w:proofErr w:type="spellEnd"/>
      <w:r w:rsidRPr="0039367D">
        <w:rPr>
          <w:rFonts w:ascii="Trebuchet MS" w:eastAsia="Times New Roman" w:hAnsi="Trebuchet MS" w:cs="Times New Roman"/>
          <w:b/>
          <w:lang w:val="en-US" w:eastAsia="ar-SA"/>
        </w:rPr>
        <w:t>/</w:t>
      </w:r>
      <w:proofErr w:type="spellStart"/>
      <w:r w:rsidRPr="0039367D">
        <w:rPr>
          <w:rFonts w:ascii="Trebuchet MS" w:eastAsia="Times New Roman" w:hAnsi="Trebuchet MS" w:cs="Times New Roman"/>
          <w:b/>
          <w:lang w:val="en-US" w:eastAsia="ar-SA"/>
        </w:rPr>
        <w:t>sau</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dezastre</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relevante</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pentru</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proiectul</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în</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cauză</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inclusiv</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cele</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cauzate</w:t>
      </w:r>
      <w:proofErr w:type="spellEnd"/>
      <w:r w:rsidRPr="0039367D">
        <w:rPr>
          <w:rFonts w:ascii="Trebuchet MS" w:eastAsia="Times New Roman" w:hAnsi="Trebuchet MS" w:cs="Times New Roman"/>
          <w:b/>
          <w:lang w:val="en-US" w:eastAsia="ar-SA"/>
        </w:rPr>
        <w:t xml:space="preserve"> de </w:t>
      </w:r>
      <w:proofErr w:type="spellStart"/>
      <w:r w:rsidRPr="0039367D">
        <w:rPr>
          <w:rFonts w:ascii="Trebuchet MS" w:eastAsia="Times New Roman" w:hAnsi="Trebuchet MS" w:cs="Times New Roman"/>
          <w:b/>
          <w:lang w:val="en-US" w:eastAsia="ar-SA"/>
        </w:rPr>
        <w:t>schimbările</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climatice</w:t>
      </w:r>
      <w:proofErr w:type="spellEnd"/>
      <w:r w:rsidRPr="0039367D">
        <w:rPr>
          <w:rFonts w:ascii="Trebuchet MS" w:eastAsia="Times New Roman" w:hAnsi="Trebuchet MS" w:cs="Times New Roman"/>
          <w:b/>
          <w:lang w:val="en-US" w:eastAsia="ar-SA"/>
        </w:rPr>
        <w:t xml:space="preserve">, conform </w:t>
      </w:r>
      <w:proofErr w:type="spellStart"/>
      <w:r w:rsidRPr="0039367D">
        <w:rPr>
          <w:rFonts w:ascii="Trebuchet MS" w:eastAsia="Times New Roman" w:hAnsi="Trebuchet MS" w:cs="Times New Roman"/>
          <w:b/>
          <w:lang w:val="en-US" w:eastAsia="ar-SA"/>
        </w:rPr>
        <w:t>informațiilor</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științifice</w:t>
      </w:r>
      <w:proofErr w:type="spellEnd"/>
    </w:p>
    <w:p w14:paraId="5ACC614E" w14:textId="77777777" w:rsidR="003E58EA" w:rsidRPr="0039367D" w:rsidRDefault="003E58EA" w:rsidP="00F31B4C">
      <w:pPr>
        <w:pStyle w:val="Listparagraf"/>
        <w:numPr>
          <w:ilvl w:val="0"/>
          <w:numId w:val="4"/>
        </w:numPr>
        <w:suppressAutoHyphens/>
        <w:spacing w:after="0"/>
        <w:ind w:left="0" w:firstLine="0"/>
        <w:jc w:val="both"/>
        <w:rPr>
          <w:rFonts w:ascii="Trebuchet MS" w:hAnsi="Trebuchet MS" w:cs="Times New Roman"/>
        </w:rPr>
      </w:pPr>
      <w:r w:rsidRPr="0039367D">
        <w:rPr>
          <w:rFonts w:ascii="Trebuchet MS" w:hAnsi="Trebuchet MS" w:cs="Times New Roman"/>
        </w:rPr>
        <w:t xml:space="preserve">riscul de accidente majore: </w:t>
      </w:r>
      <w:r w:rsidRPr="0039367D">
        <w:rPr>
          <w:rFonts w:ascii="Trebuchet MS" w:hAnsi="Trebuchet MS" w:cs="Times New Roman"/>
          <w:b/>
          <w:i/>
        </w:rPr>
        <w:t>nu este cazul</w:t>
      </w:r>
      <w:r w:rsidRPr="0039367D">
        <w:rPr>
          <w:rFonts w:ascii="Trebuchet MS" w:hAnsi="Trebuchet MS" w:cs="Times New Roman"/>
        </w:rPr>
        <w:t>;</w:t>
      </w:r>
    </w:p>
    <w:p w14:paraId="6DBDC453" w14:textId="77777777" w:rsidR="003E58EA" w:rsidRPr="0039367D" w:rsidRDefault="003E58EA" w:rsidP="00F31B4C">
      <w:pPr>
        <w:pStyle w:val="Listparagraf"/>
        <w:numPr>
          <w:ilvl w:val="0"/>
          <w:numId w:val="4"/>
        </w:numPr>
        <w:suppressAutoHyphens/>
        <w:spacing w:after="0"/>
        <w:ind w:left="0" w:firstLine="0"/>
        <w:jc w:val="both"/>
        <w:rPr>
          <w:rFonts w:ascii="Trebuchet MS" w:hAnsi="Trebuchet MS" w:cs="Times New Roman"/>
        </w:rPr>
      </w:pPr>
      <w:r w:rsidRPr="0039367D">
        <w:rPr>
          <w:rFonts w:ascii="Trebuchet MS" w:hAnsi="Trebuchet MS" w:cs="Times New Roman"/>
        </w:rPr>
        <w:t xml:space="preserve">riscul de dezastre naturale: </w:t>
      </w:r>
      <w:r w:rsidRPr="0039367D">
        <w:rPr>
          <w:rFonts w:ascii="Trebuchet MS" w:hAnsi="Trebuchet MS" w:cs="Times New Roman"/>
          <w:b/>
          <w:i/>
        </w:rPr>
        <w:t>nu este cazul</w:t>
      </w:r>
      <w:r w:rsidRPr="0039367D">
        <w:rPr>
          <w:rFonts w:ascii="Trebuchet MS" w:hAnsi="Trebuchet MS" w:cs="Times New Roman"/>
        </w:rPr>
        <w:t xml:space="preserve"> - terenul amplasamentului proiectului nu este situat în zone cu risc de dezastre naturale;</w:t>
      </w:r>
    </w:p>
    <w:p w14:paraId="24219FF0" w14:textId="77777777" w:rsidR="003E58EA" w:rsidRPr="0039367D" w:rsidRDefault="003E58EA" w:rsidP="00F31B4C">
      <w:pPr>
        <w:pStyle w:val="Listparagraf"/>
        <w:numPr>
          <w:ilvl w:val="0"/>
          <w:numId w:val="4"/>
        </w:numPr>
        <w:suppressAutoHyphens/>
        <w:spacing w:after="0"/>
        <w:ind w:left="0" w:firstLine="0"/>
        <w:jc w:val="both"/>
        <w:rPr>
          <w:rFonts w:ascii="Trebuchet MS" w:hAnsi="Trebuchet MS" w:cs="Times New Roman"/>
        </w:rPr>
      </w:pPr>
      <w:r w:rsidRPr="0039367D">
        <w:rPr>
          <w:rFonts w:ascii="Trebuchet MS" w:hAnsi="Trebuchet MS" w:cs="Times New Roman"/>
        </w:rPr>
        <w:t xml:space="preserve">riscuri cauzate de schimbările climatice: </w:t>
      </w:r>
      <w:r w:rsidRPr="0039367D">
        <w:rPr>
          <w:rFonts w:ascii="Trebuchet MS" w:hAnsi="Trebuchet MS" w:cs="Times New Roman"/>
          <w:b/>
          <w:i/>
        </w:rPr>
        <w:t>nu este cazul</w:t>
      </w:r>
      <w:r w:rsidRPr="0039367D">
        <w:rPr>
          <w:rFonts w:ascii="Trebuchet MS" w:hAnsi="Trebuchet MS" w:cs="Times New Roman"/>
        </w:rPr>
        <w:t>.</w:t>
      </w:r>
    </w:p>
    <w:p w14:paraId="3901705D" w14:textId="77777777" w:rsidR="003E58EA" w:rsidRPr="0039367D" w:rsidRDefault="003E58EA" w:rsidP="003E58EA">
      <w:pPr>
        <w:pStyle w:val="Listparagraf"/>
        <w:spacing w:after="0"/>
        <w:ind w:left="0"/>
        <w:jc w:val="both"/>
        <w:rPr>
          <w:rFonts w:ascii="Trebuchet MS" w:eastAsiaTheme="minorEastAsia" w:hAnsi="Trebuchet MS" w:cs="Times New Roman"/>
          <w:lang w:eastAsia="ro-RO"/>
        </w:rPr>
      </w:pPr>
      <w:r w:rsidRPr="0039367D">
        <w:rPr>
          <w:rFonts w:ascii="Trebuchet MS" w:eastAsiaTheme="minorEastAsia" w:hAnsi="Trebuchet MS" w:cs="Times New Roman"/>
          <w:lang w:eastAsia="ro-RO"/>
        </w:rPr>
        <w:t>Nu se vor utiliza materiale cu risc pentru om/mediu și titularul de proiect/constructorul va lua măsuri în vederea prevenirii accidentelor.</w:t>
      </w:r>
    </w:p>
    <w:p w14:paraId="07405FC7" w14:textId="77777777" w:rsidR="003E58EA" w:rsidRPr="0039367D" w:rsidRDefault="003E58EA" w:rsidP="003E58EA">
      <w:pPr>
        <w:spacing w:after="0" w:line="276" w:lineRule="auto"/>
        <w:jc w:val="both"/>
        <w:rPr>
          <w:rFonts w:ascii="Trebuchet MS" w:eastAsia="Times New Roman" w:hAnsi="Trebuchet MS" w:cs="Times New Roman"/>
          <w:b/>
        </w:rPr>
      </w:pPr>
      <w:r w:rsidRPr="0039367D">
        <w:rPr>
          <w:rFonts w:ascii="Trebuchet MS" w:eastAsia="Times New Roman" w:hAnsi="Trebuchet MS" w:cs="Times New Roman"/>
          <w:b/>
        </w:rPr>
        <w:lastRenderedPageBreak/>
        <w:t>2.7 Riscurile pentru sănătatea umană </w:t>
      </w:r>
    </w:p>
    <w:p w14:paraId="4BA70D6A" w14:textId="15382497" w:rsidR="003E58EA" w:rsidRPr="0039367D" w:rsidRDefault="003E58EA" w:rsidP="003E58EA">
      <w:pPr>
        <w:autoSpaceDE w:val="0"/>
        <w:autoSpaceDN w:val="0"/>
        <w:adjustRightInd w:val="0"/>
        <w:spacing w:after="0" w:line="276" w:lineRule="auto"/>
        <w:jc w:val="both"/>
        <w:rPr>
          <w:rFonts w:ascii="Trebuchet MS" w:hAnsi="Trebuchet MS" w:cs="Times New Roman"/>
        </w:rPr>
      </w:pPr>
      <w:r w:rsidRPr="0039367D">
        <w:rPr>
          <w:rFonts w:ascii="Trebuchet MS" w:hAnsi="Trebuchet MS" w:cs="Times New Roman"/>
        </w:rPr>
        <w:t>Conform Notificării pentru asistență de specialitate de sănăt</w:t>
      </w:r>
      <w:r w:rsidR="00EE5D1B" w:rsidRPr="0039367D">
        <w:rPr>
          <w:rFonts w:ascii="Trebuchet MS" w:hAnsi="Trebuchet MS" w:cs="Times New Roman"/>
        </w:rPr>
        <w:t>ate publică nr.13285/01.11.2023</w:t>
      </w:r>
      <w:r w:rsidRPr="0039367D">
        <w:rPr>
          <w:rFonts w:ascii="Trebuchet MS" w:hAnsi="Trebuchet MS" w:cs="Times New Roman"/>
        </w:rPr>
        <w:t xml:space="preserve"> emisă de Direcția de Sănătate Publică Mehedinți, pentru obiectivul </w:t>
      </w:r>
      <w:r w:rsidRPr="0039367D">
        <w:rPr>
          <w:rFonts w:ascii="Trebuchet MS" w:hAnsi="Trebuchet MS" w:cs="Times New Roman"/>
          <w:b/>
        </w:rPr>
        <w:t>”</w:t>
      </w:r>
      <w:proofErr w:type="spellStart"/>
      <w:r w:rsidR="00EE5D1B" w:rsidRPr="0039367D">
        <w:rPr>
          <w:rFonts w:ascii="Trebuchet MS" w:eastAsia="Calibri" w:hAnsi="Trebuchet MS" w:cs="Times New Roman"/>
          <w:b/>
          <w:lang w:val="en-US" w:eastAsia="ar-SA"/>
        </w:rPr>
        <w:t>Infintare</w:t>
      </w:r>
      <w:proofErr w:type="spellEnd"/>
      <w:r w:rsidR="00EE5D1B" w:rsidRPr="0039367D">
        <w:rPr>
          <w:rFonts w:ascii="Trebuchet MS" w:eastAsia="Calibri" w:hAnsi="Trebuchet MS" w:cs="Times New Roman"/>
          <w:b/>
          <w:lang w:val="en-US" w:eastAsia="ar-SA"/>
        </w:rPr>
        <w:t xml:space="preserve">  </w:t>
      </w:r>
      <w:proofErr w:type="spellStart"/>
      <w:r w:rsidR="00EE5D1B" w:rsidRPr="0039367D">
        <w:rPr>
          <w:rFonts w:ascii="Trebuchet MS" w:eastAsia="Calibri" w:hAnsi="Trebuchet MS" w:cs="Times New Roman"/>
          <w:b/>
          <w:lang w:val="en-US" w:eastAsia="ar-SA"/>
        </w:rPr>
        <w:t>sistem</w:t>
      </w:r>
      <w:proofErr w:type="spellEnd"/>
      <w:r w:rsidR="00EE5D1B" w:rsidRPr="0039367D">
        <w:rPr>
          <w:rFonts w:ascii="Trebuchet MS" w:eastAsia="Calibri" w:hAnsi="Trebuchet MS" w:cs="Times New Roman"/>
          <w:b/>
          <w:lang w:val="en-US" w:eastAsia="ar-SA"/>
        </w:rPr>
        <w:t xml:space="preserve"> de </w:t>
      </w:r>
      <w:proofErr w:type="spellStart"/>
      <w:r w:rsidR="00EE5D1B" w:rsidRPr="0039367D">
        <w:rPr>
          <w:rFonts w:ascii="Trebuchet MS" w:eastAsia="Calibri" w:hAnsi="Trebuchet MS" w:cs="Times New Roman"/>
          <w:b/>
          <w:lang w:val="en-US" w:eastAsia="ar-SA"/>
        </w:rPr>
        <w:t>alimentare</w:t>
      </w:r>
      <w:proofErr w:type="spellEnd"/>
      <w:r w:rsidR="00EE5D1B" w:rsidRPr="0039367D">
        <w:rPr>
          <w:rFonts w:ascii="Trebuchet MS" w:eastAsia="Calibri" w:hAnsi="Trebuchet MS" w:cs="Times New Roman"/>
          <w:b/>
          <w:lang w:val="en-US" w:eastAsia="ar-SA"/>
        </w:rPr>
        <w:t xml:space="preserve"> cu </w:t>
      </w:r>
      <w:proofErr w:type="spellStart"/>
      <w:r w:rsidR="00EE5D1B" w:rsidRPr="0039367D">
        <w:rPr>
          <w:rFonts w:ascii="Trebuchet MS" w:eastAsia="Calibri" w:hAnsi="Trebuchet MS" w:cs="Times New Roman"/>
          <w:b/>
          <w:lang w:val="en-US" w:eastAsia="ar-SA"/>
        </w:rPr>
        <w:t>apa</w:t>
      </w:r>
      <w:proofErr w:type="spellEnd"/>
      <w:r w:rsidR="00EE5D1B" w:rsidRPr="0039367D">
        <w:rPr>
          <w:rFonts w:ascii="Trebuchet MS" w:eastAsia="Calibri" w:hAnsi="Trebuchet MS" w:cs="Times New Roman"/>
          <w:b/>
          <w:lang w:val="en-US" w:eastAsia="ar-SA"/>
        </w:rPr>
        <w:t xml:space="preserve">  in </w:t>
      </w:r>
      <w:proofErr w:type="spellStart"/>
      <w:r w:rsidR="00EE5D1B" w:rsidRPr="0039367D">
        <w:rPr>
          <w:rFonts w:ascii="Trebuchet MS" w:eastAsia="Calibri" w:hAnsi="Trebuchet MS" w:cs="Times New Roman"/>
          <w:b/>
          <w:lang w:val="en-US" w:eastAsia="ar-SA"/>
        </w:rPr>
        <w:t>localitatile</w:t>
      </w:r>
      <w:proofErr w:type="spellEnd"/>
      <w:r w:rsidR="00EE5D1B" w:rsidRPr="0039367D">
        <w:rPr>
          <w:rFonts w:ascii="Trebuchet MS" w:eastAsia="Calibri" w:hAnsi="Trebuchet MS" w:cs="Times New Roman"/>
          <w:b/>
          <w:lang w:val="en-US" w:eastAsia="ar-SA"/>
        </w:rPr>
        <w:t xml:space="preserve"> </w:t>
      </w:r>
      <w:proofErr w:type="spellStart"/>
      <w:r w:rsidR="00EE5D1B" w:rsidRPr="0039367D">
        <w:rPr>
          <w:rFonts w:ascii="Trebuchet MS" w:eastAsia="Calibri" w:hAnsi="Trebuchet MS" w:cs="Times New Roman"/>
          <w:b/>
          <w:lang w:val="en-US" w:eastAsia="ar-SA"/>
        </w:rPr>
        <w:t>Rocsoreni</w:t>
      </w:r>
      <w:proofErr w:type="spellEnd"/>
      <w:r w:rsidR="00EE5D1B" w:rsidRPr="0039367D">
        <w:rPr>
          <w:rFonts w:ascii="Trebuchet MS" w:eastAsia="Calibri" w:hAnsi="Trebuchet MS" w:cs="Times New Roman"/>
          <w:b/>
          <w:lang w:val="en-US" w:eastAsia="ar-SA"/>
        </w:rPr>
        <w:t xml:space="preserve"> </w:t>
      </w:r>
      <w:proofErr w:type="spellStart"/>
      <w:r w:rsidR="00EE5D1B" w:rsidRPr="0039367D">
        <w:rPr>
          <w:rFonts w:ascii="Trebuchet MS" w:eastAsia="Calibri" w:hAnsi="Trebuchet MS" w:cs="Times New Roman"/>
          <w:b/>
          <w:lang w:val="en-US" w:eastAsia="ar-SA"/>
        </w:rPr>
        <w:t>si</w:t>
      </w:r>
      <w:proofErr w:type="spellEnd"/>
      <w:r w:rsidR="00EE5D1B" w:rsidRPr="0039367D">
        <w:rPr>
          <w:rFonts w:ascii="Trebuchet MS" w:eastAsia="Calibri" w:hAnsi="Trebuchet MS" w:cs="Times New Roman"/>
          <w:b/>
          <w:lang w:val="en-US" w:eastAsia="ar-SA"/>
        </w:rPr>
        <w:t xml:space="preserve"> </w:t>
      </w:r>
      <w:proofErr w:type="spellStart"/>
      <w:r w:rsidR="00EE5D1B" w:rsidRPr="0039367D">
        <w:rPr>
          <w:rFonts w:ascii="Trebuchet MS" w:eastAsia="Calibri" w:hAnsi="Trebuchet MS" w:cs="Times New Roman"/>
          <w:b/>
          <w:lang w:val="en-US" w:eastAsia="ar-SA"/>
        </w:rPr>
        <w:t>Vladica</w:t>
      </w:r>
      <w:proofErr w:type="spellEnd"/>
      <w:r w:rsidR="00EE5D1B" w:rsidRPr="0039367D">
        <w:rPr>
          <w:rFonts w:ascii="Trebuchet MS" w:eastAsia="Calibri" w:hAnsi="Trebuchet MS" w:cs="Times New Roman"/>
          <w:b/>
          <w:lang w:val="en-US" w:eastAsia="ar-SA"/>
        </w:rPr>
        <w:t xml:space="preserve"> , </w:t>
      </w:r>
      <w:proofErr w:type="spellStart"/>
      <w:r w:rsidR="00EE5D1B" w:rsidRPr="0039367D">
        <w:rPr>
          <w:rFonts w:ascii="Trebuchet MS" w:eastAsia="Calibri" w:hAnsi="Trebuchet MS" w:cs="Times New Roman"/>
          <w:b/>
          <w:lang w:val="en-US" w:eastAsia="ar-SA"/>
        </w:rPr>
        <w:t>comuna</w:t>
      </w:r>
      <w:proofErr w:type="spellEnd"/>
      <w:r w:rsidR="00EE5D1B" w:rsidRPr="0039367D">
        <w:rPr>
          <w:rFonts w:ascii="Trebuchet MS" w:eastAsia="Calibri" w:hAnsi="Trebuchet MS" w:cs="Times New Roman"/>
          <w:b/>
          <w:lang w:val="en-US" w:eastAsia="ar-SA"/>
        </w:rPr>
        <w:t xml:space="preserve"> </w:t>
      </w:r>
      <w:proofErr w:type="spellStart"/>
      <w:r w:rsidR="00EE5D1B" w:rsidRPr="0039367D">
        <w:rPr>
          <w:rFonts w:ascii="Trebuchet MS" w:eastAsia="Calibri" w:hAnsi="Trebuchet MS" w:cs="Times New Roman"/>
          <w:b/>
          <w:lang w:val="en-US" w:eastAsia="ar-SA"/>
        </w:rPr>
        <w:t>Dumbrava</w:t>
      </w:r>
      <w:proofErr w:type="spellEnd"/>
      <w:r w:rsidRPr="0039367D">
        <w:rPr>
          <w:rFonts w:ascii="Trebuchet MS" w:eastAsia="Calibri" w:hAnsi="Trebuchet MS" w:cs="Times New Roman"/>
          <w:b/>
          <w:lang w:val="en-US" w:eastAsia="ar-SA"/>
        </w:rPr>
        <w:t xml:space="preserve"> ,, </w:t>
      </w:r>
      <w:r w:rsidRPr="0039367D">
        <w:rPr>
          <w:rFonts w:ascii="Trebuchet MS" w:eastAsia="Calibri" w:hAnsi="Trebuchet MS" w:cs="Times New Roman"/>
          <w:b/>
          <w:i/>
          <w:lang w:val="en-US" w:eastAsia="ar-SA"/>
        </w:rPr>
        <w:t xml:space="preserve"> </w:t>
      </w:r>
      <w:r w:rsidRPr="0039367D">
        <w:rPr>
          <w:rFonts w:ascii="Trebuchet MS" w:hAnsi="Trebuchet MS" w:cs="Times New Roman"/>
        </w:rPr>
        <w:t xml:space="preserve">trebuie să se respecte recomandările asupra modului de îndeplinire a cerințelor și prevederilor legale în vigoare – Ordin M.S. 1030/2009, Ordin M.S. 119/2014 cu completările și modificările ulterioare </w:t>
      </w:r>
      <w:r w:rsidR="00EE5D1B" w:rsidRPr="0039367D">
        <w:rPr>
          <w:rFonts w:ascii="Trebuchet MS" w:hAnsi="Trebuchet MS" w:cs="Times New Roman"/>
        </w:rPr>
        <w:t>- Anexă,( art.20,22,23,24,25,26</w:t>
      </w:r>
      <w:r w:rsidRPr="0039367D">
        <w:rPr>
          <w:rFonts w:ascii="Trebuchet MS" w:hAnsi="Trebuchet MS" w:cs="Times New Roman"/>
        </w:rPr>
        <w:t>) H.G. 974/2004 cu completările și modificările ulterioare.</w:t>
      </w:r>
    </w:p>
    <w:p w14:paraId="62BA7738" w14:textId="77777777" w:rsidR="003E58EA" w:rsidRPr="0039367D" w:rsidRDefault="003E58EA" w:rsidP="003E58EA">
      <w:pPr>
        <w:pStyle w:val="Listparagraf"/>
        <w:spacing w:after="0"/>
        <w:ind w:left="0"/>
        <w:jc w:val="both"/>
        <w:rPr>
          <w:rFonts w:ascii="Trebuchet MS" w:eastAsia="Times New Roman" w:hAnsi="Trebuchet MS" w:cs="Times New Roman"/>
          <w:b/>
        </w:rPr>
      </w:pPr>
      <w:r w:rsidRPr="0039367D">
        <w:rPr>
          <w:rFonts w:ascii="Trebuchet MS" w:eastAsia="Times New Roman" w:hAnsi="Trebuchet MS" w:cs="Times New Roman"/>
          <w:b/>
          <w:lang w:val="en-GB" w:eastAsia="en-GB"/>
        </w:rPr>
        <w:t xml:space="preserve">  </w:t>
      </w:r>
      <w:proofErr w:type="gramStart"/>
      <w:r w:rsidRPr="0039367D">
        <w:rPr>
          <w:rFonts w:ascii="Trebuchet MS" w:eastAsia="Times New Roman" w:hAnsi="Trebuchet MS" w:cs="Times New Roman"/>
          <w:b/>
          <w:lang w:val="en-GB" w:eastAsia="en-GB"/>
        </w:rPr>
        <w:t>3.Amplasarea</w:t>
      </w:r>
      <w:proofErr w:type="gramEnd"/>
      <w:r w:rsidRPr="0039367D">
        <w:rPr>
          <w:rFonts w:ascii="Trebuchet MS" w:eastAsia="Times New Roman" w:hAnsi="Trebuchet MS" w:cs="Times New Roman"/>
          <w:b/>
          <w:lang w:val="en-GB" w:eastAsia="en-GB"/>
        </w:rPr>
        <w:t xml:space="preserve"> </w:t>
      </w:r>
      <w:proofErr w:type="spellStart"/>
      <w:r w:rsidRPr="0039367D">
        <w:rPr>
          <w:rFonts w:ascii="Trebuchet MS" w:eastAsia="Times New Roman" w:hAnsi="Trebuchet MS" w:cs="Times New Roman"/>
          <w:b/>
          <w:lang w:val="en-GB" w:eastAsia="en-GB"/>
        </w:rPr>
        <w:t>proiectului</w:t>
      </w:r>
      <w:proofErr w:type="spellEnd"/>
    </w:p>
    <w:p w14:paraId="267C85C6" w14:textId="424E44DA" w:rsidR="003E58EA" w:rsidRPr="0039367D" w:rsidRDefault="003E58EA" w:rsidP="003E58EA">
      <w:pPr>
        <w:spacing w:after="0" w:line="276" w:lineRule="auto"/>
        <w:jc w:val="both"/>
        <w:rPr>
          <w:rFonts w:ascii="Trebuchet MS" w:hAnsi="Trebuchet MS" w:cs="Times New Roman"/>
          <w:iCs/>
        </w:rPr>
      </w:pPr>
      <w:r w:rsidRPr="0039367D">
        <w:rPr>
          <w:rFonts w:ascii="Trebuchet MS" w:hAnsi="Trebuchet MS" w:cs="Times New Roman"/>
          <w:iCs/>
        </w:rPr>
        <w:t>Terenul pe care este amplasat proiectul este pro</w:t>
      </w:r>
      <w:r w:rsidR="001660F8" w:rsidRPr="0039367D">
        <w:rPr>
          <w:rFonts w:ascii="Trebuchet MS" w:hAnsi="Trebuchet MS" w:cs="Times New Roman"/>
          <w:iCs/>
        </w:rPr>
        <w:t>prietate publică a comunei  Dumbrava</w:t>
      </w:r>
      <w:r w:rsidRPr="0039367D">
        <w:rPr>
          <w:rFonts w:ascii="Trebuchet MS" w:hAnsi="Trebuchet MS" w:cs="Times New Roman"/>
          <w:iCs/>
        </w:rPr>
        <w:t xml:space="preserve">  ;</w:t>
      </w:r>
    </w:p>
    <w:p w14:paraId="1224BC06" w14:textId="77777777" w:rsidR="003E58EA" w:rsidRPr="0039367D" w:rsidRDefault="003E58EA" w:rsidP="003E58EA">
      <w:pPr>
        <w:spacing w:after="0" w:line="276" w:lineRule="auto"/>
        <w:rPr>
          <w:rFonts w:ascii="Trebuchet MS" w:eastAsia="Times New Roman" w:hAnsi="Trebuchet MS" w:cs="Times New Roman"/>
          <w:b/>
        </w:rPr>
      </w:pPr>
      <w:r w:rsidRPr="0039367D">
        <w:rPr>
          <w:rFonts w:ascii="Trebuchet MS" w:eastAsia="Times New Roman" w:hAnsi="Trebuchet MS" w:cs="Times New Roman"/>
          <w:b/>
        </w:rPr>
        <w:t>3.1 Utilizarea actuală și aprobată a terenurilor</w:t>
      </w:r>
    </w:p>
    <w:p w14:paraId="264DE369" w14:textId="3DF39B6E"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Conform Certificatului de</w:t>
      </w:r>
      <w:r w:rsidR="001660F8" w:rsidRPr="0039367D">
        <w:rPr>
          <w:rFonts w:ascii="Trebuchet MS" w:hAnsi="Trebuchet MS" w:cs="Times New Roman"/>
        </w:rPr>
        <w:t xml:space="preserve"> urbanism nr. 220 din 20.09.2023  emis </w:t>
      </w:r>
      <w:proofErr w:type="spellStart"/>
      <w:r w:rsidR="001660F8" w:rsidRPr="0039367D">
        <w:rPr>
          <w:rFonts w:ascii="Trebuchet MS" w:hAnsi="Trebuchet MS" w:cs="Times New Roman"/>
        </w:rPr>
        <w:t>Primaria</w:t>
      </w:r>
      <w:proofErr w:type="spellEnd"/>
      <w:r w:rsidR="001660F8" w:rsidRPr="0039367D">
        <w:rPr>
          <w:rFonts w:ascii="Trebuchet MS" w:hAnsi="Trebuchet MS" w:cs="Times New Roman"/>
        </w:rPr>
        <w:t xml:space="preserve"> comunei Dumbrava </w:t>
      </w:r>
      <w:r w:rsidRPr="0039367D">
        <w:rPr>
          <w:rFonts w:ascii="Trebuchet MS" w:hAnsi="Trebuchet MS" w:cs="Times New Roman"/>
        </w:rPr>
        <w:t xml:space="preserve">  , folosința și destinația terenului conform P.U.G. aprobat este de zon</w:t>
      </w:r>
      <w:r w:rsidR="001660F8" w:rsidRPr="0039367D">
        <w:rPr>
          <w:rFonts w:ascii="Trebuchet MS" w:hAnsi="Trebuchet MS" w:cs="Times New Roman"/>
        </w:rPr>
        <w:t xml:space="preserve">a drumuri publice si </w:t>
      </w:r>
      <w:proofErr w:type="spellStart"/>
      <w:r w:rsidR="001660F8" w:rsidRPr="0039367D">
        <w:rPr>
          <w:rFonts w:ascii="Trebuchet MS" w:hAnsi="Trebuchet MS" w:cs="Times New Roman"/>
        </w:rPr>
        <w:t>retele</w:t>
      </w:r>
      <w:proofErr w:type="spellEnd"/>
      <w:r w:rsidR="001660F8" w:rsidRPr="0039367D">
        <w:rPr>
          <w:rFonts w:ascii="Trebuchet MS" w:hAnsi="Trebuchet MS" w:cs="Times New Roman"/>
        </w:rPr>
        <w:t xml:space="preserve"> </w:t>
      </w:r>
      <w:proofErr w:type="spellStart"/>
      <w:r w:rsidR="001660F8" w:rsidRPr="0039367D">
        <w:rPr>
          <w:rFonts w:ascii="Trebuchet MS" w:hAnsi="Trebuchet MS" w:cs="Times New Roman"/>
        </w:rPr>
        <w:t>utilitati</w:t>
      </w:r>
      <w:proofErr w:type="spellEnd"/>
      <w:r w:rsidR="001660F8" w:rsidRPr="0039367D">
        <w:rPr>
          <w:rFonts w:ascii="Trebuchet MS" w:hAnsi="Trebuchet MS" w:cs="Times New Roman"/>
        </w:rPr>
        <w:t xml:space="preserve"> , terenuri agricole</w:t>
      </w:r>
      <w:r w:rsidRPr="0039367D">
        <w:rPr>
          <w:rFonts w:ascii="Trebuchet MS" w:hAnsi="Trebuchet MS" w:cs="Times New Roman"/>
        </w:rPr>
        <w:t xml:space="preserve">.. Nu se va schimba </w:t>
      </w:r>
      <w:proofErr w:type="spellStart"/>
      <w:r w:rsidRPr="0039367D">
        <w:rPr>
          <w:rFonts w:ascii="Trebuchet MS" w:hAnsi="Trebuchet MS" w:cs="Times New Roman"/>
        </w:rPr>
        <w:t>destinatia</w:t>
      </w:r>
      <w:proofErr w:type="spellEnd"/>
      <w:r w:rsidRPr="0039367D">
        <w:rPr>
          <w:rFonts w:ascii="Trebuchet MS" w:hAnsi="Trebuchet MS" w:cs="Times New Roman"/>
        </w:rPr>
        <w:t xml:space="preserve"> actuală a terenului;</w:t>
      </w:r>
    </w:p>
    <w:p w14:paraId="1519F396" w14:textId="77777777" w:rsidR="003E58EA" w:rsidRPr="0039367D" w:rsidRDefault="003E58EA" w:rsidP="003E58EA">
      <w:pPr>
        <w:spacing w:after="0" w:line="276" w:lineRule="auto"/>
        <w:jc w:val="both"/>
        <w:rPr>
          <w:rFonts w:ascii="Trebuchet MS" w:eastAsia="Times New Roman" w:hAnsi="Trebuchet MS" w:cs="Times New Roman"/>
          <w:b/>
        </w:rPr>
      </w:pPr>
      <w:r w:rsidRPr="0039367D">
        <w:rPr>
          <w:rFonts w:ascii="Trebuchet MS" w:eastAsia="Times New Roman" w:hAnsi="Trebuchet MS" w:cs="Times New Roman"/>
          <w:b/>
        </w:rPr>
        <w:t>3.2 Bogăția, disponibilitatea, calitatea și capacitatea de regenerare relative ale resurselor naturale, inclusiv solul, terenurile, apa și biodiversitatea, din zonă și din subteranul acesteia</w:t>
      </w:r>
    </w:p>
    <w:p w14:paraId="1FA27D10"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Terenul pe care se va construi obiectivul se află în zonă construibilă, </w:t>
      </w:r>
      <w:proofErr w:type="spellStart"/>
      <w:r w:rsidRPr="0039367D">
        <w:rPr>
          <w:rFonts w:ascii="Trebuchet MS" w:hAnsi="Trebuchet MS" w:cs="Times New Roman"/>
        </w:rPr>
        <w:t>antropizată</w:t>
      </w:r>
      <w:proofErr w:type="spellEnd"/>
      <w:r w:rsidRPr="0039367D">
        <w:rPr>
          <w:rFonts w:ascii="Trebuchet MS" w:hAnsi="Trebuchet MS" w:cs="Times New Roman"/>
        </w:rPr>
        <w:t xml:space="preserve">. </w:t>
      </w:r>
    </w:p>
    <w:p w14:paraId="3F7A27C9" w14:textId="2F52C1EE"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Pe terenul analizat nu există specii de plante și animale pentru care să fie necesare măsuri speciale de conservare. </w:t>
      </w:r>
    </w:p>
    <w:p w14:paraId="4C551A58" w14:textId="77777777" w:rsidR="003E58EA" w:rsidRPr="0039367D" w:rsidRDefault="003E58EA" w:rsidP="003E58EA">
      <w:pPr>
        <w:pStyle w:val="al"/>
        <w:shd w:val="clear" w:color="auto" w:fill="FFFFFF"/>
        <w:spacing w:before="0" w:beforeAutospacing="0" w:after="0" w:afterAutospacing="0" w:line="276" w:lineRule="auto"/>
        <w:contextualSpacing/>
        <w:jc w:val="both"/>
        <w:rPr>
          <w:rFonts w:ascii="Trebuchet MS" w:hAnsi="Trebuchet MS"/>
          <w:b/>
          <w:sz w:val="22"/>
          <w:szCs w:val="22"/>
          <w:lang w:val="ro-RO" w:eastAsia="ro-RO"/>
        </w:rPr>
      </w:pPr>
      <w:r w:rsidRPr="0039367D">
        <w:rPr>
          <w:rFonts w:ascii="Trebuchet MS" w:hAnsi="Trebuchet MS"/>
          <w:b/>
          <w:sz w:val="22"/>
          <w:szCs w:val="22"/>
          <w:lang w:val="ro-RO" w:eastAsia="ro-RO"/>
        </w:rPr>
        <w:t xml:space="preserve">3.3 Capacitatea de absorbție a mediului natural, </w:t>
      </w:r>
      <w:proofErr w:type="spellStart"/>
      <w:r w:rsidRPr="0039367D">
        <w:rPr>
          <w:rFonts w:ascii="Trebuchet MS" w:hAnsi="Trebuchet MS"/>
          <w:b/>
          <w:sz w:val="22"/>
          <w:szCs w:val="22"/>
          <w:lang w:val="ro-RO" w:eastAsia="ro-RO"/>
        </w:rPr>
        <w:t>acordându-se</w:t>
      </w:r>
      <w:proofErr w:type="spellEnd"/>
      <w:r w:rsidRPr="0039367D">
        <w:rPr>
          <w:rFonts w:ascii="Trebuchet MS" w:hAnsi="Trebuchet MS"/>
          <w:b/>
          <w:sz w:val="22"/>
          <w:szCs w:val="22"/>
          <w:lang w:val="ro-RO" w:eastAsia="ro-RO"/>
        </w:rPr>
        <w:t xml:space="preserve"> o atenție specială următoarelor zone:</w:t>
      </w:r>
    </w:p>
    <w:p w14:paraId="77E07104" w14:textId="77777777" w:rsidR="003E58EA" w:rsidRPr="0039367D" w:rsidRDefault="003E58EA" w:rsidP="003E58EA">
      <w:pPr>
        <w:pStyle w:val="al"/>
        <w:shd w:val="clear" w:color="auto" w:fill="FFFFFF"/>
        <w:tabs>
          <w:tab w:val="left" w:pos="851"/>
        </w:tabs>
        <w:spacing w:before="0" w:beforeAutospacing="0" w:after="0" w:afterAutospacing="0" w:line="276" w:lineRule="auto"/>
        <w:jc w:val="both"/>
        <w:rPr>
          <w:rFonts w:ascii="Trebuchet MS" w:hAnsi="Trebuchet MS"/>
          <w:sz w:val="22"/>
          <w:szCs w:val="22"/>
        </w:rPr>
      </w:pPr>
      <w:proofErr w:type="spellStart"/>
      <w:proofErr w:type="gramStart"/>
      <w:r w:rsidRPr="0039367D">
        <w:rPr>
          <w:rFonts w:ascii="Trebuchet MS" w:hAnsi="Trebuchet MS"/>
          <w:sz w:val="22"/>
          <w:szCs w:val="22"/>
        </w:rPr>
        <w:t>i.Zone</w:t>
      </w:r>
      <w:proofErr w:type="spellEnd"/>
      <w:proofErr w:type="gramEnd"/>
      <w:r w:rsidRPr="0039367D">
        <w:rPr>
          <w:rFonts w:ascii="Trebuchet MS" w:hAnsi="Trebuchet MS"/>
          <w:sz w:val="22"/>
          <w:szCs w:val="22"/>
        </w:rPr>
        <w:t xml:space="preserve"> </w:t>
      </w:r>
      <w:proofErr w:type="spellStart"/>
      <w:r w:rsidRPr="0039367D">
        <w:rPr>
          <w:rFonts w:ascii="Trebuchet MS" w:hAnsi="Trebuchet MS"/>
          <w:sz w:val="22"/>
          <w:szCs w:val="22"/>
        </w:rPr>
        <w:t>umede</w:t>
      </w:r>
      <w:proofErr w:type="spellEnd"/>
      <w:r w:rsidRPr="0039367D">
        <w:rPr>
          <w:rFonts w:ascii="Trebuchet MS" w:hAnsi="Trebuchet MS"/>
          <w:sz w:val="22"/>
          <w:szCs w:val="22"/>
        </w:rPr>
        <w:t xml:space="preserve">, zone </w:t>
      </w:r>
      <w:proofErr w:type="spellStart"/>
      <w:r w:rsidRPr="0039367D">
        <w:rPr>
          <w:rFonts w:ascii="Trebuchet MS" w:hAnsi="Trebuchet MS"/>
          <w:sz w:val="22"/>
          <w:szCs w:val="22"/>
        </w:rPr>
        <w:t>riverane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guri</w:t>
      </w:r>
      <w:proofErr w:type="spellEnd"/>
      <w:r w:rsidRPr="0039367D">
        <w:rPr>
          <w:rFonts w:ascii="Trebuchet MS" w:hAnsi="Trebuchet MS"/>
          <w:sz w:val="22"/>
          <w:szCs w:val="22"/>
        </w:rPr>
        <w:t xml:space="preserve"> ale </w:t>
      </w:r>
      <w:proofErr w:type="spellStart"/>
      <w:r w:rsidRPr="0039367D">
        <w:rPr>
          <w:rFonts w:ascii="Trebuchet MS" w:hAnsi="Trebuchet MS"/>
          <w:sz w:val="22"/>
          <w:szCs w:val="22"/>
        </w:rPr>
        <w:t>râurilor</w:t>
      </w:r>
      <w:proofErr w:type="spellEnd"/>
      <w:r w:rsidRPr="0039367D">
        <w:rPr>
          <w:rFonts w:ascii="Trebuchet MS" w:hAnsi="Trebuchet MS"/>
          <w:sz w:val="22"/>
          <w:szCs w:val="22"/>
        </w:rPr>
        <w:t xml:space="preserve">: </w:t>
      </w:r>
      <w:r w:rsidRPr="0039367D">
        <w:rPr>
          <w:rFonts w:ascii="Trebuchet MS" w:hAnsi="Trebuchet MS"/>
          <w:b/>
          <w:i/>
          <w:sz w:val="22"/>
          <w:szCs w:val="22"/>
        </w:rPr>
        <w:t xml:space="preserve">nu </w:t>
      </w:r>
      <w:proofErr w:type="spellStart"/>
      <w:r w:rsidRPr="0039367D">
        <w:rPr>
          <w:rFonts w:ascii="Trebuchet MS" w:hAnsi="Trebuchet MS"/>
          <w:b/>
          <w:i/>
          <w:sz w:val="22"/>
          <w:szCs w:val="22"/>
        </w:rPr>
        <w:t>este</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cazul</w:t>
      </w:r>
      <w:proofErr w:type="spellEnd"/>
      <w:r w:rsidRPr="0039367D">
        <w:rPr>
          <w:rFonts w:ascii="Trebuchet MS" w:hAnsi="Trebuchet MS"/>
          <w:b/>
          <w:sz w:val="22"/>
          <w:szCs w:val="22"/>
        </w:rPr>
        <w:t>.</w:t>
      </w:r>
    </w:p>
    <w:p w14:paraId="785C987E" w14:textId="77777777" w:rsidR="003E58EA" w:rsidRPr="0039367D" w:rsidRDefault="003E58EA" w:rsidP="003E58EA">
      <w:pPr>
        <w:pStyle w:val="al"/>
        <w:shd w:val="clear" w:color="auto" w:fill="FFFFFF"/>
        <w:tabs>
          <w:tab w:val="left" w:pos="851"/>
        </w:tabs>
        <w:spacing w:before="0" w:beforeAutospacing="0" w:after="0" w:afterAutospacing="0" w:line="276" w:lineRule="auto"/>
        <w:jc w:val="both"/>
        <w:rPr>
          <w:rFonts w:ascii="Trebuchet MS" w:hAnsi="Trebuchet MS"/>
          <w:i/>
          <w:sz w:val="22"/>
          <w:szCs w:val="22"/>
        </w:rPr>
      </w:pPr>
      <w:proofErr w:type="spellStart"/>
      <w:proofErr w:type="gramStart"/>
      <w:r w:rsidRPr="0039367D">
        <w:rPr>
          <w:rFonts w:ascii="Trebuchet MS" w:hAnsi="Trebuchet MS"/>
          <w:sz w:val="22"/>
          <w:szCs w:val="22"/>
        </w:rPr>
        <w:t>ii.Zone</w:t>
      </w:r>
      <w:proofErr w:type="spellEnd"/>
      <w:proofErr w:type="gramEnd"/>
      <w:r w:rsidRPr="0039367D">
        <w:rPr>
          <w:rFonts w:ascii="Trebuchet MS" w:hAnsi="Trebuchet MS"/>
          <w:sz w:val="22"/>
          <w:szCs w:val="22"/>
        </w:rPr>
        <w:t xml:space="preserve"> </w:t>
      </w:r>
      <w:proofErr w:type="spellStart"/>
      <w:r w:rsidRPr="0039367D">
        <w:rPr>
          <w:rFonts w:ascii="Trebuchet MS" w:hAnsi="Trebuchet MS"/>
          <w:sz w:val="22"/>
          <w:szCs w:val="22"/>
        </w:rPr>
        <w:t>costiere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și</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mediul</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marin</w:t>
      </w:r>
      <w:proofErr w:type="spellEnd"/>
      <w:r w:rsidRPr="0039367D">
        <w:rPr>
          <w:rFonts w:ascii="Trebuchet MS" w:hAnsi="Trebuchet MS"/>
          <w:sz w:val="22"/>
          <w:szCs w:val="22"/>
        </w:rPr>
        <w:t xml:space="preserve">: </w:t>
      </w:r>
      <w:r w:rsidRPr="0039367D">
        <w:rPr>
          <w:rFonts w:ascii="Trebuchet MS" w:hAnsi="Trebuchet MS"/>
          <w:b/>
          <w:i/>
          <w:sz w:val="22"/>
          <w:szCs w:val="22"/>
        </w:rPr>
        <w:t xml:space="preserve">nu </w:t>
      </w:r>
      <w:proofErr w:type="spellStart"/>
      <w:r w:rsidRPr="0039367D">
        <w:rPr>
          <w:rFonts w:ascii="Trebuchet MS" w:hAnsi="Trebuchet MS"/>
          <w:b/>
          <w:i/>
          <w:sz w:val="22"/>
          <w:szCs w:val="22"/>
        </w:rPr>
        <w:t>este</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cazul</w:t>
      </w:r>
      <w:proofErr w:type="spellEnd"/>
      <w:r w:rsidRPr="0039367D">
        <w:rPr>
          <w:rFonts w:ascii="Trebuchet MS" w:hAnsi="Trebuchet MS"/>
          <w:b/>
          <w:i/>
          <w:sz w:val="22"/>
          <w:szCs w:val="22"/>
        </w:rPr>
        <w:t>.</w:t>
      </w:r>
    </w:p>
    <w:p w14:paraId="1353054C" w14:textId="77777777" w:rsidR="003E58EA" w:rsidRPr="0039367D" w:rsidRDefault="003E58EA" w:rsidP="003E58EA">
      <w:pPr>
        <w:pStyle w:val="al"/>
        <w:shd w:val="clear" w:color="auto" w:fill="FFFFFF"/>
        <w:tabs>
          <w:tab w:val="left" w:pos="851"/>
        </w:tabs>
        <w:spacing w:before="0" w:beforeAutospacing="0" w:after="0" w:afterAutospacing="0" w:line="276" w:lineRule="auto"/>
        <w:jc w:val="both"/>
        <w:rPr>
          <w:rFonts w:ascii="Trebuchet MS" w:hAnsi="Trebuchet MS"/>
          <w:i/>
          <w:sz w:val="22"/>
          <w:szCs w:val="22"/>
        </w:rPr>
      </w:pPr>
      <w:proofErr w:type="spellStart"/>
      <w:proofErr w:type="gramStart"/>
      <w:r w:rsidRPr="0039367D">
        <w:rPr>
          <w:rFonts w:ascii="Trebuchet MS" w:hAnsi="Trebuchet MS"/>
          <w:sz w:val="22"/>
          <w:szCs w:val="22"/>
        </w:rPr>
        <w:t>iii.Zonele</w:t>
      </w:r>
      <w:proofErr w:type="spellEnd"/>
      <w:proofErr w:type="gramEnd"/>
      <w:r w:rsidRPr="0039367D">
        <w:rPr>
          <w:rFonts w:ascii="Trebuchet MS" w:hAnsi="Trebuchet MS"/>
          <w:sz w:val="22"/>
          <w:szCs w:val="22"/>
        </w:rPr>
        <w:t xml:space="preserve"> montane </w:t>
      </w:r>
      <w:proofErr w:type="spellStart"/>
      <w:r w:rsidRPr="0039367D">
        <w:rPr>
          <w:rFonts w:ascii="Trebuchet MS" w:hAnsi="Trebuchet MS"/>
          <w:sz w:val="22"/>
          <w:szCs w:val="22"/>
        </w:rPr>
        <w:t>și</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forestiere</w:t>
      </w:r>
      <w:proofErr w:type="spellEnd"/>
      <w:r w:rsidRPr="0039367D">
        <w:rPr>
          <w:rFonts w:ascii="Trebuchet MS" w:hAnsi="Trebuchet MS"/>
          <w:sz w:val="22"/>
          <w:szCs w:val="22"/>
        </w:rPr>
        <w:t xml:space="preserve">: </w:t>
      </w:r>
      <w:r w:rsidRPr="0039367D">
        <w:rPr>
          <w:rFonts w:ascii="Trebuchet MS" w:hAnsi="Trebuchet MS"/>
          <w:b/>
          <w:i/>
          <w:sz w:val="22"/>
          <w:szCs w:val="22"/>
        </w:rPr>
        <w:t xml:space="preserve">nu </w:t>
      </w:r>
      <w:proofErr w:type="spellStart"/>
      <w:r w:rsidRPr="0039367D">
        <w:rPr>
          <w:rFonts w:ascii="Trebuchet MS" w:hAnsi="Trebuchet MS"/>
          <w:b/>
          <w:i/>
          <w:sz w:val="22"/>
          <w:szCs w:val="22"/>
        </w:rPr>
        <w:t>este</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cazul</w:t>
      </w:r>
      <w:proofErr w:type="spellEnd"/>
      <w:r w:rsidRPr="0039367D">
        <w:rPr>
          <w:rFonts w:ascii="Trebuchet MS" w:hAnsi="Trebuchet MS"/>
          <w:b/>
          <w:i/>
          <w:sz w:val="22"/>
          <w:szCs w:val="22"/>
        </w:rPr>
        <w:t>.</w:t>
      </w:r>
    </w:p>
    <w:p w14:paraId="72FF0142" w14:textId="77777777" w:rsidR="003E58EA" w:rsidRPr="0039367D" w:rsidRDefault="003E58EA" w:rsidP="003E58EA">
      <w:pPr>
        <w:pStyle w:val="al"/>
        <w:shd w:val="clear" w:color="auto" w:fill="FFFFFF"/>
        <w:tabs>
          <w:tab w:val="left" w:pos="851"/>
        </w:tabs>
        <w:spacing w:before="0" w:beforeAutospacing="0" w:after="0" w:afterAutospacing="0" w:line="276" w:lineRule="auto"/>
        <w:jc w:val="both"/>
        <w:rPr>
          <w:rFonts w:ascii="Trebuchet MS" w:hAnsi="Trebuchet MS"/>
          <w:b/>
          <w:i/>
          <w:sz w:val="22"/>
          <w:szCs w:val="22"/>
        </w:rPr>
      </w:pPr>
      <w:proofErr w:type="spellStart"/>
      <w:proofErr w:type="gramStart"/>
      <w:r w:rsidRPr="0039367D">
        <w:rPr>
          <w:rFonts w:ascii="Trebuchet MS" w:hAnsi="Trebuchet MS"/>
          <w:sz w:val="22"/>
          <w:szCs w:val="22"/>
        </w:rPr>
        <w:t>iv.Arii</w:t>
      </w:r>
      <w:proofErr w:type="spellEnd"/>
      <w:proofErr w:type="gramEnd"/>
      <w:r w:rsidRPr="0039367D">
        <w:rPr>
          <w:rFonts w:ascii="Trebuchet MS" w:hAnsi="Trebuchet MS"/>
          <w:sz w:val="22"/>
          <w:szCs w:val="22"/>
        </w:rPr>
        <w:t xml:space="preserve"> </w:t>
      </w:r>
      <w:proofErr w:type="spellStart"/>
      <w:r w:rsidRPr="0039367D">
        <w:rPr>
          <w:rFonts w:ascii="Trebuchet MS" w:hAnsi="Trebuchet MS"/>
          <w:sz w:val="22"/>
          <w:szCs w:val="22"/>
        </w:rPr>
        <w:t>naturale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protejate</w:t>
      </w:r>
      <w:proofErr w:type="spellEnd"/>
      <w:r w:rsidRPr="0039367D">
        <w:rPr>
          <w:rFonts w:ascii="Trebuchet MS" w:hAnsi="Trebuchet MS"/>
          <w:sz w:val="22"/>
          <w:szCs w:val="22"/>
        </w:rPr>
        <w:t xml:space="preserve"> de </w:t>
      </w:r>
      <w:proofErr w:type="spellStart"/>
      <w:r w:rsidRPr="0039367D">
        <w:rPr>
          <w:rFonts w:ascii="Trebuchet MS" w:hAnsi="Trebuchet MS"/>
          <w:sz w:val="22"/>
          <w:szCs w:val="22"/>
        </w:rPr>
        <w:t>interes</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național</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comunitar</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internațional</w:t>
      </w:r>
      <w:proofErr w:type="spellEnd"/>
      <w:r w:rsidRPr="0039367D">
        <w:rPr>
          <w:rFonts w:ascii="Trebuchet MS" w:hAnsi="Trebuchet MS"/>
          <w:sz w:val="22"/>
          <w:szCs w:val="22"/>
        </w:rPr>
        <w:t>:</w:t>
      </w:r>
      <w:r w:rsidRPr="0039367D">
        <w:rPr>
          <w:rFonts w:ascii="Trebuchet MS" w:hAnsi="Trebuchet MS"/>
          <w:b/>
          <w:i/>
          <w:sz w:val="22"/>
          <w:szCs w:val="22"/>
        </w:rPr>
        <w:t xml:space="preserve"> nu </w:t>
      </w:r>
      <w:proofErr w:type="spellStart"/>
      <w:r w:rsidRPr="0039367D">
        <w:rPr>
          <w:rFonts w:ascii="Trebuchet MS" w:hAnsi="Trebuchet MS"/>
          <w:b/>
          <w:i/>
          <w:sz w:val="22"/>
          <w:szCs w:val="22"/>
        </w:rPr>
        <w:t>este</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cazul</w:t>
      </w:r>
      <w:proofErr w:type="spellEnd"/>
      <w:r w:rsidRPr="0039367D">
        <w:rPr>
          <w:rFonts w:ascii="Trebuchet MS" w:hAnsi="Trebuchet MS"/>
          <w:b/>
          <w:i/>
          <w:sz w:val="22"/>
          <w:szCs w:val="22"/>
        </w:rPr>
        <w:t>;</w:t>
      </w:r>
    </w:p>
    <w:p w14:paraId="3BE03A36" w14:textId="77777777" w:rsidR="003E58EA" w:rsidRPr="0039367D" w:rsidRDefault="003E58EA" w:rsidP="003E58EA">
      <w:pPr>
        <w:pStyle w:val="al"/>
        <w:shd w:val="clear" w:color="auto" w:fill="FFFFFF"/>
        <w:tabs>
          <w:tab w:val="left" w:pos="851"/>
        </w:tabs>
        <w:spacing w:before="0" w:beforeAutospacing="0" w:after="0" w:afterAutospacing="0" w:line="276" w:lineRule="auto"/>
        <w:jc w:val="both"/>
        <w:rPr>
          <w:rFonts w:ascii="Trebuchet MS" w:hAnsi="Trebuchet MS"/>
          <w:b/>
          <w:i/>
          <w:sz w:val="22"/>
          <w:szCs w:val="22"/>
        </w:rPr>
      </w:pPr>
      <w:proofErr w:type="spellStart"/>
      <w:proofErr w:type="gramStart"/>
      <w:r w:rsidRPr="0039367D">
        <w:rPr>
          <w:rFonts w:ascii="Trebuchet MS" w:hAnsi="Trebuchet MS"/>
          <w:sz w:val="22"/>
          <w:szCs w:val="22"/>
        </w:rPr>
        <w:t>v.Zone</w:t>
      </w:r>
      <w:proofErr w:type="spellEnd"/>
      <w:proofErr w:type="gramEnd"/>
      <w:r w:rsidRPr="0039367D">
        <w:rPr>
          <w:rFonts w:ascii="Trebuchet MS" w:hAnsi="Trebuchet MS"/>
          <w:sz w:val="22"/>
          <w:szCs w:val="22"/>
        </w:rPr>
        <w:t xml:space="preserve"> </w:t>
      </w:r>
      <w:proofErr w:type="spellStart"/>
      <w:r w:rsidRPr="0039367D">
        <w:rPr>
          <w:rFonts w:ascii="Trebuchet MS" w:hAnsi="Trebuchet MS"/>
          <w:sz w:val="22"/>
          <w:szCs w:val="22"/>
        </w:rPr>
        <w:t>clasificate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sau</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protejate</w:t>
      </w:r>
      <w:proofErr w:type="spellEnd"/>
      <w:r w:rsidRPr="0039367D">
        <w:rPr>
          <w:rFonts w:ascii="Trebuchet MS" w:hAnsi="Trebuchet MS"/>
          <w:sz w:val="22"/>
          <w:szCs w:val="22"/>
        </w:rPr>
        <w:t xml:space="preserve"> conform </w:t>
      </w:r>
      <w:proofErr w:type="spellStart"/>
      <w:r w:rsidRPr="0039367D">
        <w:rPr>
          <w:rFonts w:ascii="Trebuchet MS" w:hAnsi="Trebuchet MS"/>
          <w:sz w:val="22"/>
          <w:szCs w:val="22"/>
        </w:rPr>
        <w:t>legislației</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în</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vigoare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situri</w:t>
      </w:r>
      <w:proofErr w:type="spellEnd"/>
      <w:r w:rsidRPr="0039367D">
        <w:rPr>
          <w:rFonts w:ascii="Trebuchet MS" w:hAnsi="Trebuchet MS"/>
          <w:sz w:val="22"/>
          <w:szCs w:val="22"/>
        </w:rPr>
        <w:t xml:space="preserve"> Natura 2000 </w:t>
      </w:r>
      <w:proofErr w:type="spellStart"/>
      <w:r w:rsidRPr="0039367D">
        <w:rPr>
          <w:rFonts w:ascii="Trebuchet MS" w:hAnsi="Trebuchet MS"/>
          <w:sz w:val="22"/>
          <w:szCs w:val="22"/>
        </w:rPr>
        <w:t>desemnate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în</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conformitate</w:t>
      </w:r>
      <w:proofErr w:type="spellEnd"/>
      <w:r w:rsidRPr="0039367D">
        <w:rPr>
          <w:rFonts w:ascii="Trebuchet MS" w:hAnsi="Trebuchet MS"/>
          <w:sz w:val="22"/>
          <w:szCs w:val="22"/>
        </w:rPr>
        <w:t xml:space="preserve"> cu </w:t>
      </w:r>
      <w:proofErr w:type="spellStart"/>
      <w:r w:rsidRPr="0039367D">
        <w:rPr>
          <w:rFonts w:ascii="Trebuchet MS" w:hAnsi="Trebuchet MS"/>
          <w:sz w:val="22"/>
          <w:szCs w:val="22"/>
        </w:rPr>
        <w:t>legislația</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privind</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regimul</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ariilor</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naturale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protejate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conservarea</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habitatelor</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naturale</w:t>
      </w:r>
      <w:proofErr w:type="spellEnd"/>
      <w:r w:rsidRPr="0039367D">
        <w:rPr>
          <w:rFonts w:ascii="Trebuchet MS" w:hAnsi="Trebuchet MS"/>
          <w:sz w:val="22"/>
          <w:szCs w:val="22"/>
        </w:rPr>
        <w:t xml:space="preserve">, a </w:t>
      </w:r>
      <w:proofErr w:type="spellStart"/>
      <w:r w:rsidRPr="0039367D">
        <w:rPr>
          <w:rFonts w:ascii="Trebuchet MS" w:hAnsi="Trebuchet MS"/>
          <w:sz w:val="22"/>
          <w:szCs w:val="22"/>
        </w:rPr>
        <w:t>florei</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și</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faunei</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sălbatice</w:t>
      </w:r>
      <w:proofErr w:type="spellEnd"/>
      <w:r w:rsidRPr="0039367D">
        <w:rPr>
          <w:rFonts w:ascii="Trebuchet MS" w:hAnsi="Trebuchet MS"/>
          <w:sz w:val="22"/>
          <w:szCs w:val="22"/>
        </w:rPr>
        <w:t xml:space="preserve">-nu </w:t>
      </w:r>
      <w:proofErr w:type="spellStart"/>
      <w:r w:rsidRPr="0039367D">
        <w:rPr>
          <w:rFonts w:ascii="Trebuchet MS" w:hAnsi="Trebuchet MS"/>
          <w:sz w:val="22"/>
          <w:szCs w:val="22"/>
        </w:rPr>
        <w:t>este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cazul</w:t>
      </w:r>
      <w:proofErr w:type="spellEnd"/>
      <w:r w:rsidRPr="0039367D">
        <w:rPr>
          <w:rFonts w:ascii="Trebuchet MS" w:hAnsi="Trebuchet MS"/>
          <w:sz w:val="22"/>
          <w:szCs w:val="22"/>
        </w:rPr>
        <w:t>;</w:t>
      </w:r>
    </w:p>
    <w:p w14:paraId="2425FF90" w14:textId="77777777" w:rsidR="003E58EA" w:rsidRPr="0039367D" w:rsidRDefault="003E58EA" w:rsidP="003E58EA">
      <w:pPr>
        <w:pStyle w:val="al"/>
        <w:shd w:val="clear" w:color="auto" w:fill="FFFFFF"/>
        <w:tabs>
          <w:tab w:val="left" w:pos="0"/>
          <w:tab w:val="left" w:pos="851"/>
        </w:tabs>
        <w:spacing w:before="0" w:beforeAutospacing="0" w:after="0" w:afterAutospacing="0" w:line="276" w:lineRule="auto"/>
        <w:contextualSpacing/>
        <w:jc w:val="both"/>
        <w:rPr>
          <w:rFonts w:ascii="Trebuchet MS" w:hAnsi="Trebuchet MS"/>
          <w:sz w:val="22"/>
          <w:szCs w:val="22"/>
        </w:rPr>
      </w:pPr>
      <w:proofErr w:type="spellStart"/>
      <w:r w:rsidRPr="0039367D">
        <w:rPr>
          <w:rFonts w:ascii="Trebuchet MS" w:hAnsi="Trebuchet MS"/>
          <w:sz w:val="22"/>
          <w:szCs w:val="22"/>
        </w:rPr>
        <w:t>vi.Zonele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prevăzute</w:t>
      </w:r>
      <w:proofErr w:type="spellEnd"/>
      <w:r w:rsidRPr="0039367D">
        <w:rPr>
          <w:rFonts w:ascii="Trebuchet MS" w:hAnsi="Trebuchet MS"/>
          <w:sz w:val="22"/>
          <w:szCs w:val="22"/>
        </w:rPr>
        <w:t xml:space="preserve"> de </w:t>
      </w:r>
      <w:proofErr w:type="spellStart"/>
      <w:r w:rsidRPr="0039367D">
        <w:rPr>
          <w:rFonts w:ascii="Trebuchet MS" w:hAnsi="Trebuchet MS"/>
          <w:sz w:val="22"/>
          <w:szCs w:val="22"/>
        </w:rPr>
        <w:t>legislația</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privind</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aprobarea</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Planului</w:t>
      </w:r>
      <w:proofErr w:type="spellEnd"/>
      <w:r w:rsidRPr="0039367D">
        <w:rPr>
          <w:rFonts w:ascii="Trebuchet MS" w:hAnsi="Trebuchet MS"/>
          <w:sz w:val="22"/>
          <w:szCs w:val="22"/>
        </w:rPr>
        <w:t xml:space="preserve"> de </w:t>
      </w:r>
      <w:proofErr w:type="spellStart"/>
      <w:r w:rsidRPr="0039367D">
        <w:rPr>
          <w:rFonts w:ascii="Trebuchet MS" w:hAnsi="Trebuchet MS"/>
          <w:sz w:val="22"/>
          <w:szCs w:val="22"/>
        </w:rPr>
        <w:t>amenajare</w:t>
      </w:r>
      <w:proofErr w:type="spellEnd"/>
      <w:r w:rsidRPr="0039367D">
        <w:rPr>
          <w:rFonts w:ascii="Trebuchet MS" w:hAnsi="Trebuchet MS"/>
          <w:sz w:val="22"/>
          <w:szCs w:val="22"/>
        </w:rPr>
        <w:t xml:space="preserve"> a </w:t>
      </w:r>
      <w:proofErr w:type="spellStart"/>
      <w:r w:rsidRPr="0039367D">
        <w:rPr>
          <w:rFonts w:ascii="Trebuchet MS" w:hAnsi="Trebuchet MS"/>
          <w:sz w:val="22"/>
          <w:szCs w:val="22"/>
        </w:rPr>
        <w:t>teritoriului</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național</w:t>
      </w:r>
      <w:proofErr w:type="spellEnd"/>
      <w:r w:rsidRPr="0039367D">
        <w:rPr>
          <w:rFonts w:ascii="Trebuchet MS" w:hAnsi="Trebuchet MS"/>
          <w:sz w:val="22"/>
          <w:szCs w:val="22"/>
        </w:rPr>
        <w:t xml:space="preserve"> - </w:t>
      </w:r>
      <w:proofErr w:type="spellStart"/>
      <w:r w:rsidRPr="0039367D">
        <w:rPr>
          <w:rFonts w:ascii="Trebuchet MS" w:hAnsi="Trebuchet MS"/>
          <w:sz w:val="22"/>
          <w:szCs w:val="22"/>
        </w:rPr>
        <w:t>Secțiunea</w:t>
      </w:r>
      <w:proofErr w:type="spellEnd"/>
      <w:r w:rsidRPr="0039367D">
        <w:rPr>
          <w:rFonts w:ascii="Trebuchet MS" w:hAnsi="Trebuchet MS"/>
          <w:sz w:val="22"/>
          <w:szCs w:val="22"/>
        </w:rPr>
        <w:t xml:space="preserve"> a III-a - zone </w:t>
      </w:r>
      <w:proofErr w:type="spellStart"/>
      <w:r w:rsidRPr="0039367D">
        <w:rPr>
          <w:rFonts w:ascii="Trebuchet MS" w:hAnsi="Trebuchet MS"/>
          <w:sz w:val="22"/>
          <w:szCs w:val="22"/>
        </w:rPr>
        <w:t>protejate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zonele</w:t>
      </w:r>
      <w:proofErr w:type="spellEnd"/>
      <w:r w:rsidRPr="0039367D">
        <w:rPr>
          <w:rFonts w:ascii="Trebuchet MS" w:hAnsi="Trebuchet MS"/>
          <w:sz w:val="22"/>
          <w:szCs w:val="22"/>
        </w:rPr>
        <w:t xml:space="preserve"> de </w:t>
      </w:r>
      <w:proofErr w:type="spellStart"/>
      <w:r w:rsidRPr="0039367D">
        <w:rPr>
          <w:rFonts w:ascii="Trebuchet MS" w:hAnsi="Trebuchet MS"/>
          <w:sz w:val="22"/>
          <w:szCs w:val="22"/>
        </w:rPr>
        <w:t>protecție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instituite</w:t>
      </w:r>
      <w:proofErr w:type="spellEnd"/>
      <w:r w:rsidRPr="0039367D">
        <w:rPr>
          <w:rFonts w:ascii="Trebuchet MS" w:hAnsi="Trebuchet MS"/>
          <w:sz w:val="22"/>
          <w:szCs w:val="22"/>
        </w:rPr>
        <w:t xml:space="preserve"> conform </w:t>
      </w:r>
      <w:proofErr w:type="spellStart"/>
      <w:r w:rsidRPr="0039367D">
        <w:rPr>
          <w:rFonts w:ascii="Trebuchet MS" w:hAnsi="Trebuchet MS"/>
          <w:sz w:val="22"/>
          <w:szCs w:val="22"/>
        </w:rPr>
        <w:t>prevederilor</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legislației</w:t>
      </w:r>
      <w:proofErr w:type="spellEnd"/>
      <w:r w:rsidRPr="0039367D">
        <w:rPr>
          <w:rFonts w:ascii="Trebuchet MS" w:hAnsi="Trebuchet MS"/>
          <w:sz w:val="22"/>
          <w:szCs w:val="22"/>
        </w:rPr>
        <w:t xml:space="preserve"> din </w:t>
      </w:r>
      <w:proofErr w:type="spellStart"/>
      <w:r w:rsidRPr="0039367D">
        <w:rPr>
          <w:rFonts w:ascii="Trebuchet MS" w:hAnsi="Trebuchet MS"/>
          <w:sz w:val="22"/>
          <w:szCs w:val="22"/>
        </w:rPr>
        <w:t>domeniul</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apelor</w:t>
      </w:r>
      <w:proofErr w:type="spellEnd"/>
      <w:r w:rsidRPr="0039367D">
        <w:rPr>
          <w:rFonts w:ascii="Trebuchet MS" w:hAnsi="Trebuchet MS"/>
          <w:sz w:val="22"/>
          <w:szCs w:val="22"/>
        </w:rPr>
        <w:t xml:space="preserve">, a </w:t>
      </w:r>
      <w:proofErr w:type="spellStart"/>
      <w:r w:rsidRPr="0039367D">
        <w:rPr>
          <w:rFonts w:ascii="Trebuchet MS" w:hAnsi="Trebuchet MS"/>
          <w:sz w:val="22"/>
          <w:szCs w:val="22"/>
        </w:rPr>
        <w:t>celei</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privind</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caracterul</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și</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mărimea</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zonelor</w:t>
      </w:r>
      <w:proofErr w:type="spellEnd"/>
      <w:r w:rsidRPr="0039367D">
        <w:rPr>
          <w:rFonts w:ascii="Trebuchet MS" w:hAnsi="Trebuchet MS"/>
          <w:sz w:val="22"/>
          <w:szCs w:val="22"/>
        </w:rPr>
        <w:t xml:space="preserve"> de </w:t>
      </w:r>
      <w:proofErr w:type="spellStart"/>
      <w:r w:rsidRPr="0039367D">
        <w:rPr>
          <w:rFonts w:ascii="Trebuchet MS" w:hAnsi="Trebuchet MS"/>
          <w:sz w:val="22"/>
          <w:szCs w:val="22"/>
        </w:rPr>
        <w:t>protecție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sanitară</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și</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hidrogeologică</w:t>
      </w:r>
      <w:proofErr w:type="spellEnd"/>
      <w:r w:rsidRPr="0039367D">
        <w:rPr>
          <w:rFonts w:ascii="Trebuchet MS" w:hAnsi="Trebuchet MS"/>
          <w:sz w:val="22"/>
          <w:szCs w:val="22"/>
        </w:rPr>
        <w:t>:</w:t>
      </w:r>
      <w:r w:rsidRPr="0039367D">
        <w:rPr>
          <w:rFonts w:ascii="Trebuchet MS" w:hAnsi="Trebuchet MS"/>
          <w:b/>
          <w:i/>
          <w:sz w:val="22"/>
          <w:szCs w:val="22"/>
        </w:rPr>
        <w:t xml:space="preserve"> nu </w:t>
      </w:r>
      <w:proofErr w:type="spellStart"/>
      <w:r w:rsidRPr="0039367D">
        <w:rPr>
          <w:rFonts w:ascii="Trebuchet MS" w:hAnsi="Trebuchet MS"/>
          <w:b/>
          <w:i/>
          <w:sz w:val="22"/>
          <w:szCs w:val="22"/>
        </w:rPr>
        <w:t>este</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cazul</w:t>
      </w:r>
      <w:proofErr w:type="spellEnd"/>
      <w:r w:rsidRPr="0039367D">
        <w:rPr>
          <w:rFonts w:ascii="Trebuchet MS" w:hAnsi="Trebuchet MS"/>
          <w:b/>
          <w:i/>
          <w:sz w:val="22"/>
          <w:szCs w:val="22"/>
        </w:rPr>
        <w:t>.</w:t>
      </w:r>
    </w:p>
    <w:p w14:paraId="60C9F7E6" w14:textId="77777777" w:rsidR="003E58EA" w:rsidRPr="0039367D" w:rsidRDefault="003E58EA" w:rsidP="003E58EA">
      <w:pPr>
        <w:pStyle w:val="Listparagraf"/>
        <w:tabs>
          <w:tab w:val="left" w:pos="851"/>
        </w:tabs>
        <w:spacing w:after="0"/>
        <w:ind w:left="0"/>
        <w:jc w:val="both"/>
        <w:rPr>
          <w:rFonts w:ascii="Trebuchet MS" w:eastAsia="Times New Roman" w:hAnsi="Trebuchet MS" w:cs="Times New Roman"/>
          <w:b/>
          <w:lang w:val="en-GB" w:eastAsia="en-GB"/>
        </w:rPr>
      </w:pPr>
      <w:proofErr w:type="spellStart"/>
      <w:r w:rsidRPr="0039367D">
        <w:rPr>
          <w:rFonts w:ascii="Trebuchet MS" w:eastAsia="Times New Roman" w:hAnsi="Trebuchet MS" w:cs="Times New Roman"/>
          <w:lang w:val="en-GB" w:eastAsia="en-GB"/>
        </w:rPr>
        <w:t>vii.Zonele</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în</w:t>
      </w:r>
      <w:proofErr w:type="spellEnd"/>
      <w:r w:rsidRPr="0039367D">
        <w:rPr>
          <w:rFonts w:ascii="Trebuchet MS" w:eastAsia="Times New Roman" w:hAnsi="Trebuchet MS" w:cs="Times New Roman"/>
          <w:lang w:val="en-GB" w:eastAsia="en-GB"/>
        </w:rPr>
        <w:t xml:space="preserve"> care au </w:t>
      </w:r>
      <w:proofErr w:type="spellStart"/>
      <w:r w:rsidRPr="0039367D">
        <w:rPr>
          <w:rFonts w:ascii="Trebuchet MS" w:eastAsia="Times New Roman" w:hAnsi="Trebuchet MS" w:cs="Times New Roman"/>
          <w:lang w:val="en-GB" w:eastAsia="en-GB"/>
        </w:rPr>
        <w:t>existat</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deja</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cazuri</w:t>
      </w:r>
      <w:proofErr w:type="spellEnd"/>
      <w:r w:rsidRPr="0039367D">
        <w:rPr>
          <w:rFonts w:ascii="Trebuchet MS" w:eastAsia="Times New Roman" w:hAnsi="Trebuchet MS" w:cs="Times New Roman"/>
          <w:lang w:val="en-GB" w:eastAsia="en-GB"/>
        </w:rPr>
        <w:t xml:space="preserve"> de </w:t>
      </w:r>
      <w:proofErr w:type="spellStart"/>
      <w:r w:rsidRPr="0039367D">
        <w:rPr>
          <w:rFonts w:ascii="Trebuchet MS" w:eastAsia="Times New Roman" w:hAnsi="Trebuchet MS" w:cs="Times New Roman"/>
          <w:lang w:val="en-GB" w:eastAsia="en-GB"/>
        </w:rPr>
        <w:t>nerespectare</w:t>
      </w:r>
      <w:proofErr w:type="spellEnd"/>
      <w:r w:rsidRPr="0039367D">
        <w:rPr>
          <w:rFonts w:ascii="Trebuchet MS" w:eastAsia="Times New Roman" w:hAnsi="Trebuchet MS" w:cs="Times New Roman"/>
          <w:lang w:val="en-GB" w:eastAsia="en-GB"/>
        </w:rPr>
        <w:t xml:space="preserve"> a </w:t>
      </w:r>
      <w:proofErr w:type="spellStart"/>
      <w:r w:rsidRPr="0039367D">
        <w:rPr>
          <w:rFonts w:ascii="Trebuchet MS" w:eastAsia="Times New Roman" w:hAnsi="Trebuchet MS" w:cs="Times New Roman"/>
          <w:lang w:val="en-GB" w:eastAsia="en-GB"/>
        </w:rPr>
        <w:t>standardelor</w:t>
      </w:r>
      <w:proofErr w:type="spellEnd"/>
      <w:r w:rsidRPr="0039367D">
        <w:rPr>
          <w:rFonts w:ascii="Trebuchet MS" w:eastAsia="Times New Roman" w:hAnsi="Trebuchet MS" w:cs="Times New Roman"/>
          <w:lang w:val="en-GB" w:eastAsia="en-GB"/>
        </w:rPr>
        <w:t xml:space="preserve"> de </w:t>
      </w:r>
      <w:proofErr w:type="spellStart"/>
      <w:r w:rsidRPr="0039367D">
        <w:rPr>
          <w:rFonts w:ascii="Trebuchet MS" w:eastAsia="Times New Roman" w:hAnsi="Trebuchet MS" w:cs="Times New Roman"/>
          <w:lang w:val="en-GB" w:eastAsia="en-GB"/>
        </w:rPr>
        <w:t>calitate</w:t>
      </w:r>
      <w:proofErr w:type="spellEnd"/>
      <w:r w:rsidRPr="0039367D">
        <w:rPr>
          <w:rFonts w:ascii="Trebuchet MS" w:eastAsia="Times New Roman" w:hAnsi="Trebuchet MS" w:cs="Times New Roman"/>
          <w:lang w:val="en-GB" w:eastAsia="en-GB"/>
        </w:rPr>
        <w:t xml:space="preserve"> a </w:t>
      </w:r>
      <w:proofErr w:type="spellStart"/>
      <w:r w:rsidRPr="0039367D">
        <w:rPr>
          <w:rFonts w:ascii="Trebuchet MS" w:eastAsia="Times New Roman" w:hAnsi="Trebuchet MS" w:cs="Times New Roman"/>
          <w:lang w:val="en-GB" w:eastAsia="en-GB"/>
        </w:rPr>
        <w:t>mediului</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prevăzute</w:t>
      </w:r>
      <w:proofErr w:type="spellEnd"/>
      <w:r w:rsidRPr="0039367D">
        <w:rPr>
          <w:rFonts w:ascii="Trebuchet MS" w:eastAsia="Times New Roman" w:hAnsi="Trebuchet MS" w:cs="Times New Roman"/>
          <w:lang w:val="en-GB" w:eastAsia="en-GB"/>
        </w:rPr>
        <w:t xml:space="preserve"> de </w:t>
      </w:r>
      <w:proofErr w:type="spellStart"/>
      <w:r w:rsidRPr="0039367D">
        <w:rPr>
          <w:rFonts w:ascii="Trebuchet MS" w:eastAsia="Times New Roman" w:hAnsi="Trebuchet MS" w:cs="Times New Roman"/>
          <w:lang w:val="en-GB" w:eastAsia="en-GB"/>
        </w:rPr>
        <w:t>legislația</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națională</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și</w:t>
      </w:r>
      <w:proofErr w:type="spellEnd"/>
      <w:r w:rsidRPr="0039367D">
        <w:rPr>
          <w:rFonts w:ascii="Trebuchet MS" w:eastAsia="Times New Roman" w:hAnsi="Trebuchet MS" w:cs="Times New Roman"/>
          <w:lang w:val="en-GB" w:eastAsia="en-GB"/>
        </w:rPr>
        <w:t xml:space="preserve"> la </w:t>
      </w:r>
      <w:proofErr w:type="spellStart"/>
      <w:r w:rsidRPr="0039367D">
        <w:rPr>
          <w:rFonts w:ascii="Trebuchet MS" w:eastAsia="Times New Roman" w:hAnsi="Trebuchet MS" w:cs="Times New Roman"/>
          <w:lang w:val="en-GB" w:eastAsia="en-GB"/>
        </w:rPr>
        <w:t>nivelul</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Uniunii</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Europene</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și</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relevante</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pentru</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proiect</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sau</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în</w:t>
      </w:r>
      <w:proofErr w:type="spellEnd"/>
      <w:r w:rsidRPr="0039367D">
        <w:rPr>
          <w:rFonts w:ascii="Trebuchet MS" w:eastAsia="Times New Roman" w:hAnsi="Trebuchet MS" w:cs="Times New Roman"/>
          <w:lang w:val="en-GB" w:eastAsia="en-GB"/>
        </w:rPr>
        <w:t xml:space="preserve"> care se </w:t>
      </w:r>
      <w:proofErr w:type="spellStart"/>
      <w:r w:rsidRPr="0039367D">
        <w:rPr>
          <w:rFonts w:ascii="Trebuchet MS" w:eastAsia="Times New Roman" w:hAnsi="Trebuchet MS" w:cs="Times New Roman"/>
          <w:lang w:val="en-GB" w:eastAsia="en-GB"/>
        </w:rPr>
        <w:t>consideră</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că</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există</w:t>
      </w:r>
      <w:proofErr w:type="spellEnd"/>
      <w:r w:rsidRPr="0039367D">
        <w:rPr>
          <w:rFonts w:ascii="Trebuchet MS" w:eastAsia="Times New Roman" w:hAnsi="Trebuchet MS" w:cs="Times New Roman"/>
          <w:lang w:val="en-GB" w:eastAsia="en-GB"/>
        </w:rPr>
        <w:t xml:space="preserve"> </w:t>
      </w:r>
      <w:proofErr w:type="spellStart"/>
      <w:r w:rsidRPr="0039367D">
        <w:rPr>
          <w:rFonts w:ascii="Trebuchet MS" w:eastAsia="Times New Roman" w:hAnsi="Trebuchet MS" w:cs="Times New Roman"/>
          <w:lang w:val="en-GB" w:eastAsia="en-GB"/>
        </w:rPr>
        <w:t>astfel</w:t>
      </w:r>
      <w:proofErr w:type="spellEnd"/>
      <w:r w:rsidRPr="0039367D">
        <w:rPr>
          <w:rFonts w:ascii="Trebuchet MS" w:eastAsia="Times New Roman" w:hAnsi="Trebuchet MS" w:cs="Times New Roman"/>
          <w:lang w:val="en-GB" w:eastAsia="en-GB"/>
        </w:rPr>
        <w:t xml:space="preserve"> de </w:t>
      </w:r>
      <w:proofErr w:type="spellStart"/>
      <w:r w:rsidRPr="0039367D">
        <w:rPr>
          <w:rFonts w:ascii="Trebuchet MS" w:eastAsia="Times New Roman" w:hAnsi="Trebuchet MS" w:cs="Times New Roman"/>
          <w:lang w:val="en-GB" w:eastAsia="en-GB"/>
        </w:rPr>
        <w:t>cazuri</w:t>
      </w:r>
      <w:proofErr w:type="spellEnd"/>
      <w:r w:rsidRPr="0039367D">
        <w:rPr>
          <w:rFonts w:ascii="Trebuchet MS" w:eastAsia="Times New Roman" w:hAnsi="Trebuchet MS" w:cs="Times New Roman"/>
          <w:lang w:val="en-GB" w:eastAsia="en-GB"/>
        </w:rPr>
        <w:t xml:space="preserve">: </w:t>
      </w:r>
      <w:r w:rsidRPr="0039367D">
        <w:rPr>
          <w:rFonts w:ascii="Trebuchet MS" w:eastAsia="Times New Roman" w:hAnsi="Trebuchet MS" w:cs="Times New Roman"/>
          <w:b/>
          <w:i/>
          <w:lang w:val="en-GB" w:eastAsia="en-GB"/>
        </w:rPr>
        <w:t xml:space="preserve">nu </w:t>
      </w:r>
      <w:proofErr w:type="spellStart"/>
      <w:r w:rsidRPr="0039367D">
        <w:rPr>
          <w:rFonts w:ascii="Trebuchet MS" w:eastAsia="Times New Roman" w:hAnsi="Trebuchet MS" w:cs="Times New Roman"/>
          <w:b/>
          <w:i/>
          <w:lang w:val="en-GB" w:eastAsia="en-GB"/>
        </w:rPr>
        <w:t>este</w:t>
      </w:r>
      <w:proofErr w:type="spellEnd"/>
      <w:r w:rsidRPr="0039367D">
        <w:rPr>
          <w:rFonts w:ascii="Trebuchet MS" w:eastAsia="Times New Roman" w:hAnsi="Trebuchet MS" w:cs="Times New Roman"/>
          <w:b/>
          <w:i/>
          <w:lang w:val="en-GB" w:eastAsia="en-GB"/>
        </w:rPr>
        <w:t xml:space="preserve"> </w:t>
      </w:r>
      <w:proofErr w:type="spellStart"/>
      <w:r w:rsidRPr="0039367D">
        <w:rPr>
          <w:rFonts w:ascii="Trebuchet MS" w:eastAsia="Times New Roman" w:hAnsi="Trebuchet MS" w:cs="Times New Roman"/>
          <w:b/>
          <w:i/>
          <w:lang w:val="en-GB" w:eastAsia="en-GB"/>
        </w:rPr>
        <w:t>cazul</w:t>
      </w:r>
      <w:proofErr w:type="spellEnd"/>
      <w:r w:rsidRPr="0039367D">
        <w:rPr>
          <w:rFonts w:ascii="Trebuchet MS" w:eastAsia="Times New Roman" w:hAnsi="Trebuchet MS" w:cs="Times New Roman"/>
          <w:b/>
          <w:i/>
          <w:lang w:val="en-GB" w:eastAsia="en-GB"/>
        </w:rPr>
        <w:t>.</w:t>
      </w:r>
    </w:p>
    <w:p w14:paraId="3F38226C" w14:textId="77777777" w:rsidR="003E58EA" w:rsidRPr="0039367D" w:rsidRDefault="003E58EA" w:rsidP="003E58EA">
      <w:pPr>
        <w:pStyle w:val="al"/>
        <w:shd w:val="clear" w:color="auto" w:fill="FFFFFF"/>
        <w:tabs>
          <w:tab w:val="left" w:pos="851"/>
        </w:tabs>
        <w:spacing w:before="0" w:beforeAutospacing="0" w:after="0" w:afterAutospacing="0" w:line="276" w:lineRule="auto"/>
        <w:contextualSpacing/>
        <w:jc w:val="both"/>
        <w:rPr>
          <w:rFonts w:ascii="Trebuchet MS" w:hAnsi="Trebuchet MS"/>
          <w:i/>
          <w:sz w:val="22"/>
          <w:szCs w:val="22"/>
        </w:rPr>
      </w:pPr>
      <w:r w:rsidRPr="0039367D">
        <w:rPr>
          <w:rFonts w:ascii="Trebuchet MS" w:hAnsi="Trebuchet MS"/>
          <w:sz w:val="22"/>
          <w:szCs w:val="22"/>
        </w:rPr>
        <w:t xml:space="preserve">viii. </w:t>
      </w:r>
      <w:proofErr w:type="spellStart"/>
      <w:r w:rsidRPr="0039367D">
        <w:rPr>
          <w:rFonts w:ascii="Trebuchet MS" w:hAnsi="Trebuchet MS"/>
          <w:sz w:val="22"/>
          <w:szCs w:val="22"/>
        </w:rPr>
        <w:t>Zonele</w:t>
      </w:r>
      <w:proofErr w:type="spellEnd"/>
      <w:r w:rsidRPr="0039367D">
        <w:rPr>
          <w:rFonts w:ascii="Trebuchet MS" w:hAnsi="Trebuchet MS"/>
          <w:sz w:val="22"/>
          <w:szCs w:val="22"/>
        </w:rPr>
        <w:t xml:space="preserve"> cu o </w:t>
      </w:r>
      <w:proofErr w:type="spellStart"/>
      <w:r w:rsidRPr="0039367D">
        <w:rPr>
          <w:rFonts w:ascii="Trebuchet MS" w:hAnsi="Trebuchet MS"/>
          <w:sz w:val="22"/>
          <w:szCs w:val="22"/>
        </w:rPr>
        <w:t>densitate</w:t>
      </w:r>
      <w:proofErr w:type="spellEnd"/>
      <w:r w:rsidRPr="0039367D">
        <w:rPr>
          <w:rFonts w:ascii="Trebuchet MS" w:hAnsi="Trebuchet MS"/>
          <w:sz w:val="22"/>
          <w:szCs w:val="22"/>
        </w:rPr>
        <w:t xml:space="preserve"> mare a </w:t>
      </w:r>
      <w:proofErr w:type="spellStart"/>
      <w:r w:rsidRPr="0039367D">
        <w:rPr>
          <w:rFonts w:ascii="Trebuchet MS" w:hAnsi="Trebuchet MS"/>
          <w:sz w:val="22"/>
          <w:szCs w:val="22"/>
        </w:rPr>
        <w:t>populației</w:t>
      </w:r>
      <w:proofErr w:type="spellEnd"/>
      <w:r w:rsidRPr="0039367D">
        <w:rPr>
          <w:rFonts w:ascii="Trebuchet MS" w:hAnsi="Trebuchet MS"/>
          <w:sz w:val="22"/>
          <w:szCs w:val="22"/>
        </w:rPr>
        <w:t xml:space="preserve">: </w:t>
      </w:r>
      <w:r w:rsidRPr="0039367D">
        <w:rPr>
          <w:rFonts w:ascii="Trebuchet MS" w:hAnsi="Trebuchet MS"/>
          <w:b/>
          <w:i/>
          <w:sz w:val="22"/>
          <w:szCs w:val="22"/>
        </w:rPr>
        <w:t xml:space="preserve">nu </w:t>
      </w:r>
      <w:proofErr w:type="spellStart"/>
      <w:proofErr w:type="gramStart"/>
      <w:r w:rsidRPr="0039367D">
        <w:rPr>
          <w:rFonts w:ascii="Trebuchet MS" w:hAnsi="Trebuchet MS"/>
          <w:b/>
          <w:i/>
          <w:sz w:val="22"/>
          <w:szCs w:val="22"/>
        </w:rPr>
        <w:t>este</w:t>
      </w:r>
      <w:proofErr w:type="spellEnd"/>
      <w:proofErr w:type="gramEnd"/>
      <w:r w:rsidRPr="0039367D">
        <w:rPr>
          <w:rFonts w:ascii="Trebuchet MS" w:hAnsi="Trebuchet MS"/>
          <w:b/>
          <w:i/>
          <w:sz w:val="22"/>
          <w:szCs w:val="22"/>
        </w:rPr>
        <w:t xml:space="preserve"> </w:t>
      </w:r>
      <w:proofErr w:type="spellStart"/>
      <w:r w:rsidRPr="0039367D">
        <w:rPr>
          <w:rFonts w:ascii="Trebuchet MS" w:hAnsi="Trebuchet MS"/>
          <w:b/>
          <w:i/>
          <w:sz w:val="22"/>
          <w:szCs w:val="22"/>
        </w:rPr>
        <w:t>cazul</w:t>
      </w:r>
      <w:proofErr w:type="spellEnd"/>
      <w:r w:rsidRPr="0039367D">
        <w:rPr>
          <w:rFonts w:ascii="Trebuchet MS" w:hAnsi="Trebuchet MS"/>
          <w:i/>
          <w:sz w:val="22"/>
          <w:szCs w:val="22"/>
        </w:rPr>
        <w:t>.</w:t>
      </w:r>
    </w:p>
    <w:p w14:paraId="678D6A57" w14:textId="77777777" w:rsidR="003E58EA" w:rsidRPr="0039367D" w:rsidRDefault="003E58EA" w:rsidP="003E58EA">
      <w:pPr>
        <w:pStyle w:val="al"/>
        <w:shd w:val="clear" w:color="auto" w:fill="FFFFFF"/>
        <w:tabs>
          <w:tab w:val="left" w:pos="851"/>
        </w:tabs>
        <w:spacing w:before="0" w:beforeAutospacing="0" w:after="0" w:afterAutospacing="0" w:line="276" w:lineRule="auto"/>
        <w:contextualSpacing/>
        <w:jc w:val="both"/>
        <w:rPr>
          <w:rFonts w:ascii="Trebuchet MS" w:hAnsi="Trebuchet MS"/>
          <w:b/>
          <w:i/>
          <w:sz w:val="22"/>
          <w:szCs w:val="22"/>
        </w:rPr>
      </w:pPr>
      <w:proofErr w:type="spellStart"/>
      <w:r w:rsidRPr="0039367D">
        <w:rPr>
          <w:rFonts w:ascii="Trebuchet MS" w:hAnsi="Trebuchet MS"/>
          <w:sz w:val="22"/>
          <w:szCs w:val="22"/>
        </w:rPr>
        <w:t>ix.Peisaje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și</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situri</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importante</w:t>
      </w:r>
      <w:proofErr w:type="spellEnd"/>
      <w:r w:rsidRPr="0039367D">
        <w:rPr>
          <w:rFonts w:ascii="Trebuchet MS" w:hAnsi="Trebuchet MS"/>
          <w:sz w:val="22"/>
          <w:szCs w:val="22"/>
        </w:rPr>
        <w:t xml:space="preserve"> din </w:t>
      </w:r>
      <w:proofErr w:type="spellStart"/>
      <w:r w:rsidRPr="0039367D">
        <w:rPr>
          <w:rFonts w:ascii="Trebuchet MS" w:hAnsi="Trebuchet MS"/>
          <w:sz w:val="22"/>
          <w:szCs w:val="22"/>
        </w:rPr>
        <w:t>punct</w:t>
      </w:r>
      <w:proofErr w:type="spellEnd"/>
      <w:r w:rsidRPr="0039367D">
        <w:rPr>
          <w:rFonts w:ascii="Trebuchet MS" w:hAnsi="Trebuchet MS"/>
          <w:sz w:val="22"/>
          <w:szCs w:val="22"/>
        </w:rPr>
        <w:t xml:space="preserve"> de </w:t>
      </w:r>
      <w:proofErr w:type="spellStart"/>
      <w:r w:rsidRPr="0039367D">
        <w:rPr>
          <w:rFonts w:ascii="Trebuchet MS" w:hAnsi="Trebuchet MS"/>
          <w:sz w:val="22"/>
          <w:szCs w:val="22"/>
        </w:rPr>
        <w:t>vedere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istoric</w:t>
      </w:r>
      <w:proofErr w:type="spellEnd"/>
      <w:r w:rsidRPr="0039367D">
        <w:rPr>
          <w:rFonts w:ascii="Trebuchet MS" w:hAnsi="Trebuchet MS"/>
          <w:sz w:val="22"/>
          <w:szCs w:val="22"/>
        </w:rPr>
        <w:t xml:space="preserve">, cultural </w:t>
      </w:r>
      <w:proofErr w:type="spellStart"/>
      <w:r w:rsidRPr="0039367D">
        <w:rPr>
          <w:rFonts w:ascii="Trebuchet MS" w:hAnsi="Trebuchet MS"/>
          <w:sz w:val="22"/>
          <w:szCs w:val="22"/>
        </w:rPr>
        <w:t>sau</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arheologic</w:t>
      </w:r>
      <w:proofErr w:type="spellEnd"/>
      <w:r w:rsidRPr="0039367D">
        <w:rPr>
          <w:rFonts w:ascii="Trebuchet MS" w:hAnsi="Trebuchet MS"/>
          <w:sz w:val="22"/>
          <w:szCs w:val="22"/>
        </w:rPr>
        <w:t xml:space="preserve">: nu </w:t>
      </w:r>
      <w:proofErr w:type="spellStart"/>
      <w:r w:rsidRPr="0039367D">
        <w:rPr>
          <w:rFonts w:ascii="Trebuchet MS" w:hAnsi="Trebuchet MS"/>
          <w:sz w:val="22"/>
          <w:szCs w:val="22"/>
        </w:rPr>
        <w:t>este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cazul</w:t>
      </w:r>
      <w:proofErr w:type="spellEnd"/>
      <w:r w:rsidRPr="0039367D">
        <w:rPr>
          <w:rFonts w:ascii="Trebuchet MS" w:hAnsi="Trebuchet MS"/>
          <w:sz w:val="22"/>
          <w:szCs w:val="22"/>
        </w:rPr>
        <w:t xml:space="preserve"> conform </w:t>
      </w:r>
      <w:proofErr w:type="spellStart"/>
      <w:r w:rsidRPr="0039367D">
        <w:rPr>
          <w:rFonts w:ascii="Trebuchet MS" w:hAnsi="Trebuchet MS"/>
          <w:sz w:val="22"/>
          <w:szCs w:val="22"/>
        </w:rPr>
        <w:t>emai-</w:t>
      </w:r>
      <w:proofErr w:type="gramStart"/>
      <w:r w:rsidRPr="0039367D">
        <w:rPr>
          <w:rFonts w:ascii="Trebuchet MS" w:hAnsi="Trebuchet MS"/>
          <w:sz w:val="22"/>
          <w:szCs w:val="22"/>
        </w:rPr>
        <w:t>lului</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Directiei</w:t>
      </w:r>
      <w:proofErr w:type="spellEnd"/>
      <w:proofErr w:type="gramEnd"/>
      <w:r w:rsidRPr="0039367D">
        <w:rPr>
          <w:rFonts w:ascii="Trebuchet MS" w:hAnsi="Trebuchet MS"/>
          <w:sz w:val="22"/>
          <w:szCs w:val="22"/>
        </w:rPr>
        <w:t xml:space="preserve"> </w:t>
      </w:r>
      <w:proofErr w:type="spellStart"/>
      <w:r w:rsidRPr="0039367D">
        <w:rPr>
          <w:rFonts w:ascii="Trebuchet MS" w:hAnsi="Trebuchet MS"/>
          <w:sz w:val="22"/>
          <w:szCs w:val="22"/>
        </w:rPr>
        <w:t>Judetene</w:t>
      </w:r>
      <w:proofErr w:type="spellEnd"/>
      <w:r w:rsidRPr="0039367D">
        <w:rPr>
          <w:rFonts w:ascii="Trebuchet MS" w:hAnsi="Trebuchet MS"/>
          <w:sz w:val="22"/>
          <w:szCs w:val="22"/>
        </w:rPr>
        <w:t xml:space="preserve"> de </w:t>
      </w:r>
      <w:proofErr w:type="spellStart"/>
      <w:r w:rsidRPr="0039367D">
        <w:rPr>
          <w:rFonts w:ascii="Trebuchet MS" w:hAnsi="Trebuchet MS"/>
          <w:sz w:val="22"/>
          <w:szCs w:val="22"/>
        </w:rPr>
        <w:t>Cultura</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Mehedinti</w:t>
      </w:r>
      <w:proofErr w:type="spellEnd"/>
      <w:r w:rsidRPr="0039367D">
        <w:rPr>
          <w:rFonts w:ascii="Trebuchet MS" w:hAnsi="Trebuchet MS"/>
          <w:sz w:val="22"/>
          <w:szCs w:val="22"/>
        </w:rPr>
        <w:t xml:space="preserve"> conform </w:t>
      </w:r>
      <w:proofErr w:type="spellStart"/>
      <w:r w:rsidRPr="0039367D">
        <w:rPr>
          <w:rFonts w:ascii="Trebuchet MS" w:hAnsi="Trebuchet MS"/>
          <w:sz w:val="22"/>
          <w:szCs w:val="22"/>
        </w:rPr>
        <w:t>punct</w:t>
      </w:r>
      <w:proofErr w:type="spellEnd"/>
      <w:r w:rsidRPr="0039367D">
        <w:rPr>
          <w:rFonts w:ascii="Trebuchet MS" w:hAnsi="Trebuchet MS"/>
          <w:sz w:val="22"/>
          <w:szCs w:val="22"/>
        </w:rPr>
        <w:t xml:space="preserve">  de </w:t>
      </w:r>
      <w:proofErr w:type="spellStart"/>
      <w:r w:rsidRPr="0039367D">
        <w:rPr>
          <w:rFonts w:ascii="Trebuchet MS" w:hAnsi="Trebuchet MS"/>
          <w:sz w:val="22"/>
          <w:szCs w:val="22"/>
        </w:rPr>
        <w:t>vedere</w:t>
      </w:r>
      <w:proofErr w:type="spellEnd"/>
      <w:r w:rsidRPr="0039367D">
        <w:rPr>
          <w:rFonts w:ascii="Trebuchet MS" w:hAnsi="Trebuchet MS"/>
          <w:sz w:val="22"/>
          <w:szCs w:val="22"/>
        </w:rPr>
        <w:t xml:space="preserve"> </w:t>
      </w:r>
      <w:proofErr w:type="spellStart"/>
      <w:r w:rsidRPr="0039367D">
        <w:rPr>
          <w:rFonts w:ascii="Trebuchet MS" w:hAnsi="Trebuchet MS"/>
          <w:sz w:val="22"/>
          <w:szCs w:val="22"/>
        </w:rPr>
        <w:t>inregistrat</w:t>
      </w:r>
      <w:proofErr w:type="spellEnd"/>
      <w:r w:rsidRPr="0039367D">
        <w:rPr>
          <w:rFonts w:ascii="Trebuchet MS" w:hAnsi="Trebuchet MS"/>
          <w:sz w:val="22"/>
          <w:szCs w:val="22"/>
        </w:rPr>
        <w:t xml:space="preserve"> la APM MH cu nr.14140/13.12.2022;</w:t>
      </w:r>
    </w:p>
    <w:p w14:paraId="37357508" w14:textId="77777777" w:rsidR="003E58EA" w:rsidRPr="0039367D" w:rsidRDefault="003E58EA" w:rsidP="003E58EA">
      <w:pPr>
        <w:pStyle w:val="Listparagraf"/>
        <w:spacing w:after="0"/>
        <w:ind w:left="0"/>
        <w:jc w:val="both"/>
        <w:rPr>
          <w:rFonts w:ascii="Trebuchet MS" w:eastAsia="Times New Roman" w:hAnsi="Trebuchet MS" w:cs="Times New Roman"/>
          <w:b/>
        </w:rPr>
      </w:pPr>
      <w:r w:rsidRPr="0039367D">
        <w:rPr>
          <w:rFonts w:ascii="Trebuchet MS" w:eastAsia="Times New Roman" w:hAnsi="Trebuchet MS" w:cs="Times New Roman"/>
          <w:b/>
        </w:rPr>
        <w:t>4.Tipurile și caracteristicile impactului potențial</w:t>
      </w:r>
    </w:p>
    <w:p w14:paraId="18D77D30" w14:textId="77777777" w:rsidR="003E58EA" w:rsidRPr="0039367D" w:rsidRDefault="003E58EA" w:rsidP="003E58EA">
      <w:pPr>
        <w:spacing w:after="0" w:line="276" w:lineRule="auto"/>
        <w:jc w:val="both"/>
        <w:rPr>
          <w:rFonts w:ascii="Trebuchet MS" w:hAnsi="Trebuchet MS" w:cs="Times New Roman"/>
          <w:noProof/>
        </w:rPr>
      </w:pPr>
      <w:r w:rsidRPr="0039367D">
        <w:rPr>
          <w:rFonts w:ascii="Trebuchet MS" w:hAnsi="Trebuchet MS" w:cs="Times New Roman"/>
          <w:noProof/>
        </w:rPr>
        <w:t>Zona poate fi afectată din punct de vedere al factorilor de mediu, în două situații: pe perioada execuției obiectivului și pe perioada exploatării obiectivului.</w:t>
      </w:r>
    </w:p>
    <w:p w14:paraId="1DEA66A4" w14:textId="77777777" w:rsidR="003E58EA" w:rsidRPr="0039367D" w:rsidRDefault="003E58EA" w:rsidP="003E58EA">
      <w:pPr>
        <w:tabs>
          <w:tab w:val="left" w:pos="1260"/>
        </w:tabs>
        <w:spacing w:after="0" w:line="276" w:lineRule="auto"/>
        <w:jc w:val="both"/>
        <w:rPr>
          <w:rFonts w:ascii="Trebuchet MS" w:hAnsi="Trebuchet MS" w:cs="Times New Roman"/>
          <w:noProof/>
        </w:rPr>
      </w:pPr>
      <w:r w:rsidRPr="0039367D">
        <w:rPr>
          <w:rFonts w:ascii="Trebuchet MS" w:hAnsi="Trebuchet MS" w:cs="Times New Roman"/>
          <w:noProof/>
        </w:rPr>
        <w:t xml:space="preserve">Cuantificarea amplorii prognozate a impactului a ținut seama de efectele asupra mediului: </w:t>
      </w:r>
    </w:p>
    <w:p w14:paraId="44707101" w14:textId="77777777" w:rsidR="003E58EA" w:rsidRPr="0039367D" w:rsidRDefault="003E58EA" w:rsidP="00F31B4C">
      <w:pPr>
        <w:pStyle w:val="Listparagraf"/>
        <w:numPr>
          <w:ilvl w:val="0"/>
          <w:numId w:val="4"/>
        </w:numPr>
        <w:tabs>
          <w:tab w:val="left" w:pos="1260"/>
        </w:tabs>
        <w:suppressAutoHyphens/>
        <w:spacing w:after="0"/>
        <w:jc w:val="both"/>
        <w:rPr>
          <w:rFonts w:ascii="Trebuchet MS" w:hAnsi="Trebuchet MS" w:cs="Times New Roman"/>
          <w:noProof/>
        </w:rPr>
      </w:pPr>
      <w:r w:rsidRPr="0039367D">
        <w:rPr>
          <w:rFonts w:ascii="Trebuchet MS" w:hAnsi="Trebuchet MS" w:cs="Times New Roman"/>
          <w:noProof/>
        </w:rPr>
        <w:t xml:space="preserve">direct, indirect, secundar și cumulativ; </w:t>
      </w:r>
    </w:p>
    <w:p w14:paraId="28ABFB85" w14:textId="77777777" w:rsidR="003E58EA" w:rsidRPr="0039367D" w:rsidRDefault="003E58EA" w:rsidP="00F31B4C">
      <w:pPr>
        <w:pStyle w:val="Listparagraf"/>
        <w:numPr>
          <w:ilvl w:val="0"/>
          <w:numId w:val="4"/>
        </w:numPr>
        <w:tabs>
          <w:tab w:val="left" w:pos="1260"/>
        </w:tabs>
        <w:suppressAutoHyphens/>
        <w:spacing w:after="0"/>
        <w:jc w:val="both"/>
        <w:rPr>
          <w:rFonts w:ascii="Trebuchet MS" w:hAnsi="Trebuchet MS" w:cs="Times New Roman"/>
          <w:noProof/>
        </w:rPr>
      </w:pPr>
      <w:r w:rsidRPr="0039367D">
        <w:rPr>
          <w:rFonts w:ascii="Trebuchet MS" w:hAnsi="Trebuchet MS" w:cs="Times New Roman"/>
          <w:noProof/>
        </w:rPr>
        <w:t xml:space="preserve">pe termen scurt, mediu și lung; permanent și temporar; </w:t>
      </w:r>
    </w:p>
    <w:p w14:paraId="68DCF415" w14:textId="77777777" w:rsidR="003E58EA" w:rsidRPr="0039367D" w:rsidRDefault="003E58EA" w:rsidP="00F31B4C">
      <w:pPr>
        <w:pStyle w:val="Listparagraf"/>
        <w:numPr>
          <w:ilvl w:val="0"/>
          <w:numId w:val="4"/>
        </w:numPr>
        <w:tabs>
          <w:tab w:val="left" w:pos="1260"/>
        </w:tabs>
        <w:suppressAutoHyphens/>
        <w:spacing w:after="0"/>
        <w:jc w:val="both"/>
        <w:rPr>
          <w:rFonts w:ascii="Trebuchet MS" w:hAnsi="Trebuchet MS" w:cs="Times New Roman"/>
          <w:noProof/>
        </w:rPr>
      </w:pPr>
      <w:r w:rsidRPr="0039367D">
        <w:rPr>
          <w:rFonts w:ascii="Trebuchet MS" w:hAnsi="Trebuchet MS" w:cs="Times New Roman"/>
          <w:noProof/>
        </w:rPr>
        <w:t>pozitiv și negativ.</w:t>
      </w:r>
    </w:p>
    <w:p w14:paraId="7F8CB080" w14:textId="77777777" w:rsidR="003E58EA" w:rsidRPr="0039367D" w:rsidRDefault="003E58EA" w:rsidP="003E58EA">
      <w:pPr>
        <w:tabs>
          <w:tab w:val="left" w:pos="1260"/>
        </w:tabs>
        <w:spacing w:after="0" w:line="276" w:lineRule="auto"/>
        <w:jc w:val="both"/>
        <w:rPr>
          <w:rFonts w:ascii="Trebuchet MS" w:hAnsi="Trebuchet MS" w:cs="Times New Roman"/>
          <w:noProof/>
        </w:rPr>
      </w:pPr>
    </w:p>
    <w:p w14:paraId="535C2DC3" w14:textId="77777777" w:rsidR="003E58EA" w:rsidRPr="0039367D" w:rsidRDefault="003E58EA" w:rsidP="00F31B4C">
      <w:pPr>
        <w:pStyle w:val="Listparagraf"/>
        <w:numPr>
          <w:ilvl w:val="1"/>
          <w:numId w:val="20"/>
        </w:numPr>
        <w:tabs>
          <w:tab w:val="left" w:pos="1260"/>
        </w:tabs>
        <w:suppressAutoHyphens/>
        <w:spacing w:after="0"/>
        <w:jc w:val="both"/>
        <w:rPr>
          <w:rFonts w:ascii="Trebuchet MS" w:eastAsia="Times New Roman" w:hAnsi="Trebuchet MS" w:cs="Times New Roman"/>
          <w:b/>
        </w:rPr>
      </w:pPr>
      <w:r w:rsidRPr="0039367D">
        <w:rPr>
          <w:rFonts w:ascii="Trebuchet MS" w:eastAsia="Times New Roman" w:hAnsi="Trebuchet MS" w:cs="Times New Roman"/>
          <w:b/>
        </w:rPr>
        <w:t xml:space="preserve"> Importanța și extinderea spațială a impactului</w:t>
      </w:r>
    </w:p>
    <w:p w14:paraId="12547712" w14:textId="77777777" w:rsidR="003E58EA" w:rsidRPr="0039367D" w:rsidRDefault="003E58EA" w:rsidP="003E58EA">
      <w:pPr>
        <w:spacing w:after="0" w:line="276" w:lineRule="auto"/>
        <w:jc w:val="both"/>
        <w:rPr>
          <w:rFonts w:ascii="Trebuchet MS" w:hAnsi="Trebuchet MS" w:cs="Times New Roman"/>
          <w:noProof/>
        </w:rPr>
      </w:pPr>
      <w:r w:rsidRPr="0039367D">
        <w:rPr>
          <w:rFonts w:ascii="Trebuchet MS" w:hAnsi="Trebuchet MS" w:cs="Times New Roman"/>
          <w:noProof/>
        </w:rPr>
        <w:lastRenderedPageBreak/>
        <w:t>Fiind o zonă antropizată, în zonă și în imediata vecinătate a lucrărilor propuse, nu sunt identificate specii sau habitate de interes.</w:t>
      </w:r>
    </w:p>
    <w:p w14:paraId="4D68B03A" w14:textId="77777777" w:rsidR="003E58EA" w:rsidRPr="0039367D" w:rsidRDefault="003E58EA" w:rsidP="003E58EA">
      <w:pPr>
        <w:spacing w:after="0" w:line="276" w:lineRule="auto"/>
        <w:jc w:val="both"/>
        <w:rPr>
          <w:rFonts w:ascii="Trebuchet MS" w:hAnsi="Trebuchet MS" w:cs="Times New Roman"/>
          <w:noProof/>
        </w:rPr>
      </w:pPr>
      <w:r w:rsidRPr="0039367D">
        <w:rPr>
          <w:rFonts w:ascii="Trebuchet MS" w:hAnsi="Trebuchet MS" w:cs="Times New Roman"/>
          <w:noProof/>
        </w:rPr>
        <w:t>Se apreciază că populația nu va fi afectată în mod negativ din punct de vedere al calității mediului de construcțiile propuse, în schimb va beneficia de avantajele îmbunătățirii infrastructurii și, eventual, ale îmbunătățirii calității vieții.</w:t>
      </w:r>
    </w:p>
    <w:p w14:paraId="443D6DDF" w14:textId="77777777" w:rsidR="003E58EA" w:rsidRPr="0039367D" w:rsidRDefault="003E58EA" w:rsidP="003E58EA">
      <w:pPr>
        <w:spacing w:after="0" w:line="276" w:lineRule="auto"/>
        <w:jc w:val="both"/>
        <w:rPr>
          <w:rFonts w:ascii="Trebuchet MS" w:hAnsi="Trebuchet MS" w:cs="Times New Roman"/>
          <w:noProof/>
        </w:rPr>
      </w:pPr>
      <w:r w:rsidRPr="0039367D">
        <w:rPr>
          <w:rFonts w:ascii="Trebuchet MS" w:hAnsi="Trebuchet MS" w:cs="Times New Roman"/>
          <w:noProof/>
        </w:rPr>
        <w:t>Beneficiarul va avea constant în vedere, indiferent de extinderea estimată a impactului, măsuri pentru evitarea/reducerea potențialelor efecte negative asupra mediului.</w:t>
      </w:r>
    </w:p>
    <w:p w14:paraId="03ACE4D3" w14:textId="77777777" w:rsidR="003E58EA" w:rsidRPr="0039367D" w:rsidRDefault="003E58EA" w:rsidP="00F31B4C">
      <w:pPr>
        <w:pStyle w:val="Listparagraf"/>
        <w:numPr>
          <w:ilvl w:val="1"/>
          <w:numId w:val="20"/>
        </w:numPr>
        <w:tabs>
          <w:tab w:val="left" w:pos="1260"/>
        </w:tabs>
        <w:suppressAutoHyphens/>
        <w:spacing w:after="0"/>
        <w:jc w:val="both"/>
        <w:rPr>
          <w:rFonts w:ascii="Trebuchet MS" w:eastAsia="Times New Roman" w:hAnsi="Trebuchet MS" w:cs="Times New Roman"/>
          <w:b/>
        </w:rPr>
      </w:pPr>
      <w:r w:rsidRPr="0039367D">
        <w:rPr>
          <w:rFonts w:ascii="Trebuchet MS" w:eastAsia="Times New Roman" w:hAnsi="Trebuchet MS" w:cs="Times New Roman"/>
          <w:b/>
        </w:rPr>
        <w:t xml:space="preserve"> Natura impactului</w:t>
      </w:r>
    </w:p>
    <w:p w14:paraId="1AD319D8"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noProof/>
        </w:rPr>
        <w:t xml:space="preserve">Pe perioada execuției lucrărilor de construcții, asupra populației impactul va fi minim (obișnuit pentru acest tip de lucrări). În execuția lucrărillor se vor lua măsuri de protecție pentru a minimaliza poluarea cu </w:t>
      </w:r>
      <w:r w:rsidRPr="0039367D">
        <w:rPr>
          <w:rFonts w:ascii="Trebuchet MS" w:hAnsi="Trebuchet MS" w:cs="Times New Roman"/>
        </w:rPr>
        <w:t>praf și poluarea sonoră. Impactul va fi numai pe termen scurt (pe durata execuției lucrărilor) și va afecta un număr redus de persoane.</w:t>
      </w:r>
    </w:p>
    <w:p w14:paraId="2F9326DF"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Pentru perioada de exploatare, ca urmare a faptului că obiectivul propus în cadrul proiectului se va afla într-o zonă </w:t>
      </w:r>
      <w:proofErr w:type="spellStart"/>
      <w:r w:rsidRPr="0039367D">
        <w:rPr>
          <w:rFonts w:ascii="Trebuchet MS" w:hAnsi="Trebuchet MS" w:cs="Times New Roman"/>
        </w:rPr>
        <w:t>antropizată</w:t>
      </w:r>
      <w:proofErr w:type="spellEnd"/>
      <w:r w:rsidRPr="0039367D">
        <w:rPr>
          <w:rFonts w:ascii="Trebuchet MS" w:hAnsi="Trebuchet MS" w:cs="Times New Roman"/>
        </w:rPr>
        <w:t>, se apreciază că impactul potențial asupra factorilor de mediu este nesemnificativ.</w:t>
      </w:r>
    </w:p>
    <w:p w14:paraId="3B4703B7" w14:textId="77777777" w:rsidR="003E58EA" w:rsidRPr="0039367D" w:rsidRDefault="003E58EA" w:rsidP="00F31B4C">
      <w:pPr>
        <w:pStyle w:val="Listparagraf"/>
        <w:numPr>
          <w:ilvl w:val="1"/>
          <w:numId w:val="20"/>
        </w:numPr>
        <w:tabs>
          <w:tab w:val="left" w:pos="709"/>
        </w:tabs>
        <w:suppressAutoHyphens/>
        <w:spacing w:after="0"/>
        <w:jc w:val="both"/>
        <w:rPr>
          <w:rFonts w:ascii="Trebuchet MS" w:eastAsia="Times New Roman" w:hAnsi="Trebuchet MS" w:cs="Times New Roman"/>
          <w:b/>
        </w:rPr>
      </w:pPr>
      <w:r w:rsidRPr="0039367D">
        <w:rPr>
          <w:rFonts w:ascii="Trebuchet MS" w:eastAsia="Times New Roman" w:hAnsi="Trebuchet MS" w:cs="Times New Roman"/>
          <w:b/>
        </w:rPr>
        <w:t xml:space="preserve">Natura </w:t>
      </w:r>
      <w:proofErr w:type="spellStart"/>
      <w:r w:rsidRPr="0039367D">
        <w:rPr>
          <w:rFonts w:ascii="Trebuchet MS" w:eastAsia="Times New Roman" w:hAnsi="Trebuchet MS" w:cs="Times New Roman"/>
          <w:b/>
        </w:rPr>
        <w:t>transfrontieră</w:t>
      </w:r>
      <w:proofErr w:type="spellEnd"/>
      <w:r w:rsidRPr="0039367D">
        <w:rPr>
          <w:rFonts w:ascii="Trebuchet MS" w:eastAsia="Times New Roman" w:hAnsi="Trebuchet MS" w:cs="Times New Roman"/>
          <w:b/>
        </w:rPr>
        <w:t xml:space="preserve"> a impactului :</w:t>
      </w:r>
      <w:r w:rsidRPr="0039367D">
        <w:rPr>
          <w:rFonts w:ascii="Trebuchet MS" w:hAnsi="Trebuchet MS" w:cs="Times New Roman"/>
        </w:rPr>
        <w:t xml:space="preserve">Proiectul nu intră sub </w:t>
      </w:r>
      <w:proofErr w:type="spellStart"/>
      <w:r w:rsidRPr="0039367D">
        <w:rPr>
          <w:rFonts w:ascii="Trebuchet MS" w:hAnsi="Trebuchet MS" w:cs="Times New Roman"/>
        </w:rPr>
        <w:t>incidenţa</w:t>
      </w:r>
      <w:proofErr w:type="spellEnd"/>
      <w:r w:rsidRPr="0039367D">
        <w:rPr>
          <w:rFonts w:ascii="Trebuchet MS" w:hAnsi="Trebuchet MS" w:cs="Times New Roman"/>
        </w:rPr>
        <w:t xml:space="preserve"> </w:t>
      </w:r>
      <w:proofErr w:type="spellStart"/>
      <w:r w:rsidRPr="0039367D">
        <w:rPr>
          <w:rFonts w:ascii="Trebuchet MS" w:hAnsi="Trebuchet MS" w:cs="Times New Roman"/>
        </w:rPr>
        <w:t>Convenţiei</w:t>
      </w:r>
      <w:proofErr w:type="spellEnd"/>
      <w:r w:rsidRPr="0039367D">
        <w:rPr>
          <w:rFonts w:ascii="Trebuchet MS" w:hAnsi="Trebuchet MS" w:cs="Times New Roman"/>
        </w:rPr>
        <w:t xml:space="preserve"> din 25 februarie 1991 privind evaluarea impactului asupra mediului în context </w:t>
      </w:r>
      <w:proofErr w:type="spellStart"/>
      <w:r w:rsidRPr="0039367D">
        <w:rPr>
          <w:rFonts w:ascii="Trebuchet MS" w:hAnsi="Trebuchet MS" w:cs="Times New Roman"/>
        </w:rPr>
        <w:t>transfrontieră</w:t>
      </w:r>
      <w:proofErr w:type="spellEnd"/>
      <w:r w:rsidRPr="0039367D">
        <w:rPr>
          <w:rFonts w:ascii="Trebuchet MS" w:hAnsi="Trebuchet MS" w:cs="Times New Roman"/>
        </w:rPr>
        <w:t xml:space="preserve">, adoptată la </w:t>
      </w:r>
      <w:proofErr w:type="spellStart"/>
      <w:r w:rsidRPr="0039367D">
        <w:rPr>
          <w:rFonts w:ascii="Trebuchet MS" w:hAnsi="Trebuchet MS" w:cs="Times New Roman"/>
        </w:rPr>
        <w:t>Espoo</w:t>
      </w:r>
      <w:proofErr w:type="spellEnd"/>
      <w:r w:rsidRPr="0039367D">
        <w:rPr>
          <w:rFonts w:ascii="Trebuchet MS" w:hAnsi="Trebuchet MS" w:cs="Times New Roman"/>
        </w:rPr>
        <w:t xml:space="preserve"> la 25 februarie 1991, ratificată prin Legea nr. 22/2001.</w:t>
      </w:r>
    </w:p>
    <w:p w14:paraId="2E6660FE" w14:textId="77777777" w:rsidR="003E58EA" w:rsidRPr="0039367D" w:rsidRDefault="003E58EA" w:rsidP="00F31B4C">
      <w:pPr>
        <w:pStyle w:val="Listparagraf"/>
        <w:numPr>
          <w:ilvl w:val="1"/>
          <w:numId w:val="20"/>
        </w:numPr>
        <w:suppressAutoHyphens/>
        <w:spacing w:after="0"/>
        <w:jc w:val="both"/>
        <w:rPr>
          <w:rFonts w:ascii="Trebuchet MS" w:eastAsia="Times New Roman" w:hAnsi="Trebuchet MS" w:cs="Times New Roman"/>
          <w:b/>
        </w:rPr>
      </w:pPr>
      <w:r w:rsidRPr="0039367D">
        <w:rPr>
          <w:rFonts w:ascii="Trebuchet MS" w:eastAsia="Times New Roman" w:hAnsi="Trebuchet MS" w:cs="Times New Roman"/>
          <w:b/>
        </w:rPr>
        <w:t xml:space="preserve">Intensitatea </w:t>
      </w:r>
      <w:proofErr w:type="spellStart"/>
      <w:r w:rsidRPr="0039367D">
        <w:rPr>
          <w:rFonts w:ascii="Trebuchet MS" w:eastAsia="Times New Roman" w:hAnsi="Trebuchet MS" w:cs="Times New Roman"/>
          <w:b/>
        </w:rPr>
        <w:t>şi</w:t>
      </w:r>
      <w:proofErr w:type="spellEnd"/>
      <w:r w:rsidRPr="0039367D">
        <w:rPr>
          <w:rFonts w:ascii="Trebuchet MS" w:eastAsia="Times New Roman" w:hAnsi="Trebuchet MS" w:cs="Times New Roman"/>
          <w:b/>
        </w:rPr>
        <w:t xml:space="preserve"> complexitatea impactului</w:t>
      </w:r>
    </w:p>
    <w:p w14:paraId="28A3BE20" w14:textId="77777777" w:rsidR="003E58EA" w:rsidRPr="0039367D" w:rsidRDefault="003E58EA" w:rsidP="003E58EA">
      <w:pPr>
        <w:spacing w:after="0" w:line="276" w:lineRule="auto"/>
        <w:jc w:val="both"/>
        <w:rPr>
          <w:rFonts w:ascii="Trebuchet MS" w:hAnsi="Trebuchet MS" w:cs="Times New Roman"/>
          <w:noProof/>
        </w:rPr>
      </w:pPr>
      <w:r w:rsidRPr="0039367D">
        <w:rPr>
          <w:rFonts w:ascii="Trebuchet MS" w:hAnsi="Trebuchet MS" w:cs="Times New Roman"/>
          <w:noProof/>
        </w:rPr>
        <w:t>Se consideră că magnitudinea și complexitatea impactului generat de proiectul propus, atât din punct de vedere constructiv, cât și din punct de vedere funcțional, vor fi reduse și nu vor avea o influență majoră asupra factorilor de mediu din zonă.</w:t>
      </w:r>
    </w:p>
    <w:p w14:paraId="2CC1A0E7" w14:textId="77777777" w:rsidR="003E58EA" w:rsidRPr="0039367D" w:rsidRDefault="003E58EA" w:rsidP="00F31B4C">
      <w:pPr>
        <w:pStyle w:val="Listparagraf"/>
        <w:numPr>
          <w:ilvl w:val="1"/>
          <w:numId w:val="20"/>
        </w:numPr>
        <w:tabs>
          <w:tab w:val="left" w:pos="709"/>
        </w:tabs>
        <w:suppressAutoHyphens/>
        <w:spacing w:after="0"/>
        <w:jc w:val="both"/>
        <w:rPr>
          <w:rFonts w:ascii="Trebuchet MS" w:eastAsia="Times New Roman" w:hAnsi="Trebuchet MS" w:cs="Times New Roman"/>
          <w:b/>
        </w:rPr>
      </w:pPr>
      <w:r w:rsidRPr="0039367D">
        <w:rPr>
          <w:rFonts w:ascii="Trebuchet MS" w:eastAsia="Times New Roman" w:hAnsi="Trebuchet MS" w:cs="Times New Roman"/>
          <w:b/>
        </w:rPr>
        <w:t>Probabilitatea impactului</w:t>
      </w:r>
    </w:p>
    <w:p w14:paraId="1B467824" w14:textId="77777777" w:rsidR="003E58EA" w:rsidRPr="0039367D" w:rsidRDefault="003E58EA" w:rsidP="003E58EA">
      <w:pPr>
        <w:spacing w:after="0" w:line="276" w:lineRule="auto"/>
        <w:jc w:val="both"/>
        <w:rPr>
          <w:rFonts w:ascii="Trebuchet MS" w:hAnsi="Trebuchet MS" w:cs="Times New Roman"/>
          <w:noProof/>
        </w:rPr>
      </w:pPr>
      <w:r w:rsidRPr="0039367D">
        <w:rPr>
          <w:rFonts w:ascii="Trebuchet MS" w:hAnsi="Trebuchet MS" w:cs="Times New Roman"/>
          <w:noProof/>
        </w:rPr>
        <w:t>Posibilitatea de apariție a impactului asupra factorilor de mediu, în perioada de execuție, va avea caracter local.</w:t>
      </w:r>
      <w:r w:rsidRPr="0039367D">
        <w:rPr>
          <w:rFonts w:ascii="Trebuchet MS" w:hAnsi="Trebuchet MS" w:cs="Times New Roman"/>
        </w:rPr>
        <w:t xml:space="preserve"> </w:t>
      </w:r>
      <w:r w:rsidRPr="0039367D">
        <w:rPr>
          <w:rFonts w:ascii="Trebuchet MS" w:hAnsi="Trebuchet MS" w:cs="Times New Roman"/>
          <w:noProof/>
        </w:rPr>
        <w:t xml:space="preserve">Probabilitatea unui impact semnificativ este redusă. Toate utilajele și echipamentele folosite la realizarea prezentei investiții vor avea un grad ridicat de performanță care vor îndeplini toate cerințele de mediu aferente. </w:t>
      </w:r>
    </w:p>
    <w:p w14:paraId="797BB5B9" w14:textId="77777777" w:rsidR="003E58EA" w:rsidRPr="0039367D" w:rsidRDefault="003E58EA" w:rsidP="003E58EA">
      <w:pPr>
        <w:spacing w:after="0" w:line="276" w:lineRule="auto"/>
        <w:jc w:val="both"/>
        <w:rPr>
          <w:rFonts w:ascii="Trebuchet MS" w:hAnsi="Trebuchet MS" w:cs="Times New Roman"/>
          <w:noProof/>
        </w:rPr>
      </w:pPr>
      <w:r w:rsidRPr="0039367D">
        <w:rPr>
          <w:rFonts w:ascii="Trebuchet MS" w:hAnsi="Trebuchet MS" w:cs="Times New Roman"/>
          <w:noProof/>
        </w:rPr>
        <w:t>În perioada de funcționare, probabilitatea unui impact asupra factorilor de mediu este redusă.</w:t>
      </w:r>
    </w:p>
    <w:p w14:paraId="19F76056" w14:textId="77777777" w:rsidR="003E58EA" w:rsidRPr="0039367D" w:rsidRDefault="003E58EA" w:rsidP="003E58EA">
      <w:pPr>
        <w:tabs>
          <w:tab w:val="left" w:pos="1260"/>
        </w:tabs>
        <w:spacing w:after="0" w:line="276" w:lineRule="auto"/>
        <w:rPr>
          <w:rFonts w:ascii="Trebuchet MS" w:eastAsia="Times New Roman" w:hAnsi="Trebuchet MS" w:cs="Times New Roman"/>
          <w:b/>
        </w:rPr>
      </w:pPr>
      <w:r w:rsidRPr="0039367D">
        <w:rPr>
          <w:rFonts w:ascii="Trebuchet MS" w:eastAsia="Times New Roman" w:hAnsi="Trebuchet MS" w:cs="Times New Roman"/>
          <w:b/>
        </w:rPr>
        <w:t xml:space="preserve">4.6  Debutul, durata, </w:t>
      </w:r>
      <w:proofErr w:type="spellStart"/>
      <w:r w:rsidRPr="0039367D">
        <w:rPr>
          <w:rFonts w:ascii="Trebuchet MS" w:eastAsia="Times New Roman" w:hAnsi="Trebuchet MS" w:cs="Times New Roman"/>
          <w:b/>
        </w:rPr>
        <w:t>frecvenţa</w:t>
      </w:r>
      <w:proofErr w:type="spellEnd"/>
      <w:r w:rsidRPr="0039367D">
        <w:rPr>
          <w:rFonts w:ascii="Trebuchet MS" w:eastAsia="Times New Roman" w:hAnsi="Trebuchet MS" w:cs="Times New Roman"/>
          <w:b/>
        </w:rPr>
        <w:t xml:space="preserve"> </w:t>
      </w:r>
      <w:proofErr w:type="spellStart"/>
      <w:r w:rsidRPr="0039367D">
        <w:rPr>
          <w:rFonts w:ascii="Trebuchet MS" w:eastAsia="Times New Roman" w:hAnsi="Trebuchet MS" w:cs="Times New Roman"/>
          <w:b/>
        </w:rPr>
        <w:t>şi</w:t>
      </w:r>
      <w:proofErr w:type="spellEnd"/>
      <w:r w:rsidRPr="0039367D">
        <w:rPr>
          <w:rFonts w:ascii="Trebuchet MS" w:eastAsia="Times New Roman" w:hAnsi="Trebuchet MS" w:cs="Times New Roman"/>
          <w:b/>
        </w:rPr>
        <w:t xml:space="preserve"> reversibilitatea impactului</w:t>
      </w:r>
    </w:p>
    <w:p w14:paraId="42378CE6" w14:textId="77777777" w:rsidR="003E58EA" w:rsidRPr="0039367D" w:rsidRDefault="003E58EA" w:rsidP="003E58EA">
      <w:pPr>
        <w:spacing w:after="0" w:line="276" w:lineRule="auto"/>
        <w:jc w:val="both"/>
        <w:rPr>
          <w:rFonts w:ascii="Trebuchet MS" w:hAnsi="Trebuchet MS" w:cs="Times New Roman"/>
          <w:noProof/>
        </w:rPr>
      </w:pPr>
      <w:r w:rsidRPr="0039367D">
        <w:rPr>
          <w:rFonts w:ascii="Trebuchet MS" w:hAnsi="Trebuchet MS" w:cs="Times New Roman"/>
          <w:noProof/>
        </w:rPr>
        <w:t>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14:paraId="68251C3C" w14:textId="77777777" w:rsidR="003E58EA" w:rsidRPr="0039367D" w:rsidRDefault="003E58EA" w:rsidP="003E58EA">
      <w:pPr>
        <w:spacing w:after="0" w:line="276" w:lineRule="auto"/>
        <w:jc w:val="both"/>
        <w:rPr>
          <w:rFonts w:ascii="Trebuchet MS" w:hAnsi="Trebuchet MS" w:cs="Times New Roman"/>
          <w:i/>
          <w:noProof/>
        </w:rPr>
      </w:pPr>
      <w:r w:rsidRPr="0039367D">
        <w:rPr>
          <w:rFonts w:ascii="Trebuchet MS" w:hAnsi="Trebuchet MS" w:cs="Times New Roman"/>
          <w:b/>
          <w:i/>
          <w:noProof/>
        </w:rPr>
        <w:t>În perioada de execuție</w:t>
      </w:r>
      <w:r w:rsidRPr="0039367D">
        <w:rPr>
          <w:rFonts w:ascii="Trebuchet MS" w:hAnsi="Trebuchet MS" w:cs="Times New Roman"/>
          <w:i/>
          <w:noProof/>
        </w:rPr>
        <w:t xml:space="preserve">: </w:t>
      </w:r>
    </w:p>
    <w:p w14:paraId="72B90AFA" w14:textId="77777777" w:rsidR="003E58EA" w:rsidRPr="0039367D" w:rsidRDefault="003E58EA" w:rsidP="00F31B4C">
      <w:pPr>
        <w:numPr>
          <w:ilvl w:val="0"/>
          <w:numId w:val="5"/>
        </w:numPr>
        <w:tabs>
          <w:tab w:val="left" w:pos="900"/>
        </w:tabs>
        <w:spacing w:after="0" w:line="276" w:lineRule="auto"/>
        <w:ind w:left="0" w:firstLine="0"/>
        <w:jc w:val="both"/>
        <w:rPr>
          <w:rFonts w:ascii="Trebuchet MS" w:hAnsi="Trebuchet MS" w:cs="Times New Roman"/>
          <w:noProof/>
        </w:rPr>
      </w:pPr>
      <w:r w:rsidRPr="0039367D">
        <w:rPr>
          <w:rFonts w:ascii="Trebuchet MS" w:hAnsi="Trebuchet MS" w:cs="Times New Roman"/>
          <w:b/>
          <w:noProof/>
        </w:rPr>
        <w:t>Durata impactului</w:t>
      </w:r>
      <w:r w:rsidRPr="0039367D">
        <w:rPr>
          <w:rFonts w:ascii="Trebuchet MS" w:hAnsi="Trebuchet MS" w:cs="Times New Roman"/>
          <w:b/>
          <w:i/>
          <w:noProof/>
        </w:rPr>
        <w:t>:</w:t>
      </w:r>
      <w:r w:rsidRPr="0039367D">
        <w:rPr>
          <w:rFonts w:ascii="Trebuchet MS" w:hAnsi="Trebuchet MS" w:cs="Times New Roman"/>
          <w:noProof/>
        </w:rPr>
        <w:t xml:space="preserve"> impactul este de durată determinată, pe perioada realizării lucrărilor de construcție;</w:t>
      </w:r>
    </w:p>
    <w:p w14:paraId="3FE70937" w14:textId="77777777" w:rsidR="003E58EA" w:rsidRPr="0039367D" w:rsidRDefault="003E58EA" w:rsidP="00F31B4C">
      <w:pPr>
        <w:numPr>
          <w:ilvl w:val="0"/>
          <w:numId w:val="5"/>
        </w:numPr>
        <w:tabs>
          <w:tab w:val="left" w:pos="900"/>
        </w:tabs>
        <w:spacing w:after="0" w:line="276" w:lineRule="auto"/>
        <w:ind w:left="0" w:firstLine="0"/>
        <w:jc w:val="both"/>
        <w:rPr>
          <w:rFonts w:ascii="Trebuchet MS" w:hAnsi="Trebuchet MS" w:cs="Times New Roman"/>
          <w:i/>
          <w:noProof/>
          <w:u w:val="single"/>
        </w:rPr>
      </w:pPr>
      <w:r w:rsidRPr="0039367D">
        <w:rPr>
          <w:rFonts w:ascii="Trebuchet MS" w:hAnsi="Trebuchet MS" w:cs="Times New Roman"/>
          <w:b/>
          <w:noProof/>
        </w:rPr>
        <w:t>Frecvența impactului</w:t>
      </w:r>
      <w:r w:rsidRPr="0039367D">
        <w:rPr>
          <w:rFonts w:ascii="Trebuchet MS" w:hAnsi="Trebuchet MS" w:cs="Times New Roman"/>
          <w:b/>
          <w:i/>
          <w:noProof/>
        </w:rPr>
        <w:t>:</w:t>
      </w:r>
      <w:r w:rsidRPr="0039367D">
        <w:rPr>
          <w:rFonts w:ascii="Trebuchet MS" w:hAnsi="Trebuchet MS" w:cs="Times New Roman"/>
          <w:noProof/>
        </w:rPr>
        <w:t xml:space="preserve"> lucrările de construcție se vor derula într-o etapă compactă;</w:t>
      </w:r>
    </w:p>
    <w:p w14:paraId="1D594824" w14:textId="77777777" w:rsidR="003E58EA" w:rsidRPr="0039367D" w:rsidRDefault="003E58EA" w:rsidP="00F31B4C">
      <w:pPr>
        <w:numPr>
          <w:ilvl w:val="0"/>
          <w:numId w:val="5"/>
        </w:numPr>
        <w:tabs>
          <w:tab w:val="left" w:pos="900"/>
        </w:tabs>
        <w:spacing w:after="0" w:line="276" w:lineRule="auto"/>
        <w:ind w:left="0" w:firstLine="0"/>
        <w:jc w:val="both"/>
        <w:rPr>
          <w:rFonts w:ascii="Trebuchet MS" w:hAnsi="Trebuchet MS" w:cs="Times New Roman"/>
          <w:noProof/>
        </w:rPr>
      </w:pPr>
      <w:r w:rsidRPr="0039367D">
        <w:rPr>
          <w:rFonts w:ascii="Trebuchet MS" w:hAnsi="Trebuchet MS" w:cs="Times New Roman"/>
          <w:b/>
          <w:noProof/>
        </w:rPr>
        <w:t>Reversibilitatea impactului</w:t>
      </w:r>
      <w:r w:rsidRPr="0039367D">
        <w:rPr>
          <w:rFonts w:ascii="Trebuchet MS" w:hAnsi="Trebuchet MS" w:cs="Times New Roman"/>
          <w:b/>
          <w:i/>
          <w:noProof/>
        </w:rPr>
        <w:t>:</w:t>
      </w:r>
      <w:r w:rsidRPr="0039367D">
        <w:rPr>
          <w:rFonts w:ascii="Trebuchet MS" w:hAnsi="Trebuchet MS" w:cs="Times New Roman"/>
          <w:noProof/>
        </w:rPr>
        <w:t xml:space="preserve"> impactul este reversibil, întrucât, ulterior finalizării lucrărilor de execuție, vor fi efectuate lucrări specifice de redare a amplasamentului la starea inițială, și anume: evacuarea organizării de șantier; curățarea terenului de pământ, nisip și trasportarea în zone reglementate; eliminarea deșeurilor generate de lucrătorii de pe șantier și deșeurile de ambalaje rezultate de la materialele de construcții utilizate. </w:t>
      </w:r>
    </w:p>
    <w:p w14:paraId="053159A9" w14:textId="77777777" w:rsidR="003E58EA" w:rsidRPr="0039367D" w:rsidRDefault="003E58EA" w:rsidP="003E58EA">
      <w:pPr>
        <w:spacing w:after="0" w:line="276" w:lineRule="auto"/>
        <w:jc w:val="both"/>
        <w:rPr>
          <w:rFonts w:ascii="Trebuchet MS" w:hAnsi="Trebuchet MS" w:cs="Times New Roman"/>
          <w:i/>
          <w:noProof/>
        </w:rPr>
      </w:pPr>
      <w:r w:rsidRPr="0039367D">
        <w:rPr>
          <w:rFonts w:ascii="Trebuchet MS" w:hAnsi="Trebuchet MS" w:cs="Times New Roman"/>
          <w:b/>
          <w:i/>
          <w:noProof/>
        </w:rPr>
        <w:t>În perioada de funcționare</w:t>
      </w:r>
      <w:r w:rsidRPr="0039367D">
        <w:rPr>
          <w:rFonts w:ascii="Trebuchet MS" w:hAnsi="Trebuchet MS" w:cs="Times New Roman"/>
          <w:i/>
          <w:noProof/>
        </w:rPr>
        <w:t xml:space="preserve">: </w:t>
      </w:r>
    </w:p>
    <w:p w14:paraId="51494DEF" w14:textId="77777777" w:rsidR="003E58EA" w:rsidRPr="0039367D" w:rsidRDefault="003E58EA" w:rsidP="00F31B4C">
      <w:pPr>
        <w:numPr>
          <w:ilvl w:val="0"/>
          <w:numId w:val="6"/>
        </w:numPr>
        <w:tabs>
          <w:tab w:val="left" w:pos="900"/>
        </w:tabs>
        <w:spacing w:after="0" w:line="276" w:lineRule="auto"/>
        <w:ind w:left="0" w:firstLine="0"/>
        <w:jc w:val="both"/>
        <w:rPr>
          <w:rFonts w:ascii="Trebuchet MS" w:hAnsi="Trebuchet MS" w:cs="Times New Roman"/>
          <w:noProof/>
        </w:rPr>
      </w:pPr>
      <w:r w:rsidRPr="0039367D">
        <w:rPr>
          <w:rFonts w:ascii="Trebuchet MS" w:hAnsi="Trebuchet MS" w:cs="Times New Roman"/>
          <w:b/>
          <w:i/>
          <w:noProof/>
        </w:rPr>
        <w:t>Durata impactului:</w:t>
      </w:r>
      <w:r w:rsidRPr="0039367D">
        <w:rPr>
          <w:rFonts w:ascii="Trebuchet MS" w:hAnsi="Trebuchet MS" w:cs="Times New Roman"/>
          <w:noProof/>
        </w:rPr>
        <w:t xml:space="preserve"> în intervalul de lucru; </w:t>
      </w:r>
    </w:p>
    <w:p w14:paraId="043FA3BE" w14:textId="77777777" w:rsidR="003E58EA" w:rsidRPr="0039367D" w:rsidRDefault="003E58EA" w:rsidP="00F31B4C">
      <w:pPr>
        <w:numPr>
          <w:ilvl w:val="0"/>
          <w:numId w:val="6"/>
        </w:numPr>
        <w:tabs>
          <w:tab w:val="left" w:pos="900"/>
        </w:tabs>
        <w:spacing w:after="0" w:line="276" w:lineRule="auto"/>
        <w:ind w:left="0" w:firstLine="0"/>
        <w:jc w:val="both"/>
        <w:rPr>
          <w:rFonts w:ascii="Trebuchet MS" w:hAnsi="Trebuchet MS" w:cs="Times New Roman"/>
          <w:i/>
          <w:noProof/>
          <w:u w:val="single"/>
        </w:rPr>
      </w:pPr>
      <w:r w:rsidRPr="0039367D">
        <w:rPr>
          <w:rFonts w:ascii="Trebuchet MS" w:hAnsi="Trebuchet MS" w:cs="Times New Roman"/>
          <w:b/>
          <w:i/>
          <w:noProof/>
        </w:rPr>
        <w:t>Frecvența impactului:</w:t>
      </w:r>
      <w:r w:rsidRPr="0039367D">
        <w:rPr>
          <w:rFonts w:ascii="Trebuchet MS" w:hAnsi="Trebuchet MS" w:cs="Times New Roman"/>
          <w:noProof/>
        </w:rPr>
        <w:t xml:space="preserve"> zilnic;</w:t>
      </w:r>
    </w:p>
    <w:p w14:paraId="1879624E" w14:textId="77777777" w:rsidR="003E58EA" w:rsidRPr="0039367D" w:rsidRDefault="003E58EA" w:rsidP="00F31B4C">
      <w:pPr>
        <w:numPr>
          <w:ilvl w:val="0"/>
          <w:numId w:val="6"/>
        </w:numPr>
        <w:tabs>
          <w:tab w:val="left" w:pos="900"/>
        </w:tabs>
        <w:spacing w:after="0" w:line="276" w:lineRule="auto"/>
        <w:ind w:left="0" w:firstLine="0"/>
        <w:jc w:val="both"/>
        <w:rPr>
          <w:rFonts w:ascii="Trebuchet MS" w:hAnsi="Trebuchet MS" w:cs="Times New Roman"/>
          <w:noProof/>
        </w:rPr>
      </w:pPr>
      <w:r w:rsidRPr="0039367D">
        <w:rPr>
          <w:rFonts w:ascii="Trebuchet MS" w:hAnsi="Trebuchet MS" w:cs="Times New Roman"/>
          <w:b/>
          <w:i/>
          <w:noProof/>
        </w:rPr>
        <w:t>Reversibilitatea impactului:</w:t>
      </w:r>
      <w:r w:rsidRPr="0039367D">
        <w:rPr>
          <w:rFonts w:ascii="Trebuchet MS" w:hAnsi="Trebuchet MS" w:cs="Times New Roman"/>
          <w:i/>
          <w:noProof/>
        </w:rPr>
        <w:t xml:space="preserve"> </w:t>
      </w:r>
      <w:r w:rsidRPr="0039367D">
        <w:rPr>
          <w:rFonts w:ascii="Trebuchet MS" w:hAnsi="Trebuchet MS" w:cs="Times New Roman"/>
          <w:noProof/>
        </w:rPr>
        <w:t>în condiții de funcționare normală a obiectivului propus, se apreciează că nu sunt situații care să determine ireversibilitatea impactului.</w:t>
      </w:r>
    </w:p>
    <w:p w14:paraId="03BCF93F" w14:textId="77777777" w:rsidR="003E58EA" w:rsidRPr="0039367D" w:rsidRDefault="003E58EA" w:rsidP="003E58EA">
      <w:pPr>
        <w:spacing w:after="0" w:line="276" w:lineRule="auto"/>
        <w:jc w:val="both"/>
        <w:rPr>
          <w:rFonts w:ascii="Trebuchet MS" w:hAnsi="Trebuchet MS" w:cs="Times New Roman"/>
        </w:rPr>
      </w:pPr>
      <w:r w:rsidRPr="0039367D">
        <w:rPr>
          <w:rFonts w:ascii="Trebuchet MS" w:eastAsia="Times New Roman" w:hAnsi="Trebuchet MS" w:cs="Times New Roman"/>
          <w:b/>
        </w:rPr>
        <w:lastRenderedPageBreak/>
        <w:t xml:space="preserve">4.7Cumularea impactului cu impactul altor proiecte existente </w:t>
      </w:r>
      <w:proofErr w:type="spellStart"/>
      <w:r w:rsidRPr="0039367D">
        <w:rPr>
          <w:rFonts w:ascii="Trebuchet MS" w:eastAsia="Times New Roman" w:hAnsi="Trebuchet MS" w:cs="Times New Roman"/>
          <w:b/>
        </w:rPr>
        <w:t>şi</w:t>
      </w:r>
      <w:proofErr w:type="spellEnd"/>
      <w:r w:rsidRPr="0039367D">
        <w:rPr>
          <w:rFonts w:ascii="Trebuchet MS" w:eastAsia="Times New Roman" w:hAnsi="Trebuchet MS" w:cs="Times New Roman"/>
          <w:b/>
        </w:rPr>
        <w:t>/sau aprobate</w:t>
      </w:r>
      <w:r w:rsidRPr="0039367D">
        <w:rPr>
          <w:rFonts w:ascii="Trebuchet MS" w:hAnsi="Trebuchet MS" w:cs="Times New Roman"/>
        </w:rPr>
        <w:t>: Nu este cazul.</w:t>
      </w:r>
    </w:p>
    <w:p w14:paraId="03B28E21"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b/>
        </w:rPr>
        <w:t>4.8</w:t>
      </w:r>
      <w:r w:rsidRPr="0039367D">
        <w:rPr>
          <w:rFonts w:ascii="Trebuchet MS" w:hAnsi="Trebuchet MS" w:cs="Times New Roman"/>
        </w:rPr>
        <w:t xml:space="preserve"> </w:t>
      </w:r>
      <w:proofErr w:type="spellStart"/>
      <w:r w:rsidRPr="0039367D">
        <w:rPr>
          <w:rFonts w:ascii="Trebuchet MS" w:eastAsia="Times New Roman" w:hAnsi="Trebuchet MS" w:cs="Times New Roman"/>
          <w:b/>
          <w:lang w:val="en-US" w:eastAsia="ar-SA"/>
        </w:rPr>
        <w:t>Posibilitatea</w:t>
      </w:r>
      <w:proofErr w:type="spellEnd"/>
      <w:r w:rsidRPr="0039367D">
        <w:rPr>
          <w:rFonts w:ascii="Trebuchet MS" w:eastAsia="Times New Roman" w:hAnsi="Trebuchet MS" w:cs="Times New Roman"/>
          <w:b/>
          <w:lang w:val="en-US" w:eastAsia="ar-SA"/>
        </w:rPr>
        <w:t xml:space="preserve"> de </w:t>
      </w:r>
      <w:proofErr w:type="spellStart"/>
      <w:r w:rsidRPr="0039367D">
        <w:rPr>
          <w:rFonts w:ascii="Trebuchet MS" w:eastAsia="Times New Roman" w:hAnsi="Trebuchet MS" w:cs="Times New Roman"/>
          <w:b/>
          <w:lang w:val="en-US" w:eastAsia="ar-SA"/>
        </w:rPr>
        <w:t>reducere</w:t>
      </w:r>
      <w:proofErr w:type="spellEnd"/>
      <w:r w:rsidRPr="0039367D">
        <w:rPr>
          <w:rFonts w:ascii="Trebuchet MS" w:eastAsia="Times New Roman" w:hAnsi="Trebuchet MS" w:cs="Times New Roman"/>
          <w:b/>
          <w:lang w:val="en-US" w:eastAsia="ar-SA"/>
        </w:rPr>
        <w:t xml:space="preserve"> </w:t>
      </w:r>
      <w:proofErr w:type="spellStart"/>
      <w:r w:rsidRPr="0039367D">
        <w:rPr>
          <w:rFonts w:ascii="Trebuchet MS" w:eastAsia="Times New Roman" w:hAnsi="Trebuchet MS" w:cs="Times New Roman"/>
          <w:b/>
          <w:lang w:val="en-US" w:eastAsia="ar-SA"/>
        </w:rPr>
        <w:t>efectivă</w:t>
      </w:r>
      <w:proofErr w:type="spellEnd"/>
      <w:r w:rsidRPr="0039367D">
        <w:rPr>
          <w:rFonts w:ascii="Trebuchet MS" w:eastAsia="Times New Roman" w:hAnsi="Trebuchet MS" w:cs="Times New Roman"/>
          <w:b/>
          <w:lang w:val="en-US" w:eastAsia="ar-SA"/>
        </w:rPr>
        <w:t xml:space="preserve"> a </w:t>
      </w:r>
      <w:proofErr w:type="spellStart"/>
      <w:r w:rsidRPr="0039367D">
        <w:rPr>
          <w:rFonts w:ascii="Trebuchet MS" w:eastAsia="Times New Roman" w:hAnsi="Trebuchet MS" w:cs="Times New Roman"/>
          <w:b/>
          <w:lang w:val="en-US" w:eastAsia="ar-SA"/>
        </w:rPr>
        <w:t>impactului</w:t>
      </w:r>
      <w:proofErr w:type="spellEnd"/>
      <w:r w:rsidRPr="0039367D">
        <w:rPr>
          <w:rFonts w:ascii="Trebuchet MS" w:hAnsi="Trebuchet MS" w:cs="Times New Roman"/>
        </w:rPr>
        <w:t xml:space="preserve"> </w:t>
      </w:r>
    </w:p>
    <w:p w14:paraId="740329DA" w14:textId="77777777" w:rsidR="003E58EA" w:rsidRPr="0039367D" w:rsidRDefault="003E58EA" w:rsidP="003E58EA">
      <w:pPr>
        <w:pStyle w:val="Textnormal"/>
        <w:spacing w:line="276" w:lineRule="auto"/>
        <w:ind w:firstLine="0"/>
        <w:rPr>
          <w:rFonts w:ascii="Trebuchet MS" w:hAnsi="Trebuchet MS" w:cs="Times New Roman"/>
          <w:b/>
          <w:i/>
          <w:sz w:val="22"/>
          <w:szCs w:val="22"/>
        </w:rPr>
      </w:pPr>
      <w:r w:rsidRPr="0039367D">
        <w:rPr>
          <w:rFonts w:ascii="Trebuchet MS" w:hAnsi="Trebuchet MS" w:cs="Times New Roman"/>
          <w:sz w:val="22"/>
          <w:szCs w:val="22"/>
        </w:rPr>
        <w:t xml:space="preserve">Reducerea impactului asupra mediului se realizează respectând condițiile impuse pentru executarea lucrărilor prevăzute de proiect, </w:t>
      </w:r>
      <w:r w:rsidRPr="0039367D">
        <w:rPr>
          <w:rFonts w:ascii="Trebuchet MS" w:hAnsi="Trebuchet MS" w:cs="Times New Roman"/>
          <w:b/>
          <w:i/>
          <w:sz w:val="22"/>
          <w:szCs w:val="22"/>
        </w:rPr>
        <w:t xml:space="preserve"> </w:t>
      </w:r>
    </w:p>
    <w:p w14:paraId="3869944B" w14:textId="77777777" w:rsidR="003E58EA" w:rsidRPr="0039367D" w:rsidRDefault="003E58EA" w:rsidP="003E58EA">
      <w:pPr>
        <w:pStyle w:val="Textnormal"/>
        <w:spacing w:line="276" w:lineRule="auto"/>
        <w:ind w:firstLine="0"/>
        <w:rPr>
          <w:rFonts w:ascii="Trebuchet MS" w:hAnsi="Trebuchet MS" w:cs="Times New Roman"/>
          <w:sz w:val="22"/>
          <w:szCs w:val="22"/>
        </w:rPr>
      </w:pPr>
      <w:r w:rsidRPr="0039367D">
        <w:rPr>
          <w:rFonts w:ascii="Trebuchet MS" w:hAnsi="Trebuchet MS" w:cs="Times New Roman"/>
          <w:sz w:val="22"/>
          <w:szCs w:val="22"/>
        </w:rPr>
        <w:t>Aplicarea măsurilor de diminuare a impactului generat de realizarea și funcționarea investiției, împreună cu obligația constructorului și a beneficiarului de a respecta legislația de mediu în vigoare, vor contribui la reducerea oricărui potențial impact asupra mediului.</w:t>
      </w:r>
    </w:p>
    <w:p w14:paraId="456AE414" w14:textId="77777777" w:rsidR="003E58EA" w:rsidRPr="0039367D" w:rsidRDefault="003E58EA" w:rsidP="003E58EA">
      <w:pPr>
        <w:pStyle w:val="Listparagraf"/>
        <w:spacing w:after="0"/>
        <w:ind w:left="0"/>
        <w:jc w:val="both"/>
        <w:rPr>
          <w:rFonts w:ascii="Trebuchet MS" w:hAnsi="Trebuchet MS" w:cs="Times New Roman"/>
          <w:b/>
          <w:i/>
        </w:rPr>
      </w:pPr>
      <w:r w:rsidRPr="0039367D">
        <w:rPr>
          <w:rFonts w:ascii="Trebuchet MS" w:hAnsi="Trebuchet MS" w:cs="Times New Roman"/>
          <w:b/>
          <w:i/>
        </w:rPr>
        <w:t>5.În timpul procedurii s-a efectuat, conform procedurii, informarea publicului privind deciziile luate. Nu s-au înregistrat observații/sesizări referitoare la proiectul propus.</w:t>
      </w:r>
    </w:p>
    <w:p w14:paraId="30BC9D25" w14:textId="77777777" w:rsidR="003E58EA" w:rsidRPr="0039367D" w:rsidRDefault="003E58EA" w:rsidP="003E58EA">
      <w:pPr>
        <w:spacing w:after="0" w:line="276" w:lineRule="auto"/>
        <w:jc w:val="both"/>
        <w:rPr>
          <w:rFonts w:ascii="Trebuchet MS" w:hAnsi="Trebuchet MS" w:cs="Times New Roman"/>
          <w:b/>
        </w:rPr>
      </w:pPr>
      <w:r w:rsidRPr="0039367D">
        <w:rPr>
          <w:rFonts w:ascii="Trebuchet MS" w:hAnsi="Trebuchet MS" w:cs="Times New Roman"/>
          <w:b/>
          <w:shd w:val="clear" w:color="auto" w:fill="D9D9D9" w:themeFill="background1" w:themeFillShade="D9"/>
        </w:rPr>
        <w:t>II. Motivele pe baza cărora s-a stabilit neefectuarea evaluării adecvate:</w:t>
      </w:r>
    </w:p>
    <w:p w14:paraId="4EE57207" w14:textId="53F84190"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Proiectul propus nu  intră sub </w:t>
      </w:r>
      <w:proofErr w:type="spellStart"/>
      <w:r w:rsidRPr="0039367D">
        <w:rPr>
          <w:rFonts w:ascii="Trebuchet MS" w:hAnsi="Trebuchet MS" w:cs="Times New Roman"/>
        </w:rPr>
        <w:t>incidenţa</w:t>
      </w:r>
      <w:proofErr w:type="spellEnd"/>
      <w:r w:rsidRPr="0039367D">
        <w:rPr>
          <w:rFonts w:ascii="Trebuchet MS" w:hAnsi="Trebuchet MS" w:cs="Times New Roman"/>
        </w:rPr>
        <w:t xml:space="preserve"> art. 28 din O.U.G. nr. 57/2007 </w:t>
      </w:r>
      <w:r w:rsidRPr="0039367D">
        <w:rPr>
          <w:rFonts w:ascii="Trebuchet MS" w:hAnsi="Trebuchet MS" w:cs="Times New Roman"/>
          <w:i/>
        </w:rPr>
        <w:t xml:space="preserve">privind regimul ariilor naturale protejate, conservarea habitatelor naturale, a florei </w:t>
      </w:r>
      <w:proofErr w:type="spellStart"/>
      <w:r w:rsidRPr="0039367D">
        <w:rPr>
          <w:rFonts w:ascii="Trebuchet MS" w:hAnsi="Trebuchet MS" w:cs="Times New Roman"/>
          <w:i/>
        </w:rPr>
        <w:t>şi</w:t>
      </w:r>
      <w:proofErr w:type="spellEnd"/>
      <w:r w:rsidRPr="0039367D">
        <w:rPr>
          <w:rFonts w:ascii="Trebuchet MS" w:hAnsi="Trebuchet MS" w:cs="Times New Roman"/>
          <w:i/>
        </w:rPr>
        <w:t xml:space="preserve"> faunei sălbatice</w:t>
      </w:r>
      <w:r w:rsidRPr="0039367D">
        <w:rPr>
          <w:rFonts w:ascii="Trebuchet MS" w:hAnsi="Trebuchet MS" w:cs="Times New Roman"/>
        </w:rPr>
        <w:t xml:space="preserve">, aprobată cu modificări </w:t>
      </w:r>
      <w:proofErr w:type="spellStart"/>
      <w:r w:rsidRPr="0039367D">
        <w:rPr>
          <w:rFonts w:ascii="Trebuchet MS" w:hAnsi="Trebuchet MS" w:cs="Times New Roman"/>
        </w:rPr>
        <w:t>şi</w:t>
      </w:r>
      <w:proofErr w:type="spellEnd"/>
      <w:r w:rsidRPr="0039367D">
        <w:rPr>
          <w:rFonts w:ascii="Trebuchet MS" w:hAnsi="Trebuchet MS" w:cs="Times New Roman"/>
        </w:rPr>
        <w:t xml:space="preserve"> completări prin Legea nr. 49/2011, cu modificările </w:t>
      </w:r>
      <w:proofErr w:type="spellStart"/>
      <w:r w:rsidRPr="0039367D">
        <w:rPr>
          <w:rFonts w:ascii="Trebuchet MS" w:hAnsi="Trebuchet MS" w:cs="Times New Roman"/>
        </w:rPr>
        <w:t>şi</w:t>
      </w:r>
      <w:proofErr w:type="spellEnd"/>
      <w:r w:rsidRPr="0039367D">
        <w:rPr>
          <w:rFonts w:ascii="Trebuchet MS" w:hAnsi="Trebuchet MS" w:cs="Times New Roman"/>
        </w:rPr>
        <w:t xml:space="preserve"> completările ulterioare</w:t>
      </w:r>
      <w:r w:rsidR="001660F8" w:rsidRPr="0039367D">
        <w:rPr>
          <w:rFonts w:ascii="Trebuchet MS" w:hAnsi="Trebuchet MS" w:cs="Times New Roman"/>
        </w:rPr>
        <w:t xml:space="preserve"> –conform punct de vedere nr.502 din 16.10.2023</w:t>
      </w:r>
      <w:r w:rsidRPr="0039367D">
        <w:rPr>
          <w:rFonts w:ascii="Trebuchet MS" w:hAnsi="Trebuchet MS" w:cs="Times New Roman"/>
        </w:rPr>
        <w:t xml:space="preserve"> emis de Compartimentul Arii Protejate –Biroul C.F.M al APM </w:t>
      </w:r>
      <w:proofErr w:type="spellStart"/>
      <w:r w:rsidRPr="0039367D">
        <w:rPr>
          <w:rFonts w:ascii="Trebuchet MS" w:hAnsi="Trebuchet MS" w:cs="Times New Roman"/>
        </w:rPr>
        <w:t>Mehedinti</w:t>
      </w:r>
      <w:proofErr w:type="spellEnd"/>
      <w:r w:rsidRPr="0039367D">
        <w:rPr>
          <w:rFonts w:ascii="Trebuchet MS" w:hAnsi="Trebuchet MS" w:cs="Times New Roman"/>
        </w:rPr>
        <w:t xml:space="preserve"> </w:t>
      </w:r>
    </w:p>
    <w:p w14:paraId="53544B5C" w14:textId="77777777" w:rsidR="003E58EA" w:rsidRPr="0039367D" w:rsidRDefault="003E58EA" w:rsidP="00F31B4C">
      <w:pPr>
        <w:pStyle w:val="Listparagraf"/>
        <w:numPr>
          <w:ilvl w:val="0"/>
          <w:numId w:val="8"/>
        </w:numPr>
        <w:shd w:val="clear" w:color="auto" w:fill="D9D9D9" w:themeFill="background1" w:themeFillShade="D9"/>
        <w:suppressAutoHyphens/>
        <w:spacing w:after="0"/>
        <w:ind w:left="0" w:firstLine="0"/>
        <w:jc w:val="both"/>
        <w:rPr>
          <w:rFonts w:ascii="Trebuchet MS" w:hAnsi="Trebuchet MS" w:cs="Times New Roman"/>
          <w:b/>
        </w:rPr>
      </w:pPr>
      <w:r w:rsidRPr="0039367D">
        <w:rPr>
          <w:rFonts w:ascii="Trebuchet MS" w:hAnsi="Trebuchet MS" w:cs="Times New Roman"/>
          <w:b/>
        </w:rPr>
        <w:t>Motivele pe baza cărora s-a stabilit neefectuarea evaluării impactului asupra corpurilor de apă:</w:t>
      </w:r>
    </w:p>
    <w:p w14:paraId="63DBF9F0" w14:textId="77777777" w:rsidR="003E58EA" w:rsidRPr="0039367D" w:rsidRDefault="003E58EA" w:rsidP="003E58EA">
      <w:pPr>
        <w:spacing w:after="0" w:line="276" w:lineRule="auto"/>
        <w:jc w:val="both"/>
        <w:rPr>
          <w:rFonts w:ascii="Trebuchet MS" w:hAnsi="Trebuchet MS" w:cs="Times New Roman"/>
          <w:bCs/>
          <w:bdr w:val="none" w:sz="0" w:space="0" w:color="auto" w:frame="1"/>
          <w:shd w:val="clear" w:color="auto" w:fill="FFFFFF"/>
        </w:rPr>
      </w:pPr>
      <w:r w:rsidRPr="0039367D">
        <w:rPr>
          <w:rFonts w:ascii="Trebuchet MS" w:hAnsi="Trebuchet MS" w:cs="Times New Roman"/>
        </w:rPr>
        <w:t xml:space="preserve">Proiectul propus intră sub incidența articolelor nr. 48 și nr. 52 din Legea </w:t>
      </w:r>
      <w:r w:rsidRPr="0039367D">
        <w:rPr>
          <w:rStyle w:val="sden"/>
          <w:rFonts w:ascii="Trebuchet MS" w:hAnsi="Trebuchet MS" w:cs="Times New Roman"/>
          <w:bCs/>
          <w:bdr w:val="none" w:sz="0" w:space="0" w:color="auto" w:frame="1"/>
          <w:shd w:val="clear" w:color="auto" w:fill="FFFFFF"/>
        </w:rPr>
        <w:t xml:space="preserve">nr. 107/25.09.1996 - </w:t>
      </w:r>
      <w:r w:rsidRPr="0039367D">
        <w:rPr>
          <w:rStyle w:val="shdr"/>
          <w:rFonts w:ascii="Trebuchet MS" w:hAnsi="Trebuchet MS" w:cs="Times New Roman"/>
          <w:bCs/>
          <w:i/>
          <w:bdr w:val="none" w:sz="0" w:space="0" w:color="auto" w:frame="1"/>
          <w:shd w:val="clear" w:color="auto" w:fill="FFFFFF"/>
        </w:rPr>
        <w:t xml:space="preserve">legea apelor. </w:t>
      </w:r>
      <w:r w:rsidRPr="0039367D">
        <w:rPr>
          <w:rStyle w:val="shdr"/>
          <w:rFonts w:ascii="Trebuchet MS" w:hAnsi="Trebuchet MS" w:cs="Times New Roman"/>
          <w:bCs/>
          <w:bdr w:val="none" w:sz="0" w:space="0" w:color="auto" w:frame="1"/>
          <w:shd w:val="clear" w:color="auto" w:fill="FFFFFF"/>
        </w:rPr>
        <w:t>Pentru proiectul ”</w:t>
      </w:r>
      <w:r w:rsidRPr="0039367D">
        <w:rPr>
          <w:rFonts w:ascii="Trebuchet MS" w:hAnsi="Trebuchet MS" w:cs="Times New Roman"/>
          <w:b/>
        </w:rPr>
        <w:t xml:space="preserve"> ”</w:t>
      </w:r>
      <w:proofErr w:type="spellStart"/>
      <w:r w:rsidRPr="0039367D">
        <w:rPr>
          <w:rFonts w:ascii="Trebuchet MS" w:eastAsia="Calibri" w:hAnsi="Trebuchet MS" w:cs="Times New Roman"/>
          <w:b/>
          <w:lang w:val="en-US" w:eastAsia="ar-SA"/>
        </w:rPr>
        <w:t>Sistem</w:t>
      </w:r>
      <w:proofErr w:type="spellEnd"/>
      <w:r w:rsidRPr="0039367D">
        <w:rPr>
          <w:rFonts w:ascii="Trebuchet MS" w:eastAsia="Calibri" w:hAnsi="Trebuchet MS" w:cs="Times New Roman"/>
          <w:b/>
          <w:lang w:val="en-US" w:eastAsia="ar-SA"/>
        </w:rPr>
        <w:t xml:space="preserve"> de </w:t>
      </w:r>
      <w:proofErr w:type="spellStart"/>
      <w:r w:rsidRPr="0039367D">
        <w:rPr>
          <w:rFonts w:ascii="Trebuchet MS" w:eastAsia="Calibri" w:hAnsi="Trebuchet MS" w:cs="Times New Roman"/>
          <w:b/>
          <w:lang w:val="en-US" w:eastAsia="ar-SA"/>
        </w:rPr>
        <w:t>alimentare</w:t>
      </w:r>
      <w:proofErr w:type="spellEnd"/>
      <w:r w:rsidRPr="0039367D">
        <w:rPr>
          <w:rFonts w:ascii="Trebuchet MS" w:eastAsia="Calibri" w:hAnsi="Trebuchet MS" w:cs="Times New Roman"/>
          <w:b/>
          <w:lang w:val="en-US" w:eastAsia="ar-SA"/>
        </w:rPr>
        <w:t xml:space="preserve">  cu </w:t>
      </w:r>
      <w:proofErr w:type="spellStart"/>
      <w:r w:rsidRPr="0039367D">
        <w:rPr>
          <w:rFonts w:ascii="Trebuchet MS" w:eastAsia="Calibri" w:hAnsi="Trebuchet MS" w:cs="Times New Roman"/>
          <w:b/>
          <w:lang w:val="en-US" w:eastAsia="ar-SA"/>
        </w:rPr>
        <w:t>apa</w:t>
      </w:r>
      <w:proofErr w:type="spellEnd"/>
      <w:r w:rsidRPr="0039367D">
        <w:rPr>
          <w:rFonts w:ascii="Trebuchet MS" w:eastAsia="Calibri" w:hAnsi="Trebuchet MS" w:cs="Times New Roman"/>
          <w:b/>
          <w:lang w:val="en-US" w:eastAsia="ar-SA"/>
        </w:rPr>
        <w:t xml:space="preserve"> in </w:t>
      </w:r>
      <w:proofErr w:type="spellStart"/>
      <w:r w:rsidRPr="0039367D">
        <w:rPr>
          <w:rFonts w:ascii="Trebuchet MS" w:eastAsia="Calibri" w:hAnsi="Trebuchet MS" w:cs="Times New Roman"/>
          <w:b/>
          <w:lang w:val="en-US" w:eastAsia="ar-SA"/>
        </w:rPr>
        <w:t>satul</w:t>
      </w:r>
      <w:proofErr w:type="spellEnd"/>
      <w:r w:rsidRPr="0039367D">
        <w:rPr>
          <w:rFonts w:ascii="Trebuchet MS" w:eastAsia="Calibri" w:hAnsi="Trebuchet MS" w:cs="Times New Roman"/>
          <w:b/>
          <w:lang w:val="en-US" w:eastAsia="ar-SA"/>
        </w:rPr>
        <w:t xml:space="preserve"> </w:t>
      </w:r>
      <w:proofErr w:type="spellStart"/>
      <w:r w:rsidRPr="0039367D">
        <w:rPr>
          <w:rFonts w:ascii="Trebuchet MS" w:eastAsia="Calibri" w:hAnsi="Trebuchet MS" w:cs="Times New Roman"/>
          <w:b/>
          <w:lang w:val="en-US" w:eastAsia="ar-SA"/>
        </w:rPr>
        <w:t>Boceni</w:t>
      </w:r>
      <w:proofErr w:type="spellEnd"/>
      <w:r w:rsidRPr="0039367D">
        <w:rPr>
          <w:rFonts w:ascii="Trebuchet MS" w:eastAsia="Calibri" w:hAnsi="Trebuchet MS" w:cs="Times New Roman"/>
          <w:b/>
          <w:lang w:val="en-US" w:eastAsia="ar-SA"/>
        </w:rPr>
        <w:t xml:space="preserve">, </w:t>
      </w:r>
      <w:proofErr w:type="spellStart"/>
      <w:r w:rsidRPr="0039367D">
        <w:rPr>
          <w:rFonts w:ascii="Trebuchet MS" w:eastAsia="Calibri" w:hAnsi="Trebuchet MS" w:cs="Times New Roman"/>
          <w:b/>
          <w:lang w:val="en-US" w:eastAsia="ar-SA"/>
        </w:rPr>
        <w:t>comuna</w:t>
      </w:r>
      <w:proofErr w:type="spellEnd"/>
      <w:r w:rsidRPr="0039367D">
        <w:rPr>
          <w:rFonts w:ascii="Trebuchet MS" w:eastAsia="Calibri" w:hAnsi="Trebuchet MS" w:cs="Times New Roman"/>
          <w:b/>
          <w:lang w:val="en-US" w:eastAsia="ar-SA"/>
        </w:rPr>
        <w:t xml:space="preserve"> </w:t>
      </w:r>
      <w:proofErr w:type="spellStart"/>
      <w:r w:rsidRPr="0039367D">
        <w:rPr>
          <w:rFonts w:ascii="Trebuchet MS" w:eastAsia="Calibri" w:hAnsi="Trebuchet MS" w:cs="Times New Roman"/>
          <w:b/>
          <w:lang w:val="en-US" w:eastAsia="ar-SA"/>
        </w:rPr>
        <w:t>Tamna</w:t>
      </w:r>
      <w:proofErr w:type="spellEnd"/>
      <w:r w:rsidRPr="0039367D">
        <w:rPr>
          <w:rFonts w:ascii="Trebuchet MS" w:eastAsia="Calibri" w:hAnsi="Trebuchet MS" w:cs="Times New Roman"/>
          <w:b/>
          <w:i/>
          <w:lang w:val="en-US" w:eastAsia="ar-SA"/>
        </w:rPr>
        <w:t>”</w:t>
      </w:r>
      <w:r w:rsidRPr="0039367D">
        <w:rPr>
          <w:rFonts w:ascii="Trebuchet MS" w:eastAsia="Calibri" w:hAnsi="Trebuchet MS" w:cs="Times New Roman"/>
          <w:b/>
          <w:lang w:val="en-US" w:eastAsia="ar-SA"/>
        </w:rPr>
        <w:t xml:space="preserve"> </w:t>
      </w:r>
      <w:r w:rsidRPr="0039367D">
        <w:rPr>
          <w:rFonts w:ascii="Trebuchet MS" w:eastAsia="Calibri" w:hAnsi="Trebuchet MS" w:cs="Times New Roman"/>
          <w:lang w:val="en-US" w:eastAsia="ar-SA"/>
        </w:rPr>
        <w:t xml:space="preserve"> s-a </w:t>
      </w:r>
      <w:proofErr w:type="spellStart"/>
      <w:r w:rsidRPr="0039367D">
        <w:rPr>
          <w:rFonts w:ascii="Trebuchet MS" w:eastAsia="Calibri" w:hAnsi="Trebuchet MS" w:cs="Times New Roman"/>
          <w:lang w:val="en-US" w:eastAsia="ar-SA"/>
        </w:rPr>
        <w:t>emis</w:t>
      </w:r>
      <w:proofErr w:type="spellEnd"/>
      <w:r w:rsidRPr="0039367D">
        <w:rPr>
          <w:rFonts w:ascii="Trebuchet MS" w:eastAsia="Calibri" w:hAnsi="Trebuchet MS" w:cs="Times New Roman"/>
          <w:lang w:val="en-US" w:eastAsia="ar-SA"/>
        </w:rPr>
        <w:t xml:space="preserve"> </w:t>
      </w:r>
      <w:proofErr w:type="spellStart"/>
      <w:r w:rsidRPr="0039367D">
        <w:rPr>
          <w:rFonts w:ascii="Trebuchet MS" w:eastAsia="Calibri" w:hAnsi="Trebuchet MS" w:cs="Times New Roman"/>
          <w:b/>
          <w:i/>
          <w:lang w:val="en-US" w:eastAsia="ar-SA"/>
        </w:rPr>
        <w:t>Avizul</w:t>
      </w:r>
      <w:proofErr w:type="spellEnd"/>
      <w:r w:rsidRPr="0039367D">
        <w:rPr>
          <w:rFonts w:ascii="Trebuchet MS" w:eastAsia="Calibri" w:hAnsi="Trebuchet MS" w:cs="Times New Roman"/>
          <w:b/>
          <w:i/>
          <w:lang w:val="en-US" w:eastAsia="ar-SA"/>
        </w:rPr>
        <w:t xml:space="preserve">  de </w:t>
      </w:r>
      <w:proofErr w:type="spellStart"/>
      <w:r w:rsidRPr="0039367D">
        <w:rPr>
          <w:rFonts w:ascii="Trebuchet MS" w:eastAsia="Calibri" w:hAnsi="Trebuchet MS" w:cs="Times New Roman"/>
          <w:b/>
          <w:i/>
          <w:lang w:val="en-US" w:eastAsia="ar-SA"/>
        </w:rPr>
        <w:t>gospodărire</w:t>
      </w:r>
      <w:proofErr w:type="spellEnd"/>
      <w:r w:rsidRPr="0039367D">
        <w:rPr>
          <w:rFonts w:ascii="Trebuchet MS" w:eastAsia="Calibri" w:hAnsi="Trebuchet MS" w:cs="Times New Roman"/>
          <w:b/>
          <w:i/>
          <w:lang w:val="en-US" w:eastAsia="ar-SA"/>
        </w:rPr>
        <w:t xml:space="preserve"> a </w:t>
      </w:r>
      <w:proofErr w:type="spellStart"/>
      <w:r w:rsidRPr="0039367D">
        <w:rPr>
          <w:rFonts w:ascii="Trebuchet MS" w:eastAsia="Calibri" w:hAnsi="Trebuchet MS" w:cs="Times New Roman"/>
          <w:b/>
          <w:i/>
          <w:lang w:val="en-US" w:eastAsia="ar-SA"/>
        </w:rPr>
        <w:t>apelornr</w:t>
      </w:r>
      <w:proofErr w:type="spellEnd"/>
      <w:r w:rsidRPr="0039367D">
        <w:rPr>
          <w:rFonts w:ascii="Trebuchet MS" w:eastAsia="Calibri" w:hAnsi="Trebuchet MS" w:cs="Times New Roman"/>
          <w:b/>
          <w:i/>
          <w:lang w:val="en-US" w:eastAsia="ar-SA"/>
        </w:rPr>
        <w:t xml:space="preserve">. 55 din 22.12.2022  </w:t>
      </w:r>
      <w:r w:rsidRPr="0039367D">
        <w:rPr>
          <w:rFonts w:ascii="Trebuchet MS" w:eastAsia="Calibri" w:hAnsi="Trebuchet MS" w:cs="Times New Roman"/>
          <w:lang w:val="en-US" w:eastAsia="ar-SA"/>
        </w:rPr>
        <w:t xml:space="preserve"> de </w:t>
      </w:r>
      <w:proofErr w:type="spellStart"/>
      <w:r w:rsidRPr="0039367D">
        <w:rPr>
          <w:rFonts w:ascii="Trebuchet MS" w:eastAsia="Calibri" w:hAnsi="Trebuchet MS" w:cs="Times New Roman"/>
          <w:lang w:val="en-US" w:eastAsia="ar-SA"/>
        </w:rPr>
        <w:t>catre</w:t>
      </w:r>
      <w:proofErr w:type="spellEnd"/>
      <w:r w:rsidRPr="0039367D">
        <w:rPr>
          <w:rFonts w:ascii="Trebuchet MS" w:eastAsia="Calibri" w:hAnsi="Trebuchet MS" w:cs="Times New Roman"/>
          <w:lang w:val="en-US" w:eastAsia="ar-SA"/>
        </w:rPr>
        <w:t xml:space="preserve"> </w:t>
      </w:r>
      <w:r w:rsidRPr="0039367D">
        <w:rPr>
          <w:rStyle w:val="shdr"/>
          <w:rFonts w:ascii="Trebuchet MS" w:hAnsi="Trebuchet MS" w:cs="Times New Roman"/>
          <w:bCs/>
          <w:bdr w:val="none" w:sz="0" w:space="0" w:color="auto" w:frame="1"/>
          <w:shd w:val="clear" w:color="auto" w:fill="FFFFFF"/>
        </w:rPr>
        <w:t xml:space="preserve">A.N. APELE ROMÂNE- Administrația </w:t>
      </w:r>
      <w:proofErr w:type="spellStart"/>
      <w:r w:rsidRPr="0039367D">
        <w:rPr>
          <w:rStyle w:val="shdr"/>
          <w:rFonts w:ascii="Trebuchet MS" w:hAnsi="Trebuchet MS" w:cs="Times New Roman"/>
          <w:bCs/>
          <w:bdr w:val="none" w:sz="0" w:space="0" w:color="auto" w:frame="1"/>
          <w:shd w:val="clear" w:color="auto" w:fill="FFFFFF"/>
        </w:rPr>
        <w:t>Bazinală</w:t>
      </w:r>
      <w:proofErr w:type="spellEnd"/>
      <w:r w:rsidRPr="0039367D">
        <w:rPr>
          <w:rStyle w:val="shdr"/>
          <w:rFonts w:ascii="Trebuchet MS" w:hAnsi="Trebuchet MS" w:cs="Times New Roman"/>
          <w:bCs/>
          <w:bdr w:val="none" w:sz="0" w:space="0" w:color="auto" w:frame="1"/>
          <w:shd w:val="clear" w:color="auto" w:fill="FFFFFF"/>
        </w:rPr>
        <w:t xml:space="preserve"> de Apă Jiu, Sistemul de Gospodărire a Apelor Mehedinți cu </w:t>
      </w:r>
      <w:proofErr w:type="spellStart"/>
      <w:r w:rsidRPr="0039367D">
        <w:rPr>
          <w:rStyle w:val="shdr"/>
          <w:rFonts w:ascii="Trebuchet MS" w:hAnsi="Trebuchet MS" w:cs="Times New Roman"/>
          <w:bCs/>
          <w:bdr w:val="none" w:sz="0" w:space="0" w:color="auto" w:frame="1"/>
          <w:shd w:val="clear" w:color="auto" w:fill="FFFFFF"/>
        </w:rPr>
        <w:t>urmatoarele</w:t>
      </w:r>
      <w:proofErr w:type="spellEnd"/>
      <w:r w:rsidRPr="0039367D">
        <w:rPr>
          <w:rStyle w:val="shdr"/>
          <w:rFonts w:ascii="Trebuchet MS" w:hAnsi="Trebuchet MS" w:cs="Times New Roman"/>
          <w:bCs/>
          <w:bdr w:val="none" w:sz="0" w:space="0" w:color="auto" w:frame="1"/>
          <w:shd w:val="clear" w:color="auto" w:fill="FFFFFF"/>
        </w:rPr>
        <w:t xml:space="preserve"> </w:t>
      </w:r>
      <w:proofErr w:type="spellStart"/>
      <w:proofErr w:type="gramStart"/>
      <w:r w:rsidRPr="0039367D">
        <w:rPr>
          <w:rStyle w:val="shdr"/>
          <w:rFonts w:ascii="Trebuchet MS" w:hAnsi="Trebuchet MS" w:cs="Times New Roman"/>
          <w:bCs/>
          <w:bdr w:val="none" w:sz="0" w:space="0" w:color="auto" w:frame="1"/>
          <w:shd w:val="clear" w:color="auto" w:fill="FFFFFF"/>
        </w:rPr>
        <w:t>conditii</w:t>
      </w:r>
      <w:proofErr w:type="spellEnd"/>
      <w:r w:rsidRPr="0039367D">
        <w:rPr>
          <w:rStyle w:val="shdr"/>
          <w:rFonts w:ascii="Trebuchet MS" w:hAnsi="Trebuchet MS" w:cs="Times New Roman"/>
          <w:bCs/>
          <w:bdr w:val="none" w:sz="0" w:space="0" w:color="auto" w:frame="1"/>
          <w:shd w:val="clear" w:color="auto" w:fill="FFFFFF"/>
        </w:rPr>
        <w:t xml:space="preserve"> :</w:t>
      </w:r>
      <w:proofErr w:type="gramEnd"/>
    </w:p>
    <w:p w14:paraId="09104D26" w14:textId="77777777" w:rsidR="003E58EA" w:rsidRPr="0039367D" w:rsidRDefault="003E58EA" w:rsidP="003E58EA">
      <w:pPr>
        <w:spacing w:after="0" w:line="276" w:lineRule="auto"/>
        <w:jc w:val="both"/>
        <w:rPr>
          <w:rFonts w:ascii="Trebuchet MS" w:eastAsia="Calibri" w:hAnsi="Trebuchet MS" w:cs="Times New Roman"/>
          <w:lang w:val="es-ES"/>
        </w:rPr>
      </w:pPr>
      <w:r w:rsidRPr="0039367D">
        <w:rPr>
          <w:rFonts w:ascii="Trebuchet MS" w:eastAsia="Calibri" w:hAnsi="Trebuchet MS" w:cs="Times New Roman"/>
          <w:lang w:val="es-ES"/>
        </w:rPr>
        <w:t>Beneficiarul investitiei Comuna Tamna, va aduce la cunostiinta A.B.A. Jiu  - S.G.A. Mehedinti, data inceperii executiei lucrarilor cu 10 zile inainte de aceasta.</w:t>
      </w:r>
    </w:p>
    <w:p w14:paraId="516C5FEE" w14:textId="77777777" w:rsidR="003E58EA" w:rsidRPr="0039367D" w:rsidRDefault="003E58EA" w:rsidP="003E58EA">
      <w:pPr>
        <w:spacing w:after="0" w:line="276" w:lineRule="auto"/>
        <w:jc w:val="both"/>
        <w:rPr>
          <w:rFonts w:ascii="Trebuchet MS" w:eastAsia="Calibri" w:hAnsi="Trebuchet MS" w:cs="Times New Roman"/>
          <w:lang w:val="es-ES"/>
        </w:rPr>
      </w:pPr>
      <w:r w:rsidRPr="0039367D">
        <w:rPr>
          <w:rFonts w:ascii="Trebuchet MS" w:eastAsia="Calibri" w:hAnsi="Trebuchet MS" w:cs="Times New Roman"/>
          <w:lang w:val="es-ES"/>
        </w:rPr>
        <w:t>Beneficiarul are obligatia sa ia masurile necesare pentru conformarea privind realizarea retelelor de canalizare si statii de epurare conform Angajamentului negociat cu Uniunea Europeana –Capitolul 22 - Mediu, in vederea implementarii legislatiei privind calitatea apelor uzate evacuate in receptori naturali.</w:t>
      </w:r>
    </w:p>
    <w:p w14:paraId="45A8FEFC" w14:textId="77777777" w:rsidR="003E58EA" w:rsidRPr="0039367D" w:rsidRDefault="003E58EA" w:rsidP="003E58EA">
      <w:pPr>
        <w:spacing w:after="0" w:line="276" w:lineRule="auto"/>
        <w:jc w:val="both"/>
        <w:rPr>
          <w:rFonts w:ascii="Trebuchet MS" w:eastAsia="Calibri" w:hAnsi="Trebuchet MS" w:cs="Times New Roman"/>
          <w:lang w:val="pt-BR"/>
        </w:rPr>
      </w:pPr>
      <w:r w:rsidRPr="0039367D">
        <w:rPr>
          <w:rFonts w:ascii="Trebuchet MS" w:eastAsia="Calibri" w:hAnsi="Trebuchet MS" w:cs="Times New Roman"/>
          <w:lang w:val="it-IT"/>
        </w:rPr>
        <w:t xml:space="preserve">- </w:t>
      </w:r>
      <w:r w:rsidRPr="0039367D">
        <w:rPr>
          <w:rFonts w:ascii="Trebuchet MS" w:eastAsia="Times New Roman" w:hAnsi="Trebuchet MS" w:cs="Times New Roman"/>
          <w:bCs/>
          <w:lang w:val="it-IT"/>
        </w:rPr>
        <w:t xml:space="preserve">In conditiile in care se modifica prevederile prezentului aviz sau se vor executa lucrari suplimentare fata de cele avizate, se va solicita aviz modificator conform </w:t>
      </w:r>
      <w:r w:rsidRPr="0039367D">
        <w:rPr>
          <w:rFonts w:ascii="Trebuchet MS" w:eastAsia="Calibri" w:hAnsi="Trebuchet MS" w:cs="Times New Roman"/>
          <w:b/>
          <w:lang w:val="es-PA"/>
        </w:rPr>
        <w:t>Ordinului ministrului apelor si padurilor nr.</w:t>
      </w:r>
      <w:r w:rsidRPr="0039367D">
        <w:rPr>
          <w:rFonts w:ascii="Trebuchet MS" w:eastAsia="Calibri" w:hAnsi="Trebuchet MS" w:cs="Times New Roman"/>
          <w:lang w:val="es-PA"/>
        </w:rPr>
        <w:t xml:space="preserve"> </w:t>
      </w:r>
      <w:r w:rsidRPr="0039367D">
        <w:rPr>
          <w:rFonts w:ascii="Trebuchet MS" w:eastAsia="Calibri" w:hAnsi="Trebuchet MS" w:cs="Times New Roman"/>
          <w:b/>
          <w:lang w:val="pt-BR"/>
        </w:rPr>
        <w:t>828/ 2019</w:t>
      </w:r>
      <w:r w:rsidRPr="0039367D">
        <w:rPr>
          <w:rFonts w:ascii="Trebuchet MS" w:eastAsia="Calibri" w:hAnsi="Trebuchet MS" w:cs="Times New Roman"/>
          <w:lang w:val="pt-BR"/>
        </w:rPr>
        <w:t xml:space="preserve">. </w:t>
      </w:r>
    </w:p>
    <w:p w14:paraId="7F4AD4FF" w14:textId="77777777" w:rsidR="003E58EA" w:rsidRPr="0039367D" w:rsidRDefault="003E58EA" w:rsidP="003E58EA">
      <w:pPr>
        <w:spacing w:after="0" w:line="276" w:lineRule="auto"/>
        <w:jc w:val="both"/>
        <w:rPr>
          <w:rFonts w:ascii="Trebuchet MS" w:eastAsia="Calibri" w:hAnsi="Trebuchet MS" w:cs="Times New Roman"/>
          <w:lang w:val="pt-BR"/>
        </w:rPr>
      </w:pPr>
      <w:r w:rsidRPr="0039367D">
        <w:rPr>
          <w:rFonts w:ascii="Trebuchet MS" w:eastAsia="Calibri" w:hAnsi="Trebuchet MS" w:cs="Times New Roman"/>
          <w:lang w:val="pt-BR"/>
        </w:rPr>
        <w:t>- Sa nu arunce materiale de nici un fel in albie  sau pe malurile paraului Pesteana.</w:t>
      </w:r>
    </w:p>
    <w:p w14:paraId="74DA3777" w14:textId="77777777" w:rsidR="003E58EA" w:rsidRPr="0039367D" w:rsidRDefault="003E58EA" w:rsidP="003E58EA">
      <w:pPr>
        <w:spacing w:after="0" w:line="276" w:lineRule="auto"/>
        <w:jc w:val="both"/>
        <w:rPr>
          <w:rFonts w:ascii="Trebuchet MS" w:eastAsia="Calibri" w:hAnsi="Trebuchet MS" w:cs="Times New Roman"/>
          <w:u w:val="single"/>
          <w:lang w:val="pt-BR"/>
        </w:rPr>
      </w:pPr>
      <w:r w:rsidRPr="0039367D">
        <w:rPr>
          <w:rFonts w:ascii="Trebuchet MS" w:eastAsia="Calibri" w:hAnsi="Trebuchet MS" w:cs="Times New Roman"/>
          <w:u w:val="single"/>
          <w:lang w:val="pt-BR"/>
        </w:rPr>
        <w:t>- Lucrarile se vor executa numai pe terenuri reglementate din punct de vedere juridic .</w:t>
      </w:r>
    </w:p>
    <w:p w14:paraId="728EC1BE" w14:textId="77777777" w:rsidR="003E58EA" w:rsidRPr="0039367D" w:rsidRDefault="003E58EA" w:rsidP="003E58EA">
      <w:pPr>
        <w:spacing w:after="0" w:line="276" w:lineRule="auto"/>
        <w:jc w:val="both"/>
        <w:rPr>
          <w:rFonts w:ascii="Trebuchet MS" w:eastAsia="Calibri" w:hAnsi="Trebuchet MS" w:cs="Times New Roman"/>
          <w:b/>
          <w:lang w:val="it-IT"/>
        </w:rPr>
      </w:pPr>
      <w:r w:rsidRPr="0039367D">
        <w:rPr>
          <w:rFonts w:ascii="Trebuchet MS" w:eastAsia="Calibri" w:hAnsi="Trebuchet MS" w:cs="Times New Roman"/>
          <w:lang w:val="it-IT"/>
        </w:rPr>
        <w:t xml:space="preserve">- </w:t>
      </w:r>
      <w:r w:rsidRPr="0039367D">
        <w:rPr>
          <w:rFonts w:ascii="Trebuchet MS" w:eastAsia="Calibri" w:hAnsi="Trebuchet MS" w:cs="Times New Roman"/>
          <w:b/>
          <w:lang w:val="it-IT"/>
        </w:rPr>
        <w:t xml:space="preserve">La finalizarea intregii investitii si punerea in functiune a acesteia beneficiarul va inainta documentatia tehnica intocmita conform Ord. M.A.P. nr. 891/2019 de catre un proiectant certificat, in vederea obtinerii Autorizatiei de Gospodarire a  Apelor, documentatie ce va fi insotita de Procesele Verbale de receptie a lucrarilor. </w:t>
      </w:r>
    </w:p>
    <w:p w14:paraId="69AB9D6B" w14:textId="77777777" w:rsidR="003E58EA" w:rsidRPr="0039367D" w:rsidRDefault="003E58EA" w:rsidP="003E58EA">
      <w:pPr>
        <w:spacing w:after="0" w:line="276" w:lineRule="auto"/>
        <w:jc w:val="both"/>
        <w:rPr>
          <w:rFonts w:ascii="Trebuchet MS" w:eastAsia="Calibri" w:hAnsi="Trebuchet MS" w:cs="Times New Roman"/>
          <w:lang w:val="it-IT"/>
        </w:rPr>
      </w:pPr>
      <w:r w:rsidRPr="0039367D">
        <w:rPr>
          <w:rFonts w:ascii="Trebuchet MS" w:eastAsia="Calibri" w:hAnsi="Trebuchet MS" w:cs="Times New Roman"/>
          <w:lang w:val="it-IT"/>
        </w:rPr>
        <w:t xml:space="preserve">    Prezentul aviz nu se refera la rezistenta si stabilitatea lucrarilor si nu exclude obligativitatea solicitarii si obtinerii si a celorlalte avize si acorduri legale.</w:t>
      </w:r>
    </w:p>
    <w:p w14:paraId="77C2F466" w14:textId="77777777" w:rsidR="003E58EA" w:rsidRPr="0039367D" w:rsidRDefault="003E58EA" w:rsidP="003E58EA">
      <w:pPr>
        <w:spacing w:after="0" w:line="276" w:lineRule="auto"/>
        <w:jc w:val="both"/>
        <w:rPr>
          <w:rFonts w:ascii="Trebuchet MS" w:eastAsia="Calibri" w:hAnsi="Trebuchet MS" w:cs="Times New Roman"/>
          <w:lang w:val="pt-BR"/>
        </w:rPr>
      </w:pPr>
      <w:r w:rsidRPr="0039367D">
        <w:rPr>
          <w:rFonts w:ascii="Trebuchet MS" w:eastAsia="Calibri" w:hAnsi="Trebuchet MS" w:cs="Times New Roman"/>
          <w:lang w:val="pt-BR"/>
        </w:rPr>
        <w:t xml:space="preserve">    Avizul de gospodarire a apelor isi mentine valabilitatea pe toata perioada de executie a  lucrarilor daca acestea au inceput in termen de 2 (doi) ani de la emitere si daca au fost respectate prevederile inscrise in aviz, in caz contrar acesta isi pierde valabilitatea.</w:t>
      </w:r>
    </w:p>
    <w:p w14:paraId="0D26E7CA" w14:textId="77777777" w:rsidR="003E58EA" w:rsidRPr="0039367D" w:rsidRDefault="003E58EA" w:rsidP="00F31B4C">
      <w:pPr>
        <w:pStyle w:val="Listparagraf"/>
        <w:numPr>
          <w:ilvl w:val="0"/>
          <w:numId w:val="8"/>
        </w:numPr>
        <w:shd w:val="clear" w:color="auto" w:fill="D9D9D9" w:themeFill="background1" w:themeFillShade="D9"/>
        <w:suppressAutoHyphens/>
        <w:spacing w:after="0"/>
        <w:ind w:left="0" w:firstLine="0"/>
        <w:jc w:val="both"/>
        <w:rPr>
          <w:rFonts w:ascii="Trebuchet MS" w:hAnsi="Trebuchet MS" w:cs="Times New Roman"/>
          <w:b/>
        </w:rPr>
      </w:pPr>
      <w:r w:rsidRPr="0039367D">
        <w:rPr>
          <w:rFonts w:ascii="Trebuchet MS" w:hAnsi="Trebuchet MS" w:cs="Times New Roman"/>
          <w:b/>
          <w:shd w:val="clear" w:color="auto" w:fill="D9D9D9" w:themeFill="background1" w:themeFillShade="D9"/>
        </w:rPr>
        <w:t>Condițiile de realizare a proiectului</w:t>
      </w:r>
      <w:r w:rsidRPr="0039367D">
        <w:rPr>
          <w:rFonts w:ascii="Trebuchet MS" w:hAnsi="Trebuchet MS" w:cs="Times New Roman"/>
          <w:b/>
        </w:rPr>
        <w:t xml:space="preserve"> </w:t>
      </w:r>
      <w:r w:rsidRPr="0039367D">
        <w:rPr>
          <w:rFonts w:ascii="Trebuchet MS" w:hAnsi="Trebuchet MS" w:cs="Times New Roman"/>
        </w:rPr>
        <w:t>pentru evitarea sau prevenirea eventualelor efecte negative semnificative asupra mediului:</w:t>
      </w:r>
    </w:p>
    <w:p w14:paraId="2896F83E" w14:textId="77777777" w:rsidR="003E58EA" w:rsidRPr="0039367D" w:rsidRDefault="003E58EA" w:rsidP="003E58EA">
      <w:pPr>
        <w:spacing w:after="0" w:line="276" w:lineRule="auto"/>
        <w:jc w:val="both"/>
        <w:rPr>
          <w:rFonts w:ascii="Trebuchet MS" w:hAnsi="Trebuchet MS" w:cs="Times New Roman"/>
        </w:rPr>
      </w:pPr>
      <w:r w:rsidRPr="0039367D">
        <w:rPr>
          <w:rFonts w:ascii="Trebuchet MS" w:hAnsi="Trebuchet MS" w:cs="Times New Roman"/>
        </w:rPr>
        <w:t xml:space="preserve">Lucrările se vor </w:t>
      </w:r>
      <w:proofErr w:type="spellStart"/>
      <w:r w:rsidRPr="0039367D">
        <w:rPr>
          <w:rFonts w:ascii="Trebuchet MS" w:hAnsi="Trebuchet MS" w:cs="Times New Roman"/>
        </w:rPr>
        <w:t>desfăşura</w:t>
      </w:r>
      <w:proofErr w:type="spellEnd"/>
      <w:r w:rsidRPr="0039367D">
        <w:rPr>
          <w:rFonts w:ascii="Trebuchet MS" w:hAnsi="Trebuchet MS" w:cs="Times New Roman"/>
        </w:rPr>
        <w:t xml:space="preserve"> pe amplasamentul terenului situat in intravilanul  satului </w:t>
      </w:r>
      <w:proofErr w:type="spellStart"/>
      <w:r w:rsidRPr="0039367D">
        <w:rPr>
          <w:rFonts w:ascii="Trebuchet MS" w:hAnsi="Trebuchet MS" w:cs="Times New Roman"/>
        </w:rPr>
        <w:t>Boceni</w:t>
      </w:r>
      <w:proofErr w:type="spellEnd"/>
      <w:r w:rsidRPr="0039367D">
        <w:rPr>
          <w:rFonts w:ascii="Trebuchet MS" w:hAnsi="Trebuchet MS" w:cs="Times New Roman"/>
        </w:rPr>
        <w:t xml:space="preserve"> , comuna </w:t>
      </w:r>
      <w:proofErr w:type="spellStart"/>
      <w:r w:rsidRPr="0039367D">
        <w:rPr>
          <w:rFonts w:ascii="Trebuchet MS" w:hAnsi="Trebuchet MS" w:cs="Times New Roman"/>
        </w:rPr>
        <w:t>Tamna</w:t>
      </w:r>
      <w:proofErr w:type="spellEnd"/>
      <w:r w:rsidRPr="0039367D">
        <w:rPr>
          <w:rFonts w:ascii="Trebuchet MS" w:hAnsi="Trebuchet MS" w:cs="Times New Roman"/>
        </w:rPr>
        <w:t xml:space="preserve">  cu respectarea  următoarele prevederi:</w:t>
      </w:r>
    </w:p>
    <w:p w14:paraId="42BE1D6B"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b/>
          <w:i/>
        </w:rPr>
      </w:pPr>
      <w:r w:rsidRPr="0039367D">
        <w:rPr>
          <w:rFonts w:ascii="Trebuchet MS" w:hAnsi="Trebuchet MS" w:cs="Times New Roman"/>
          <w:b/>
          <w:i/>
        </w:rPr>
        <w:t xml:space="preserve">Se vor respecta datele </w:t>
      </w:r>
      <w:proofErr w:type="spellStart"/>
      <w:r w:rsidRPr="0039367D">
        <w:rPr>
          <w:rFonts w:ascii="Trebuchet MS" w:hAnsi="Trebuchet MS" w:cs="Times New Roman"/>
          <w:b/>
          <w:i/>
        </w:rPr>
        <w:t>şi</w:t>
      </w:r>
      <w:proofErr w:type="spellEnd"/>
      <w:r w:rsidRPr="0039367D">
        <w:rPr>
          <w:rFonts w:ascii="Trebuchet MS" w:hAnsi="Trebuchet MS" w:cs="Times New Roman"/>
          <w:b/>
          <w:i/>
        </w:rPr>
        <w:t xml:space="preserve"> </w:t>
      </w:r>
      <w:proofErr w:type="spellStart"/>
      <w:r w:rsidRPr="0039367D">
        <w:rPr>
          <w:rFonts w:ascii="Trebuchet MS" w:hAnsi="Trebuchet MS" w:cs="Times New Roman"/>
          <w:b/>
          <w:i/>
        </w:rPr>
        <w:t>specificaţiile</w:t>
      </w:r>
      <w:proofErr w:type="spellEnd"/>
      <w:r w:rsidRPr="0039367D">
        <w:rPr>
          <w:rFonts w:ascii="Trebuchet MS" w:hAnsi="Trebuchet MS" w:cs="Times New Roman"/>
          <w:b/>
          <w:i/>
        </w:rPr>
        <w:t xml:space="preserve"> din </w:t>
      </w:r>
      <w:proofErr w:type="spellStart"/>
      <w:r w:rsidRPr="0039367D">
        <w:rPr>
          <w:rFonts w:ascii="Trebuchet MS" w:hAnsi="Trebuchet MS" w:cs="Times New Roman"/>
          <w:b/>
          <w:i/>
        </w:rPr>
        <w:t>documentaţia</w:t>
      </w:r>
      <w:proofErr w:type="spellEnd"/>
      <w:r w:rsidRPr="0039367D">
        <w:rPr>
          <w:rFonts w:ascii="Trebuchet MS" w:hAnsi="Trebuchet MS" w:cs="Times New Roman"/>
          <w:b/>
          <w:i/>
        </w:rPr>
        <w:t xml:space="preserve"> tehnică precum </w:t>
      </w:r>
      <w:proofErr w:type="spellStart"/>
      <w:r w:rsidRPr="0039367D">
        <w:rPr>
          <w:rFonts w:ascii="Trebuchet MS" w:hAnsi="Trebuchet MS" w:cs="Times New Roman"/>
          <w:b/>
          <w:i/>
        </w:rPr>
        <w:t>şi</w:t>
      </w:r>
      <w:proofErr w:type="spellEnd"/>
      <w:r w:rsidRPr="0039367D">
        <w:rPr>
          <w:rFonts w:ascii="Trebuchet MS" w:hAnsi="Trebuchet MS" w:cs="Times New Roman"/>
          <w:b/>
          <w:i/>
        </w:rPr>
        <w:t xml:space="preserve"> </w:t>
      </w:r>
      <w:proofErr w:type="spellStart"/>
      <w:r w:rsidRPr="0039367D">
        <w:rPr>
          <w:rFonts w:ascii="Trebuchet MS" w:hAnsi="Trebuchet MS" w:cs="Times New Roman"/>
          <w:b/>
          <w:i/>
        </w:rPr>
        <w:t>legislaţia</w:t>
      </w:r>
      <w:proofErr w:type="spellEnd"/>
      <w:r w:rsidRPr="0039367D">
        <w:rPr>
          <w:rFonts w:ascii="Trebuchet MS" w:hAnsi="Trebuchet MS" w:cs="Times New Roman"/>
          <w:b/>
          <w:i/>
        </w:rPr>
        <w:t xml:space="preserve"> de mediu în vigoare; </w:t>
      </w:r>
    </w:p>
    <w:p w14:paraId="127B62DF"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b/>
          <w:i/>
        </w:rPr>
      </w:pPr>
      <w:r w:rsidRPr="0039367D">
        <w:rPr>
          <w:rFonts w:ascii="Trebuchet MS" w:hAnsi="Trebuchet MS" w:cs="Times New Roman"/>
          <w:b/>
          <w:i/>
        </w:rPr>
        <w:lastRenderedPageBreak/>
        <w:t>Se vor respecta recomandările din Notificarea de asistență de specialitate nr. 19719/14.11.2022 emisă de D.S.P. Mehedinți;</w:t>
      </w:r>
    </w:p>
    <w:p w14:paraId="228CC60D"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b/>
          <w:i/>
        </w:rPr>
      </w:pPr>
      <w:r w:rsidRPr="0039367D">
        <w:rPr>
          <w:rFonts w:ascii="Trebuchet MS" w:hAnsi="Trebuchet MS" w:cs="Times New Roman"/>
          <w:b/>
          <w:i/>
        </w:rPr>
        <w:t>Se vor respecta condițiile din Avizul de gospodărire a apelor nr. 55/22.12.2022 emis de S.G.A. Mehedinți;</w:t>
      </w:r>
    </w:p>
    <w:p w14:paraId="0D96ADAD"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rPr>
      </w:pPr>
      <w:r w:rsidRPr="0039367D">
        <w:rPr>
          <w:rFonts w:ascii="Trebuchet MS" w:hAnsi="Trebuchet MS" w:cs="Times New Roman"/>
        </w:rPr>
        <w:t>Se vor respecta măsurile prevăzute prin proiect în vederea diminuării impactului asupra factorilor de mediu;</w:t>
      </w:r>
    </w:p>
    <w:p w14:paraId="68918E3A"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rPr>
      </w:pPr>
      <w:r w:rsidRPr="0039367D">
        <w:rPr>
          <w:rFonts w:ascii="Trebuchet MS" w:hAnsi="Trebuchet MS" w:cs="Times New Roman"/>
        </w:rPr>
        <w:t xml:space="preserve">Beneficiarul răspunde de realizarea corectă a lucrărilor propuse, prezentate în Memoriul de prezentare; </w:t>
      </w:r>
    </w:p>
    <w:p w14:paraId="330A32BE"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rPr>
      </w:pPr>
      <w:r w:rsidRPr="0039367D">
        <w:rPr>
          <w:rFonts w:ascii="Trebuchet MS" w:hAnsi="Trebuchet MS" w:cs="Times New Roman"/>
        </w:rPr>
        <w:t>În perioada de implementare a proiectului se vor adopta măsuri pentru evitarea eroziunii hidraulice a suprafețelor excavate sau a depozitelor temporare de pământ, precum și a materialelor solubile sau antrenabile cu apă;</w:t>
      </w:r>
    </w:p>
    <w:p w14:paraId="29497D8A"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rPr>
      </w:pPr>
      <w:r w:rsidRPr="0039367D">
        <w:rPr>
          <w:rFonts w:ascii="Trebuchet MS" w:hAnsi="Trebuchet MS" w:cs="Times New Roman"/>
        </w:rPr>
        <w:t>Pe perioada de implementare a proiectului se vor utiliza echipamente și utilaje de generație recentă, prevăzute cu sisteme performante de minimizare și reținere a poluanților în atmosferă și care să genereze nivele minime de zgomot;</w:t>
      </w:r>
    </w:p>
    <w:p w14:paraId="0361DACC"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rPr>
      </w:pPr>
      <w:r w:rsidRPr="0039367D">
        <w:rPr>
          <w:rFonts w:ascii="Trebuchet MS" w:hAnsi="Trebuchet MS" w:cs="Times New Roman"/>
        </w:rPr>
        <w:t>Utilajele ce vor deservi activitățile desfășurate vor trebui să dețină toate inspecțiile tehnice necesare care să ateste funcționarea corespunzătoare a tuturor echipamentelor ce pot genera scurgeri de lubrifianți sau produse petroliere;</w:t>
      </w:r>
    </w:p>
    <w:p w14:paraId="5C137868"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rPr>
      </w:pPr>
      <w:r w:rsidRPr="0039367D">
        <w:rPr>
          <w:rFonts w:ascii="Trebuchet MS" w:hAnsi="Trebuchet MS" w:cs="Times New Roman"/>
        </w:rPr>
        <w:t>Se va interzice efectuarea de intervenții la mijloacele de transport și echipamente la locul lucrării pentru a evita scăpări accidentale de produs petrolier și se va achiziționa material absorbant. Se va interveni prompt în cazul scurgerilor de produse petroliere, pentru a evita migrarea lor pe porțiunile de sol;</w:t>
      </w:r>
    </w:p>
    <w:p w14:paraId="71FF25BD"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rPr>
      </w:pPr>
      <w:r w:rsidRPr="0039367D">
        <w:rPr>
          <w:rFonts w:ascii="Trebuchet MS" w:hAnsi="Trebuchet MS" w:cs="Times New Roman"/>
        </w:rPr>
        <w:t xml:space="preserve">În perioada executării lucrării de construcție a obiectivului se va avea în vedere aspectul salubru al utilajelor folosite, semnalizarea lucrărilor și asigurarea unui ritm </w:t>
      </w:r>
      <w:proofErr w:type="spellStart"/>
      <w:r w:rsidRPr="0039367D">
        <w:rPr>
          <w:rFonts w:ascii="Trebuchet MS" w:hAnsi="Trebuchet MS" w:cs="Times New Roman"/>
        </w:rPr>
        <w:t>corespunzator</w:t>
      </w:r>
      <w:proofErr w:type="spellEnd"/>
      <w:r w:rsidRPr="0039367D">
        <w:rPr>
          <w:rFonts w:ascii="Trebuchet MS" w:hAnsi="Trebuchet MS" w:cs="Times New Roman"/>
        </w:rPr>
        <w:t xml:space="preserve"> de lucru cu efecte asupra minimizării timpului necesar pentru implementare;</w:t>
      </w:r>
    </w:p>
    <w:p w14:paraId="6457BC71"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rPr>
      </w:pPr>
      <w:r w:rsidRPr="0039367D">
        <w:rPr>
          <w:rFonts w:ascii="Trebuchet MS" w:hAnsi="Trebuchet MS" w:cs="Times New Roman"/>
        </w:rPr>
        <w:t xml:space="preserve">Activitatea se va desfășura strict în zona avizată prin actele de reglementare obținute pentru investiție. Se interzice ocuparea unor alte suprafețe, necuantificate ca fiind necesare în economia </w:t>
      </w:r>
      <w:proofErr w:type="spellStart"/>
      <w:r w:rsidRPr="0039367D">
        <w:rPr>
          <w:rFonts w:ascii="Trebuchet MS" w:hAnsi="Trebuchet MS" w:cs="Times New Roman"/>
        </w:rPr>
        <w:t>investitiei</w:t>
      </w:r>
      <w:proofErr w:type="spellEnd"/>
      <w:r w:rsidRPr="0039367D">
        <w:rPr>
          <w:rFonts w:ascii="Trebuchet MS" w:hAnsi="Trebuchet MS" w:cs="Times New Roman"/>
        </w:rPr>
        <w:t>;</w:t>
      </w:r>
    </w:p>
    <w:p w14:paraId="14E533C3"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rPr>
      </w:pPr>
      <w:r w:rsidRPr="0039367D">
        <w:rPr>
          <w:rFonts w:ascii="Trebuchet MS" w:hAnsi="Trebuchet MS" w:cs="Times New Roman"/>
        </w:rPr>
        <w:t>Suprafețele prevăzute în proiect a fi afectate temporar vor fi reabilitate și redate circuitului inițial. La finalul lucrărilor de construcție nu trebuie să existe pe amplasament alte suprafețe ocupate definitiv decât cele necesare funcționării obiectivului;</w:t>
      </w:r>
    </w:p>
    <w:p w14:paraId="37FF8B38"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rPr>
      </w:pPr>
      <w:r w:rsidRPr="0039367D">
        <w:rPr>
          <w:rFonts w:ascii="Trebuchet MS" w:hAnsi="Trebuchet MS" w:cs="Times New Roman"/>
        </w:rPr>
        <w:t>Evacuarea ritmică a deșeurilor din zona de generare în vederea evitării formării de stocuri și creșterii riscului amestecării diferitelor tipuri de deșeuri;</w:t>
      </w:r>
    </w:p>
    <w:p w14:paraId="618CB2D7" w14:textId="77777777" w:rsidR="003E58EA" w:rsidRPr="0039367D" w:rsidRDefault="003E58EA" w:rsidP="00F31B4C">
      <w:pPr>
        <w:pStyle w:val="Listparagraf"/>
        <w:numPr>
          <w:ilvl w:val="0"/>
          <w:numId w:val="7"/>
        </w:numPr>
        <w:suppressAutoHyphens/>
        <w:autoSpaceDE w:val="0"/>
        <w:autoSpaceDN w:val="0"/>
        <w:adjustRightInd w:val="0"/>
        <w:spacing w:after="0"/>
        <w:ind w:left="0" w:firstLine="0"/>
        <w:jc w:val="both"/>
        <w:rPr>
          <w:rFonts w:ascii="Trebuchet MS" w:hAnsi="Trebuchet MS" w:cs="Times New Roman"/>
        </w:rPr>
      </w:pPr>
      <w:r w:rsidRPr="0039367D">
        <w:rPr>
          <w:rFonts w:ascii="Trebuchet MS" w:hAnsi="Trebuchet MS" w:cs="Times New Roman"/>
        </w:rPr>
        <w:t>Se va institui evidența gestiunii deșeurilor în conformitate cu H.G. nr. 856/2002, evidențiindu-se atât cantitățile de deșeuri rezultate, cât și modul de gestionare a acestora;</w:t>
      </w:r>
    </w:p>
    <w:p w14:paraId="6DB5D797"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noProof/>
        </w:rPr>
      </w:pPr>
      <w:r w:rsidRPr="0039367D">
        <w:rPr>
          <w:rFonts w:ascii="Trebuchet MS" w:hAnsi="Trebuchet MS" w:cs="Times New Roman"/>
          <w:noProof/>
        </w:rPr>
        <w:t>Alegerea variantelor de reutilizare și reciclare a deșeurilor rezultate, ca primă opțiune de gestionare și nu eliminarea acestora la un depozit de deșeuri;</w:t>
      </w:r>
    </w:p>
    <w:p w14:paraId="741CB4DD" w14:textId="77777777" w:rsidR="003E58EA" w:rsidRPr="0039367D" w:rsidRDefault="003E58EA" w:rsidP="00F31B4C">
      <w:pPr>
        <w:pStyle w:val="Listparagraf"/>
        <w:numPr>
          <w:ilvl w:val="0"/>
          <w:numId w:val="7"/>
        </w:numPr>
        <w:suppressAutoHyphens/>
        <w:spacing w:after="0"/>
        <w:ind w:left="0" w:firstLine="0"/>
        <w:jc w:val="both"/>
        <w:rPr>
          <w:rFonts w:ascii="Trebuchet MS" w:hAnsi="Trebuchet MS" w:cs="Times New Roman"/>
          <w:noProof/>
        </w:rPr>
      </w:pPr>
      <w:r w:rsidRPr="0039367D">
        <w:rPr>
          <w:rFonts w:ascii="Trebuchet MS" w:hAnsi="Trebuchet MS" w:cs="Times New Roman"/>
          <w:noProof/>
        </w:rPr>
        <w:t>Se vor respecta prevederile și procedurile H.G. nr. 1061/2008 privind transportul deșeurilor periculoase și nepericuloase pe teritoriul României;</w:t>
      </w:r>
    </w:p>
    <w:p w14:paraId="0C53699D" w14:textId="77777777" w:rsidR="003E58EA" w:rsidRPr="0039367D" w:rsidRDefault="003E58EA" w:rsidP="00F31B4C">
      <w:pPr>
        <w:pStyle w:val="Listparagraf"/>
        <w:numPr>
          <w:ilvl w:val="0"/>
          <w:numId w:val="7"/>
        </w:numPr>
        <w:suppressAutoHyphens/>
        <w:autoSpaceDE w:val="0"/>
        <w:autoSpaceDN w:val="0"/>
        <w:adjustRightInd w:val="0"/>
        <w:spacing w:after="0"/>
        <w:ind w:left="0" w:firstLine="0"/>
        <w:jc w:val="both"/>
        <w:rPr>
          <w:rFonts w:ascii="Trebuchet MS" w:hAnsi="Trebuchet MS" w:cs="Times New Roman"/>
        </w:rPr>
      </w:pPr>
      <w:r w:rsidRPr="0039367D">
        <w:rPr>
          <w:rFonts w:ascii="Trebuchet MS" w:hAnsi="Trebuchet MS" w:cs="Times New Roman"/>
        </w:rPr>
        <w:t>Se interzice abandonarea deșeurilor și/sau depozitarea în locuri neautorizate;</w:t>
      </w:r>
    </w:p>
    <w:p w14:paraId="77077217" w14:textId="77777777" w:rsidR="003E58EA" w:rsidRPr="0039367D" w:rsidRDefault="003E58EA" w:rsidP="003E58EA">
      <w:pPr>
        <w:pStyle w:val="Listparagraf"/>
        <w:autoSpaceDE w:val="0"/>
        <w:autoSpaceDN w:val="0"/>
        <w:adjustRightInd w:val="0"/>
        <w:spacing w:after="0"/>
        <w:ind w:left="0"/>
        <w:jc w:val="both"/>
        <w:rPr>
          <w:rFonts w:ascii="Trebuchet MS" w:hAnsi="Trebuchet MS" w:cs="Times New Roman"/>
        </w:rPr>
      </w:pPr>
    </w:p>
    <w:p w14:paraId="73B0D630" w14:textId="77777777" w:rsidR="003E58EA" w:rsidRPr="0039367D" w:rsidRDefault="003E58EA" w:rsidP="003E58EA">
      <w:pPr>
        <w:pStyle w:val="Listparagraf"/>
        <w:autoSpaceDE w:val="0"/>
        <w:autoSpaceDN w:val="0"/>
        <w:adjustRightInd w:val="0"/>
        <w:spacing w:after="0"/>
        <w:ind w:left="0"/>
        <w:jc w:val="both"/>
        <w:rPr>
          <w:rFonts w:ascii="Trebuchet MS" w:hAnsi="Trebuchet MS" w:cs="Times New Roman"/>
        </w:rPr>
      </w:pPr>
    </w:p>
    <w:p w14:paraId="6215D6C3" w14:textId="77777777" w:rsidR="003E58EA" w:rsidRPr="0039367D" w:rsidRDefault="003E58EA" w:rsidP="00F31B4C">
      <w:pPr>
        <w:pStyle w:val="al"/>
        <w:numPr>
          <w:ilvl w:val="0"/>
          <w:numId w:val="17"/>
        </w:numPr>
        <w:shd w:val="clear" w:color="auto" w:fill="FFFFFF"/>
        <w:spacing w:before="0" w:beforeAutospacing="0" w:afterAutospacing="0" w:line="276" w:lineRule="auto"/>
        <w:ind w:left="0" w:firstLine="0"/>
        <w:jc w:val="both"/>
        <w:rPr>
          <w:rFonts w:ascii="Trebuchet MS" w:hAnsi="Trebuchet MS"/>
          <w:b/>
          <w:i/>
          <w:sz w:val="22"/>
          <w:szCs w:val="22"/>
        </w:rPr>
      </w:pPr>
      <w:r w:rsidRPr="0039367D">
        <w:rPr>
          <w:rFonts w:ascii="Trebuchet MS" w:hAnsi="Trebuchet MS"/>
          <w:b/>
          <w:i/>
          <w:sz w:val="22"/>
          <w:szCs w:val="22"/>
        </w:rPr>
        <w:t xml:space="preserve">La </w:t>
      </w:r>
      <w:proofErr w:type="spellStart"/>
      <w:r w:rsidRPr="0039367D">
        <w:rPr>
          <w:rFonts w:ascii="Trebuchet MS" w:hAnsi="Trebuchet MS"/>
          <w:b/>
          <w:i/>
          <w:sz w:val="22"/>
          <w:szCs w:val="22"/>
        </w:rPr>
        <w:t>finalizarea</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întregii</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investiții</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și</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punerea</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în</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funcțiune</w:t>
      </w:r>
      <w:proofErr w:type="spellEnd"/>
      <w:r w:rsidRPr="0039367D">
        <w:rPr>
          <w:rFonts w:ascii="Trebuchet MS" w:hAnsi="Trebuchet MS"/>
          <w:b/>
          <w:i/>
          <w:sz w:val="22"/>
          <w:szCs w:val="22"/>
        </w:rPr>
        <w:t xml:space="preserve"> a </w:t>
      </w:r>
      <w:proofErr w:type="spellStart"/>
      <w:r w:rsidRPr="0039367D">
        <w:rPr>
          <w:rFonts w:ascii="Trebuchet MS" w:hAnsi="Trebuchet MS"/>
          <w:b/>
          <w:i/>
          <w:sz w:val="22"/>
          <w:szCs w:val="22"/>
        </w:rPr>
        <w:t>acesteia</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beneficiarul</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va</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înainta</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documentația</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tehnică</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întocmită</w:t>
      </w:r>
      <w:proofErr w:type="spellEnd"/>
      <w:r w:rsidRPr="0039367D">
        <w:rPr>
          <w:rFonts w:ascii="Trebuchet MS" w:hAnsi="Trebuchet MS"/>
          <w:b/>
          <w:i/>
          <w:sz w:val="22"/>
          <w:szCs w:val="22"/>
        </w:rPr>
        <w:t xml:space="preserve">, conform </w:t>
      </w:r>
      <w:proofErr w:type="spellStart"/>
      <w:r w:rsidRPr="0039367D">
        <w:rPr>
          <w:rFonts w:ascii="Trebuchet MS" w:hAnsi="Trebuchet MS"/>
          <w:b/>
          <w:i/>
          <w:sz w:val="22"/>
          <w:szCs w:val="22"/>
        </w:rPr>
        <w:t>Ordinului</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Ministerului</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Apelor</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și</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Pădurilor</w:t>
      </w:r>
      <w:proofErr w:type="spellEnd"/>
      <w:r w:rsidRPr="0039367D">
        <w:rPr>
          <w:rFonts w:ascii="Trebuchet MS" w:hAnsi="Trebuchet MS"/>
          <w:b/>
          <w:i/>
          <w:sz w:val="22"/>
          <w:szCs w:val="22"/>
        </w:rPr>
        <w:t xml:space="preserve"> nr.891/23.07.2019 de </w:t>
      </w:r>
      <w:proofErr w:type="spellStart"/>
      <w:r w:rsidRPr="0039367D">
        <w:rPr>
          <w:rFonts w:ascii="Trebuchet MS" w:hAnsi="Trebuchet MS"/>
          <w:b/>
          <w:i/>
          <w:sz w:val="22"/>
          <w:szCs w:val="22"/>
        </w:rPr>
        <w:t>către</w:t>
      </w:r>
      <w:proofErr w:type="spellEnd"/>
      <w:r w:rsidRPr="0039367D">
        <w:rPr>
          <w:rFonts w:ascii="Trebuchet MS" w:hAnsi="Trebuchet MS"/>
          <w:b/>
          <w:i/>
          <w:sz w:val="22"/>
          <w:szCs w:val="22"/>
        </w:rPr>
        <w:t xml:space="preserve"> un </w:t>
      </w:r>
      <w:proofErr w:type="spellStart"/>
      <w:r w:rsidRPr="0039367D">
        <w:rPr>
          <w:rFonts w:ascii="Trebuchet MS" w:hAnsi="Trebuchet MS"/>
          <w:b/>
          <w:i/>
          <w:sz w:val="22"/>
          <w:szCs w:val="22"/>
        </w:rPr>
        <w:t>proiectant</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certificat</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în</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vederea</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obținerii</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Autorizației</w:t>
      </w:r>
      <w:proofErr w:type="spellEnd"/>
      <w:r w:rsidRPr="0039367D">
        <w:rPr>
          <w:rFonts w:ascii="Trebuchet MS" w:hAnsi="Trebuchet MS"/>
          <w:b/>
          <w:i/>
          <w:sz w:val="22"/>
          <w:szCs w:val="22"/>
        </w:rPr>
        <w:t xml:space="preserve"> de </w:t>
      </w:r>
      <w:proofErr w:type="spellStart"/>
      <w:r w:rsidRPr="0039367D">
        <w:rPr>
          <w:rFonts w:ascii="Trebuchet MS" w:hAnsi="Trebuchet MS"/>
          <w:b/>
          <w:i/>
          <w:sz w:val="22"/>
          <w:szCs w:val="22"/>
        </w:rPr>
        <w:t>Gospodărire</w:t>
      </w:r>
      <w:proofErr w:type="spellEnd"/>
      <w:r w:rsidRPr="0039367D">
        <w:rPr>
          <w:rFonts w:ascii="Trebuchet MS" w:hAnsi="Trebuchet MS"/>
          <w:b/>
          <w:i/>
          <w:sz w:val="22"/>
          <w:szCs w:val="22"/>
        </w:rPr>
        <w:t xml:space="preserve"> a </w:t>
      </w:r>
      <w:proofErr w:type="spellStart"/>
      <w:r w:rsidRPr="0039367D">
        <w:rPr>
          <w:rFonts w:ascii="Trebuchet MS" w:hAnsi="Trebuchet MS"/>
          <w:b/>
          <w:i/>
          <w:sz w:val="22"/>
          <w:szCs w:val="22"/>
        </w:rPr>
        <w:t>Apelor</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documentație</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ce</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va</w:t>
      </w:r>
      <w:proofErr w:type="spellEnd"/>
      <w:r w:rsidRPr="0039367D">
        <w:rPr>
          <w:rFonts w:ascii="Trebuchet MS" w:hAnsi="Trebuchet MS"/>
          <w:b/>
          <w:i/>
          <w:sz w:val="22"/>
          <w:szCs w:val="22"/>
        </w:rPr>
        <w:t xml:space="preserve"> fi </w:t>
      </w:r>
      <w:proofErr w:type="spellStart"/>
      <w:r w:rsidRPr="0039367D">
        <w:rPr>
          <w:rFonts w:ascii="Trebuchet MS" w:hAnsi="Trebuchet MS"/>
          <w:b/>
          <w:i/>
          <w:sz w:val="22"/>
          <w:szCs w:val="22"/>
        </w:rPr>
        <w:t>însoțită</w:t>
      </w:r>
      <w:proofErr w:type="spellEnd"/>
      <w:r w:rsidRPr="0039367D">
        <w:rPr>
          <w:rFonts w:ascii="Trebuchet MS" w:hAnsi="Trebuchet MS"/>
          <w:b/>
          <w:i/>
          <w:sz w:val="22"/>
          <w:szCs w:val="22"/>
        </w:rPr>
        <w:t xml:space="preserve"> de </w:t>
      </w:r>
      <w:proofErr w:type="spellStart"/>
      <w:r w:rsidRPr="0039367D">
        <w:rPr>
          <w:rFonts w:ascii="Trebuchet MS" w:hAnsi="Trebuchet MS"/>
          <w:b/>
          <w:i/>
          <w:sz w:val="22"/>
          <w:szCs w:val="22"/>
        </w:rPr>
        <w:t>Procesele</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Verbale</w:t>
      </w:r>
      <w:proofErr w:type="spellEnd"/>
      <w:r w:rsidRPr="0039367D">
        <w:rPr>
          <w:rFonts w:ascii="Trebuchet MS" w:hAnsi="Trebuchet MS"/>
          <w:b/>
          <w:i/>
          <w:sz w:val="22"/>
          <w:szCs w:val="22"/>
        </w:rPr>
        <w:t xml:space="preserve"> de </w:t>
      </w:r>
      <w:proofErr w:type="spellStart"/>
      <w:r w:rsidRPr="0039367D">
        <w:rPr>
          <w:rFonts w:ascii="Trebuchet MS" w:hAnsi="Trebuchet MS"/>
          <w:b/>
          <w:i/>
          <w:sz w:val="22"/>
          <w:szCs w:val="22"/>
        </w:rPr>
        <w:t>recepție</w:t>
      </w:r>
      <w:proofErr w:type="spellEnd"/>
      <w:r w:rsidRPr="0039367D">
        <w:rPr>
          <w:rFonts w:ascii="Trebuchet MS" w:hAnsi="Trebuchet MS"/>
          <w:b/>
          <w:i/>
          <w:sz w:val="22"/>
          <w:szCs w:val="22"/>
        </w:rPr>
        <w:t xml:space="preserve"> a </w:t>
      </w:r>
      <w:proofErr w:type="spellStart"/>
      <w:r w:rsidRPr="0039367D">
        <w:rPr>
          <w:rFonts w:ascii="Trebuchet MS" w:hAnsi="Trebuchet MS"/>
          <w:b/>
          <w:i/>
          <w:sz w:val="22"/>
          <w:szCs w:val="22"/>
        </w:rPr>
        <w:t>lucrărilor</w:t>
      </w:r>
      <w:proofErr w:type="spellEnd"/>
      <w:r w:rsidRPr="0039367D">
        <w:rPr>
          <w:rFonts w:ascii="Trebuchet MS" w:hAnsi="Trebuchet MS"/>
          <w:b/>
          <w:i/>
          <w:sz w:val="22"/>
          <w:szCs w:val="22"/>
        </w:rPr>
        <w:t>;</w:t>
      </w:r>
    </w:p>
    <w:p w14:paraId="7ADCE342" w14:textId="77777777" w:rsidR="003E58EA" w:rsidRPr="0039367D" w:rsidRDefault="003E58EA" w:rsidP="003E58EA">
      <w:pPr>
        <w:pStyle w:val="al"/>
        <w:shd w:val="clear" w:color="auto" w:fill="FFFFFF"/>
        <w:spacing w:before="0" w:beforeAutospacing="0" w:afterAutospacing="0" w:line="276" w:lineRule="auto"/>
        <w:jc w:val="both"/>
        <w:rPr>
          <w:rFonts w:ascii="Trebuchet MS" w:hAnsi="Trebuchet MS"/>
          <w:b/>
          <w:i/>
          <w:sz w:val="22"/>
          <w:szCs w:val="22"/>
        </w:rPr>
      </w:pPr>
    </w:p>
    <w:p w14:paraId="070754D0" w14:textId="77777777" w:rsidR="003E58EA" w:rsidRPr="0039367D" w:rsidRDefault="003E58EA" w:rsidP="00F31B4C">
      <w:pPr>
        <w:pStyle w:val="al"/>
        <w:numPr>
          <w:ilvl w:val="0"/>
          <w:numId w:val="17"/>
        </w:numPr>
        <w:shd w:val="clear" w:color="auto" w:fill="FFFFFF"/>
        <w:spacing w:before="0" w:beforeAutospacing="0" w:afterAutospacing="0" w:line="276" w:lineRule="auto"/>
        <w:ind w:left="0" w:firstLine="0"/>
        <w:jc w:val="both"/>
        <w:rPr>
          <w:rFonts w:ascii="Trebuchet MS" w:hAnsi="Trebuchet MS"/>
          <w:b/>
          <w:i/>
          <w:sz w:val="22"/>
          <w:szCs w:val="22"/>
        </w:rPr>
      </w:pPr>
      <w:r w:rsidRPr="0039367D">
        <w:rPr>
          <w:rFonts w:ascii="Trebuchet MS" w:hAnsi="Trebuchet MS"/>
          <w:b/>
          <w:i/>
          <w:sz w:val="22"/>
          <w:szCs w:val="22"/>
        </w:rPr>
        <w:lastRenderedPageBreak/>
        <w:t xml:space="preserve">La </w:t>
      </w:r>
      <w:proofErr w:type="spellStart"/>
      <w:r w:rsidRPr="0039367D">
        <w:rPr>
          <w:rFonts w:ascii="Trebuchet MS" w:hAnsi="Trebuchet MS"/>
          <w:b/>
          <w:i/>
          <w:sz w:val="22"/>
          <w:szCs w:val="22"/>
        </w:rPr>
        <w:t>finalizarea</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proiectului</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autoritatea</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competentă</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pentru</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protecția</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mediului</w:t>
      </w:r>
      <w:proofErr w:type="spellEnd"/>
      <w:r w:rsidRPr="0039367D">
        <w:rPr>
          <w:rFonts w:ascii="Trebuchet MS" w:hAnsi="Trebuchet MS"/>
          <w:b/>
          <w:i/>
          <w:sz w:val="22"/>
          <w:szCs w:val="22"/>
        </w:rPr>
        <w:t xml:space="preserve"> care a </w:t>
      </w:r>
      <w:proofErr w:type="spellStart"/>
      <w:r w:rsidRPr="0039367D">
        <w:rPr>
          <w:rFonts w:ascii="Trebuchet MS" w:hAnsi="Trebuchet MS"/>
          <w:b/>
          <w:i/>
          <w:sz w:val="22"/>
          <w:szCs w:val="22"/>
        </w:rPr>
        <w:t>parcurs</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procedura</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verifică</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respectarea</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prevederilor</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deciziei</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etapei</w:t>
      </w:r>
      <w:proofErr w:type="spellEnd"/>
      <w:r w:rsidRPr="0039367D">
        <w:rPr>
          <w:rFonts w:ascii="Trebuchet MS" w:hAnsi="Trebuchet MS"/>
          <w:b/>
          <w:i/>
          <w:sz w:val="22"/>
          <w:szCs w:val="22"/>
        </w:rPr>
        <w:t xml:space="preserve"> de </w:t>
      </w:r>
      <w:proofErr w:type="spellStart"/>
      <w:r w:rsidRPr="0039367D">
        <w:rPr>
          <w:rFonts w:ascii="Trebuchet MS" w:hAnsi="Trebuchet MS"/>
          <w:b/>
          <w:i/>
          <w:sz w:val="22"/>
          <w:szCs w:val="22"/>
        </w:rPr>
        <w:t>încadrare</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Procesul</w:t>
      </w:r>
      <w:proofErr w:type="spellEnd"/>
      <w:r w:rsidRPr="0039367D">
        <w:rPr>
          <w:rFonts w:ascii="Trebuchet MS" w:hAnsi="Trebuchet MS"/>
          <w:b/>
          <w:i/>
          <w:sz w:val="22"/>
          <w:szCs w:val="22"/>
        </w:rPr>
        <w:t xml:space="preserve">-verbal </w:t>
      </w:r>
      <w:proofErr w:type="spellStart"/>
      <w:r w:rsidRPr="0039367D">
        <w:rPr>
          <w:rFonts w:ascii="Trebuchet MS" w:hAnsi="Trebuchet MS"/>
          <w:b/>
          <w:i/>
          <w:sz w:val="22"/>
          <w:szCs w:val="22"/>
        </w:rPr>
        <w:t>întocmit</w:t>
      </w:r>
      <w:proofErr w:type="spellEnd"/>
      <w:r w:rsidRPr="0039367D">
        <w:rPr>
          <w:rFonts w:ascii="Trebuchet MS" w:hAnsi="Trebuchet MS"/>
          <w:b/>
          <w:i/>
          <w:sz w:val="22"/>
          <w:szCs w:val="22"/>
        </w:rPr>
        <w:t xml:space="preserve"> se </w:t>
      </w:r>
      <w:proofErr w:type="spellStart"/>
      <w:r w:rsidRPr="0039367D">
        <w:rPr>
          <w:rFonts w:ascii="Trebuchet MS" w:hAnsi="Trebuchet MS"/>
          <w:b/>
          <w:i/>
          <w:sz w:val="22"/>
          <w:szCs w:val="22"/>
        </w:rPr>
        <w:t>anexează</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și</w:t>
      </w:r>
      <w:proofErr w:type="spellEnd"/>
      <w:r w:rsidRPr="0039367D">
        <w:rPr>
          <w:rFonts w:ascii="Trebuchet MS" w:hAnsi="Trebuchet MS"/>
          <w:b/>
          <w:i/>
          <w:sz w:val="22"/>
          <w:szCs w:val="22"/>
        </w:rPr>
        <w:t xml:space="preserve"> face parte </w:t>
      </w:r>
      <w:proofErr w:type="spellStart"/>
      <w:r w:rsidRPr="0039367D">
        <w:rPr>
          <w:rFonts w:ascii="Trebuchet MS" w:hAnsi="Trebuchet MS"/>
          <w:b/>
          <w:i/>
          <w:sz w:val="22"/>
          <w:szCs w:val="22"/>
        </w:rPr>
        <w:t>integrantă</w:t>
      </w:r>
      <w:proofErr w:type="spellEnd"/>
      <w:r w:rsidRPr="0039367D">
        <w:rPr>
          <w:rFonts w:ascii="Trebuchet MS" w:hAnsi="Trebuchet MS"/>
          <w:b/>
          <w:i/>
          <w:sz w:val="22"/>
          <w:szCs w:val="22"/>
        </w:rPr>
        <w:t xml:space="preserve"> din </w:t>
      </w:r>
      <w:proofErr w:type="spellStart"/>
      <w:r w:rsidRPr="0039367D">
        <w:rPr>
          <w:rFonts w:ascii="Trebuchet MS" w:hAnsi="Trebuchet MS"/>
          <w:b/>
          <w:i/>
          <w:sz w:val="22"/>
          <w:szCs w:val="22"/>
        </w:rPr>
        <w:t>procesul</w:t>
      </w:r>
      <w:proofErr w:type="spellEnd"/>
      <w:r w:rsidRPr="0039367D">
        <w:rPr>
          <w:rFonts w:ascii="Trebuchet MS" w:hAnsi="Trebuchet MS"/>
          <w:b/>
          <w:i/>
          <w:sz w:val="22"/>
          <w:szCs w:val="22"/>
        </w:rPr>
        <w:t xml:space="preserve">-verbal de </w:t>
      </w:r>
      <w:proofErr w:type="spellStart"/>
      <w:r w:rsidRPr="0039367D">
        <w:rPr>
          <w:rFonts w:ascii="Trebuchet MS" w:hAnsi="Trebuchet MS"/>
          <w:b/>
          <w:i/>
          <w:sz w:val="22"/>
          <w:szCs w:val="22"/>
        </w:rPr>
        <w:t>recepție</w:t>
      </w:r>
      <w:proofErr w:type="spellEnd"/>
      <w:r w:rsidRPr="0039367D">
        <w:rPr>
          <w:rFonts w:ascii="Trebuchet MS" w:hAnsi="Trebuchet MS"/>
          <w:b/>
          <w:i/>
          <w:sz w:val="22"/>
          <w:szCs w:val="22"/>
        </w:rPr>
        <w:t xml:space="preserve"> la </w:t>
      </w:r>
      <w:proofErr w:type="spellStart"/>
      <w:r w:rsidRPr="0039367D">
        <w:rPr>
          <w:rFonts w:ascii="Trebuchet MS" w:hAnsi="Trebuchet MS"/>
          <w:b/>
          <w:i/>
          <w:sz w:val="22"/>
          <w:szCs w:val="22"/>
        </w:rPr>
        <w:t>terminarea</w:t>
      </w:r>
      <w:proofErr w:type="spellEnd"/>
      <w:r w:rsidRPr="0039367D">
        <w:rPr>
          <w:rFonts w:ascii="Trebuchet MS" w:hAnsi="Trebuchet MS"/>
          <w:b/>
          <w:i/>
          <w:sz w:val="22"/>
          <w:szCs w:val="22"/>
        </w:rPr>
        <w:t xml:space="preserve"> </w:t>
      </w:r>
      <w:proofErr w:type="spellStart"/>
      <w:r w:rsidRPr="0039367D">
        <w:rPr>
          <w:rFonts w:ascii="Trebuchet MS" w:hAnsi="Trebuchet MS"/>
          <w:b/>
          <w:i/>
          <w:sz w:val="22"/>
          <w:szCs w:val="22"/>
        </w:rPr>
        <w:t>lucrărilor</w:t>
      </w:r>
      <w:proofErr w:type="spellEnd"/>
    </w:p>
    <w:p w14:paraId="3F4D7087" w14:textId="77777777" w:rsidR="003E58EA" w:rsidRPr="0039367D" w:rsidRDefault="003E58EA" w:rsidP="003E58EA">
      <w:pPr>
        <w:spacing w:after="0" w:line="276" w:lineRule="auto"/>
        <w:jc w:val="both"/>
        <w:rPr>
          <w:rFonts w:ascii="Trebuchet MS" w:hAnsi="Trebuchet MS" w:cs="Times New Roman"/>
          <w:b/>
          <w:i/>
        </w:rPr>
      </w:pPr>
      <w:r w:rsidRPr="0039367D">
        <w:rPr>
          <w:rFonts w:ascii="Trebuchet MS" w:hAnsi="Trebuchet MS" w:cs="Times New Roman"/>
          <w:b/>
          <w:i/>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18E2B107" w14:textId="77777777" w:rsidR="003E58EA" w:rsidRPr="0039367D" w:rsidRDefault="003E58EA" w:rsidP="003E58EA">
      <w:pPr>
        <w:spacing w:after="0" w:line="276" w:lineRule="auto"/>
        <w:jc w:val="both"/>
        <w:rPr>
          <w:rFonts w:ascii="Trebuchet MS" w:hAnsi="Trebuchet MS" w:cs="Times New Roman"/>
          <w:i/>
        </w:rPr>
      </w:pPr>
      <w:r w:rsidRPr="0039367D">
        <w:rPr>
          <w:rFonts w:ascii="Trebuchet MS" w:hAnsi="Trebuchet MS" w:cs="Times New Roman"/>
          <w:i/>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4BAE260B" w14:textId="77777777" w:rsidR="003E58EA" w:rsidRPr="0039367D" w:rsidRDefault="003E58EA" w:rsidP="003E58EA">
      <w:pPr>
        <w:spacing w:after="0" w:line="276" w:lineRule="auto"/>
        <w:jc w:val="both"/>
        <w:rPr>
          <w:rFonts w:ascii="Trebuchet MS" w:hAnsi="Trebuchet MS" w:cs="Times New Roman"/>
          <w:i/>
        </w:rPr>
      </w:pPr>
      <w:r w:rsidRPr="0039367D">
        <w:rPr>
          <w:rFonts w:ascii="Trebuchet MS" w:hAnsi="Trebuchet MS" w:cs="Times New Roman"/>
          <w:i/>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2F65F4A" w14:textId="77777777" w:rsidR="003E58EA" w:rsidRPr="0039367D" w:rsidRDefault="003E58EA" w:rsidP="003E58EA">
      <w:pPr>
        <w:spacing w:after="0" w:line="276" w:lineRule="auto"/>
        <w:jc w:val="both"/>
        <w:rPr>
          <w:rFonts w:ascii="Trebuchet MS" w:hAnsi="Trebuchet MS" w:cs="Times New Roman"/>
          <w:i/>
        </w:rPr>
      </w:pPr>
      <w:r w:rsidRPr="0039367D">
        <w:rPr>
          <w:rFonts w:ascii="Trebuchet MS" w:hAnsi="Trebuchet MS" w:cs="Times New Roman"/>
          <w:i/>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0B29E47" w14:textId="77777777" w:rsidR="003E58EA" w:rsidRPr="0039367D" w:rsidRDefault="003E58EA" w:rsidP="003E58EA">
      <w:pPr>
        <w:spacing w:after="0" w:line="276" w:lineRule="auto"/>
        <w:jc w:val="both"/>
        <w:rPr>
          <w:rFonts w:ascii="Trebuchet MS" w:hAnsi="Trebuchet MS" w:cs="Times New Roman"/>
          <w:i/>
        </w:rPr>
      </w:pPr>
      <w:r w:rsidRPr="0039367D">
        <w:rPr>
          <w:rFonts w:ascii="Trebuchet MS" w:hAnsi="Trebuchet MS" w:cs="Times New Roman"/>
          <w:i/>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F6F0880" w14:textId="77777777" w:rsidR="003E58EA" w:rsidRPr="0039367D" w:rsidRDefault="003E58EA" w:rsidP="003E58EA">
      <w:pPr>
        <w:spacing w:after="0" w:line="276" w:lineRule="auto"/>
        <w:jc w:val="both"/>
        <w:rPr>
          <w:rFonts w:ascii="Trebuchet MS" w:hAnsi="Trebuchet MS" w:cs="Times New Roman"/>
          <w:i/>
        </w:rPr>
      </w:pPr>
      <w:r w:rsidRPr="0039367D">
        <w:rPr>
          <w:rFonts w:ascii="Trebuchet MS" w:hAnsi="Trebuchet MS" w:cs="Times New Roman"/>
          <w:i/>
        </w:rPr>
        <w:t>Autoritatea publică emitentă are obligația de a răspunde la plângerea prealabilă prevăzută la art. 22 alin. (1) în termen de 30 de zile de la data înregistrării acesteia la acea autoritate.</w:t>
      </w:r>
    </w:p>
    <w:p w14:paraId="31A5CFF9" w14:textId="77777777" w:rsidR="003E58EA" w:rsidRPr="0039367D" w:rsidRDefault="003E58EA" w:rsidP="003E58EA">
      <w:pPr>
        <w:spacing w:after="0" w:line="276" w:lineRule="auto"/>
        <w:jc w:val="both"/>
        <w:rPr>
          <w:rFonts w:ascii="Trebuchet MS" w:hAnsi="Trebuchet MS" w:cs="Times New Roman"/>
          <w:i/>
        </w:rPr>
      </w:pPr>
      <w:r w:rsidRPr="0039367D">
        <w:rPr>
          <w:rFonts w:ascii="Trebuchet MS" w:hAnsi="Trebuchet MS" w:cs="Times New Roman"/>
          <w:i/>
        </w:rPr>
        <w:t>Procedura de soluționare a plângerii prealabile prevăzută la art. 22 alin. (1) este gratuită și trebuie să fie echitabilă, rapidă și corectă.</w:t>
      </w:r>
    </w:p>
    <w:p w14:paraId="41284325" w14:textId="77777777" w:rsidR="003E58EA" w:rsidRPr="0039367D" w:rsidRDefault="003E58EA" w:rsidP="003E58EA">
      <w:pPr>
        <w:spacing w:after="0" w:line="276" w:lineRule="auto"/>
        <w:jc w:val="both"/>
        <w:rPr>
          <w:rFonts w:ascii="Trebuchet MS" w:hAnsi="Trebuchet MS" w:cs="Times New Roman"/>
          <w:i/>
        </w:rPr>
      </w:pPr>
      <w:r w:rsidRPr="0039367D">
        <w:rPr>
          <w:rFonts w:ascii="Trebuchet MS" w:hAnsi="Trebuchet MS" w:cs="Times New Roman"/>
          <w:i/>
        </w:rPr>
        <w:t>Prezenta decizie poate fi contestată în conformitate cu prevederile Legii nr. 292/2018 privind evaluarea impactului anumitor proiecte publice și private asupra mediului și ale Legii nr. 554/2004, cu modificările și completările ulterioare.</w:t>
      </w:r>
    </w:p>
    <w:p w14:paraId="40A4CB6B" w14:textId="77777777" w:rsidR="003E58EA" w:rsidRPr="0039367D" w:rsidRDefault="003E58EA" w:rsidP="003E58EA">
      <w:pPr>
        <w:autoSpaceDE w:val="0"/>
        <w:autoSpaceDN w:val="0"/>
        <w:adjustRightInd w:val="0"/>
        <w:spacing w:after="0" w:line="276" w:lineRule="auto"/>
        <w:rPr>
          <w:rFonts w:ascii="Trebuchet MS" w:hAnsi="Trebuchet MS" w:cs="Times New Roman"/>
          <w:b/>
          <w:bCs/>
        </w:rPr>
      </w:pPr>
      <w:r w:rsidRPr="0039367D">
        <w:rPr>
          <w:rFonts w:ascii="Trebuchet MS" w:hAnsi="Trebuchet MS" w:cs="Times New Roman"/>
          <w:b/>
          <w:bCs/>
        </w:rPr>
        <w:t xml:space="preserve">     </w:t>
      </w:r>
    </w:p>
    <w:p w14:paraId="597636FA" w14:textId="1ECD7EBE" w:rsidR="003E58EA" w:rsidRPr="0039367D" w:rsidRDefault="003E58EA" w:rsidP="003E58EA">
      <w:pPr>
        <w:spacing w:after="0" w:line="276" w:lineRule="auto"/>
        <w:jc w:val="both"/>
        <w:rPr>
          <w:rFonts w:ascii="Trebuchet MS" w:hAnsi="Trebuchet MS"/>
        </w:rPr>
      </w:pPr>
    </w:p>
    <w:p w14:paraId="4C83F92B" w14:textId="04934059" w:rsidR="003E58EA" w:rsidRPr="0039367D" w:rsidRDefault="003E58EA" w:rsidP="003E58EA">
      <w:pPr>
        <w:spacing w:after="0" w:line="276" w:lineRule="auto"/>
        <w:jc w:val="both"/>
        <w:rPr>
          <w:rFonts w:ascii="Trebuchet MS" w:hAnsi="Trebuchet MS"/>
        </w:rPr>
      </w:pPr>
    </w:p>
    <w:p w14:paraId="201840BE" w14:textId="690E2AD0" w:rsidR="003E58EA" w:rsidRPr="0039367D" w:rsidRDefault="003E58EA" w:rsidP="003E58EA">
      <w:pPr>
        <w:spacing w:after="0" w:line="276" w:lineRule="auto"/>
        <w:jc w:val="both"/>
        <w:rPr>
          <w:rFonts w:ascii="Trebuchet MS" w:hAnsi="Trebuchet MS"/>
        </w:rPr>
      </w:pPr>
    </w:p>
    <w:p w14:paraId="5F8D4E85" w14:textId="6A2BA8E7" w:rsidR="003E58EA" w:rsidRPr="0039367D" w:rsidRDefault="003E58EA" w:rsidP="003E58EA">
      <w:pPr>
        <w:spacing w:after="0" w:line="276" w:lineRule="auto"/>
        <w:jc w:val="both"/>
        <w:rPr>
          <w:rFonts w:ascii="Trebuchet MS" w:hAnsi="Trebuchet MS"/>
        </w:rPr>
      </w:pPr>
    </w:p>
    <w:p w14:paraId="27FBA17A" w14:textId="6032287E" w:rsidR="003E58EA" w:rsidRPr="0039367D" w:rsidRDefault="003E58EA" w:rsidP="003E58EA">
      <w:pPr>
        <w:spacing w:after="0" w:line="276" w:lineRule="auto"/>
        <w:jc w:val="both"/>
        <w:rPr>
          <w:rFonts w:ascii="Trebuchet MS" w:hAnsi="Trebuchet MS"/>
        </w:rPr>
      </w:pPr>
    </w:p>
    <w:p w14:paraId="1CB164A9" w14:textId="7A4A041C" w:rsidR="003E58EA" w:rsidRPr="0039367D" w:rsidRDefault="003E58EA" w:rsidP="003E58EA">
      <w:pPr>
        <w:spacing w:after="0" w:line="276" w:lineRule="auto"/>
        <w:jc w:val="both"/>
        <w:rPr>
          <w:rFonts w:ascii="Trebuchet MS" w:hAnsi="Trebuchet MS"/>
        </w:rPr>
      </w:pPr>
    </w:p>
    <w:p w14:paraId="293E2AEA" w14:textId="52E6F758" w:rsidR="003E58EA" w:rsidRPr="0039367D" w:rsidRDefault="003E58EA" w:rsidP="003E58EA">
      <w:pPr>
        <w:spacing w:after="0" w:line="276" w:lineRule="auto"/>
        <w:jc w:val="both"/>
        <w:rPr>
          <w:rFonts w:ascii="Trebuchet MS" w:hAnsi="Trebuchet MS"/>
        </w:rPr>
      </w:pPr>
    </w:p>
    <w:p w14:paraId="01ABC543" w14:textId="2F31DC3B" w:rsidR="003E58EA" w:rsidRPr="0039367D" w:rsidRDefault="003E58EA" w:rsidP="003E58EA">
      <w:pPr>
        <w:spacing w:after="0" w:line="276" w:lineRule="auto"/>
        <w:jc w:val="both"/>
        <w:rPr>
          <w:rFonts w:ascii="Trebuchet MS" w:hAnsi="Trebuchet MS"/>
        </w:rPr>
      </w:pPr>
    </w:p>
    <w:p w14:paraId="26DA8C57" w14:textId="4DCCE5D2" w:rsidR="003E58EA" w:rsidRPr="0039367D" w:rsidRDefault="003E58EA" w:rsidP="003E58EA">
      <w:pPr>
        <w:spacing w:after="0" w:line="276" w:lineRule="auto"/>
        <w:jc w:val="both"/>
        <w:rPr>
          <w:rFonts w:ascii="Trebuchet MS" w:hAnsi="Trebuchet MS"/>
        </w:rPr>
      </w:pPr>
    </w:p>
    <w:p w14:paraId="48998899" w14:textId="1F11E0CA" w:rsidR="003E58EA" w:rsidRPr="0039367D" w:rsidRDefault="003E58EA" w:rsidP="003E58EA">
      <w:pPr>
        <w:spacing w:after="0" w:line="276" w:lineRule="auto"/>
        <w:jc w:val="both"/>
        <w:rPr>
          <w:rFonts w:ascii="Trebuchet MS" w:hAnsi="Trebuchet MS"/>
        </w:rPr>
      </w:pPr>
    </w:p>
    <w:p w14:paraId="0BE95F61" w14:textId="4B665615" w:rsidR="003E58EA" w:rsidRPr="0039367D" w:rsidRDefault="003E58EA" w:rsidP="003E58EA">
      <w:pPr>
        <w:spacing w:after="0" w:line="276" w:lineRule="auto"/>
        <w:jc w:val="both"/>
        <w:rPr>
          <w:rFonts w:ascii="Trebuchet MS" w:hAnsi="Trebuchet MS"/>
        </w:rPr>
      </w:pPr>
    </w:p>
    <w:p w14:paraId="300136CD" w14:textId="77777777" w:rsidR="003E58EA" w:rsidRPr="0039367D" w:rsidRDefault="003E58EA" w:rsidP="003E58EA">
      <w:pPr>
        <w:spacing w:after="0" w:line="276" w:lineRule="auto"/>
        <w:jc w:val="both"/>
        <w:rPr>
          <w:rFonts w:ascii="Trebuchet MS" w:hAnsi="Trebuchet MS"/>
        </w:rPr>
      </w:pPr>
    </w:p>
    <w:p w14:paraId="37AD1183" w14:textId="01A50EB4" w:rsidR="005863C9" w:rsidRPr="0039367D" w:rsidRDefault="0026166A" w:rsidP="003E58EA">
      <w:pPr>
        <w:spacing w:after="0" w:line="276" w:lineRule="auto"/>
        <w:jc w:val="both"/>
        <w:outlineLvl w:val="0"/>
        <w:rPr>
          <w:rFonts w:ascii="Trebuchet MS" w:hAnsi="Trebuchet MS" w:cs="Open Sans"/>
          <w:shd w:val="clear" w:color="auto" w:fill="FFFFFF"/>
        </w:rPr>
      </w:pPr>
      <w:r w:rsidRPr="0039367D">
        <w:rPr>
          <w:rFonts w:ascii="Trebuchet MS" w:hAnsi="Trebuchet MS" w:cs="Open Sans"/>
          <w:shd w:val="clear" w:color="auto" w:fill="FFFFFF"/>
        </w:rPr>
        <w:t xml:space="preserve">                                                           </w:t>
      </w:r>
      <w:r w:rsidR="008A7737" w:rsidRPr="0039367D">
        <w:rPr>
          <w:rFonts w:ascii="Trebuchet MS" w:hAnsi="Trebuchet MS" w:cs="Open Sans"/>
          <w:shd w:val="clear" w:color="auto" w:fill="FFFFFF"/>
        </w:rPr>
        <w:t xml:space="preserve"> </w:t>
      </w:r>
      <w:r w:rsidRPr="0039367D">
        <w:rPr>
          <w:rFonts w:ascii="Trebuchet MS" w:hAnsi="Trebuchet MS" w:cs="Open Sans"/>
          <w:shd w:val="clear" w:color="auto" w:fill="FFFFFF"/>
        </w:rPr>
        <w:t xml:space="preserve">  </w:t>
      </w:r>
      <w:r w:rsidR="005863C9" w:rsidRPr="0039367D">
        <w:rPr>
          <w:rFonts w:ascii="Trebuchet MS" w:hAnsi="Trebuchet MS" w:cs="Open Sans"/>
          <w:shd w:val="clear" w:color="auto" w:fill="FFFFFF"/>
        </w:rPr>
        <w:t>Director Executiv</w:t>
      </w:r>
      <w:r w:rsidR="00671DCD" w:rsidRPr="0039367D">
        <w:rPr>
          <w:rFonts w:ascii="Trebuchet MS" w:hAnsi="Trebuchet MS" w:cs="Open Sans"/>
          <w:shd w:val="clear" w:color="auto" w:fill="FFFFFF"/>
        </w:rPr>
        <w:t>,</w:t>
      </w:r>
    </w:p>
    <w:p w14:paraId="1368A0F5" w14:textId="284FD5D7" w:rsidR="00846E13" w:rsidRPr="0039367D" w:rsidRDefault="00671DCD" w:rsidP="003E58EA">
      <w:pPr>
        <w:tabs>
          <w:tab w:val="left" w:pos="3945"/>
        </w:tabs>
        <w:spacing w:after="0" w:line="276" w:lineRule="auto"/>
        <w:jc w:val="both"/>
        <w:outlineLvl w:val="0"/>
        <w:rPr>
          <w:rStyle w:val="slitbdy"/>
          <w:rFonts w:ascii="Trebuchet MS" w:hAnsi="Trebuchet MS" w:cs="Arial"/>
          <w:bdr w:val="none" w:sz="0" w:space="0" w:color="auto" w:frame="1"/>
          <w:shd w:val="clear" w:color="auto" w:fill="FFFFFF"/>
        </w:rPr>
      </w:pPr>
      <w:r w:rsidRPr="0039367D">
        <w:rPr>
          <w:rFonts w:ascii="Trebuchet MS" w:hAnsi="Trebuchet MS" w:cs="Open Sans"/>
          <w:shd w:val="clear" w:color="auto" w:fill="FFFFFF"/>
        </w:rPr>
        <w:tab/>
      </w:r>
      <w:r w:rsidR="00846E13" w:rsidRPr="0039367D">
        <w:rPr>
          <w:rStyle w:val="slitbdy"/>
          <w:rFonts w:ascii="Trebuchet MS" w:hAnsi="Trebuchet MS" w:cs="Arial"/>
          <w:bdr w:val="none" w:sz="0" w:space="0" w:color="auto" w:frame="1"/>
          <w:shd w:val="clear" w:color="auto" w:fill="FFFFFF"/>
        </w:rPr>
        <w:t>Dragoș Nicolae TARNITA</w:t>
      </w:r>
      <w:r w:rsidR="0026166A" w:rsidRPr="0039367D">
        <w:rPr>
          <w:rStyle w:val="slitbdy"/>
          <w:rFonts w:ascii="Trebuchet MS" w:hAnsi="Trebuchet MS" w:cs="Arial"/>
          <w:bdr w:val="none" w:sz="0" w:space="0" w:color="auto" w:frame="1"/>
          <w:shd w:val="clear" w:color="auto" w:fill="FFFFFF"/>
        </w:rPr>
        <w:t xml:space="preserve">  </w:t>
      </w:r>
    </w:p>
    <w:p w14:paraId="19CB5068" w14:textId="498AC59D" w:rsidR="008A7737" w:rsidRPr="0039367D" w:rsidRDefault="008A7737" w:rsidP="003E58EA">
      <w:pPr>
        <w:tabs>
          <w:tab w:val="left" w:pos="3945"/>
        </w:tabs>
        <w:spacing w:after="0" w:line="276" w:lineRule="auto"/>
        <w:jc w:val="both"/>
        <w:outlineLvl w:val="0"/>
        <w:rPr>
          <w:rStyle w:val="slitbdy"/>
          <w:rFonts w:ascii="Trebuchet MS" w:hAnsi="Trebuchet MS" w:cs="Arial"/>
          <w:bdr w:val="none" w:sz="0" w:space="0" w:color="auto" w:frame="1"/>
          <w:shd w:val="clear" w:color="auto" w:fill="FFFFFF"/>
        </w:rPr>
      </w:pPr>
    </w:p>
    <w:p w14:paraId="6BCBFF3E" w14:textId="23EA581C" w:rsidR="0099408C" w:rsidRPr="0039367D" w:rsidRDefault="0099408C" w:rsidP="003E58EA">
      <w:pPr>
        <w:tabs>
          <w:tab w:val="left" w:pos="3945"/>
        </w:tabs>
        <w:spacing w:after="0" w:line="276" w:lineRule="auto"/>
        <w:jc w:val="both"/>
        <w:outlineLvl w:val="0"/>
        <w:rPr>
          <w:rStyle w:val="slitbdy"/>
          <w:rFonts w:ascii="Trebuchet MS" w:hAnsi="Trebuchet MS" w:cs="Arial"/>
          <w:bdr w:val="none" w:sz="0" w:space="0" w:color="auto" w:frame="1"/>
          <w:shd w:val="clear" w:color="auto" w:fill="FFFFFF"/>
        </w:rPr>
      </w:pPr>
    </w:p>
    <w:p w14:paraId="70430163" w14:textId="77777777" w:rsidR="0099408C" w:rsidRPr="0039367D" w:rsidRDefault="0099408C" w:rsidP="003E58EA">
      <w:pPr>
        <w:tabs>
          <w:tab w:val="left" w:pos="3945"/>
        </w:tabs>
        <w:spacing w:after="0" w:line="276" w:lineRule="auto"/>
        <w:jc w:val="both"/>
        <w:outlineLvl w:val="0"/>
        <w:rPr>
          <w:rStyle w:val="slitbdy"/>
          <w:rFonts w:ascii="Trebuchet MS" w:hAnsi="Trebuchet MS" w:cs="Arial"/>
          <w:bdr w:val="none" w:sz="0" w:space="0" w:color="auto" w:frame="1"/>
          <w:shd w:val="clear" w:color="auto" w:fill="FFFFFF"/>
        </w:rPr>
      </w:pPr>
    </w:p>
    <w:p w14:paraId="473241D5" w14:textId="77777777" w:rsidR="008A7737" w:rsidRPr="0039367D" w:rsidRDefault="008A7737" w:rsidP="003E58EA">
      <w:pPr>
        <w:tabs>
          <w:tab w:val="left" w:pos="3945"/>
        </w:tabs>
        <w:spacing w:after="0" w:line="276" w:lineRule="auto"/>
        <w:jc w:val="both"/>
        <w:outlineLvl w:val="0"/>
        <w:rPr>
          <w:rStyle w:val="slitbdy"/>
          <w:rFonts w:ascii="Trebuchet MS" w:hAnsi="Trebuchet MS" w:cs="Arial"/>
          <w:bdr w:val="none" w:sz="0" w:space="0" w:color="auto" w:frame="1"/>
          <w:shd w:val="clear" w:color="auto" w:fill="FFFFFF"/>
        </w:rPr>
      </w:pPr>
    </w:p>
    <w:p w14:paraId="40A5338E" w14:textId="3CE0B410" w:rsidR="00905F68" w:rsidRPr="0039367D" w:rsidRDefault="0026166A" w:rsidP="003E58EA">
      <w:pPr>
        <w:tabs>
          <w:tab w:val="left" w:pos="3945"/>
        </w:tabs>
        <w:spacing w:after="0" w:line="276" w:lineRule="auto"/>
        <w:jc w:val="both"/>
        <w:outlineLvl w:val="0"/>
        <w:rPr>
          <w:rFonts w:ascii="Trebuchet MS" w:hAnsi="Trebuchet MS" w:cs="Open Sans"/>
          <w:shd w:val="clear" w:color="auto" w:fill="FFFFFF"/>
        </w:rPr>
      </w:pPr>
      <w:r w:rsidRPr="0039367D">
        <w:rPr>
          <w:rStyle w:val="slitbdy"/>
          <w:rFonts w:ascii="Trebuchet MS" w:hAnsi="Trebuchet MS" w:cs="Arial"/>
          <w:bdr w:val="none" w:sz="0" w:space="0" w:color="auto" w:frame="1"/>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493"/>
        <w:gridCol w:w="2481"/>
        <w:gridCol w:w="2498"/>
      </w:tblGrid>
      <w:tr w:rsidR="0039367D" w:rsidRPr="0039367D" w14:paraId="1B2AC43D" w14:textId="77777777" w:rsidTr="004761CB">
        <w:tc>
          <w:tcPr>
            <w:tcW w:w="2534" w:type="dxa"/>
            <w:shd w:val="clear" w:color="auto" w:fill="auto"/>
          </w:tcPr>
          <w:p w14:paraId="61DBD023" w14:textId="77777777" w:rsidR="005863C9" w:rsidRPr="0039367D" w:rsidRDefault="005863C9" w:rsidP="003E58EA">
            <w:pPr>
              <w:spacing w:after="0" w:line="276" w:lineRule="auto"/>
              <w:jc w:val="both"/>
              <w:rPr>
                <w:rFonts w:ascii="Trebuchet MS" w:hAnsi="Trebuchet MS" w:cs="Open Sans"/>
                <w:shd w:val="clear" w:color="auto" w:fill="FFFFFF"/>
              </w:rPr>
            </w:pPr>
            <w:r w:rsidRPr="0039367D">
              <w:rPr>
                <w:rFonts w:ascii="Trebuchet MS" w:hAnsi="Trebuchet MS" w:cs="Open Sans"/>
                <w:shd w:val="clear" w:color="auto" w:fill="FFFFFF"/>
              </w:rPr>
              <w:t>Nume și Prenume</w:t>
            </w:r>
          </w:p>
        </w:tc>
        <w:tc>
          <w:tcPr>
            <w:tcW w:w="2535" w:type="dxa"/>
            <w:shd w:val="clear" w:color="auto" w:fill="auto"/>
          </w:tcPr>
          <w:p w14:paraId="48CCADA6" w14:textId="77777777" w:rsidR="005863C9" w:rsidRPr="0039367D" w:rsidRDefault="005863C9" w:rsidP="003E58EA">
            <w:pPr>
              <w:spacing w:after="0" w:line="276" w:lineRule="auto"/>
              <w:jc w:val="both"/>
              <w:rPr>
                <w:rFonts w:ascii="Trebuchet MS" w:hAnsi="Trebuchet MS" w:cs="Open Sans"/>
                <w:shd w:val="clear" w:color="auto" w:fill="FFFFFF"/>
              </w:rPr>
            </w:pPr>
            <w:r w:rsidRPr="0039367D">
              <w:rPr>
                <w:rFonts w:ascii="Trebuchet MS" w:hAnsi="Trebuchet MS" w:cs="Open Sans"/>
                <w:shd w:val="clear" w:color="auto" w:fill="FFFFFF"/>
              </w:rPr>
              <w:t>Funcția</w:t>
            </w:r>
          </w:p>
        </w:tc>
        <w:tc>
          <w:tcPr>
            <w:tcW w:w="2535" w:type="dxa"/>
            <w:shd w:val="clear" w:color="auto" w:fill="auto"/>
          </w:tcPr>
          <w:p w14:paraId="6F2E9876" w14:textId="77777777" w:rsidR="005863C9" w:rsidRPr="0039367D" w:rsidRDefault="005863C9" w:rsidP="003E58EA">
            <w:pPr>
              <w:spacing w:after="0" w:line="276" w:lineRule="auto"/>
              <w:jc w:val="both"/>
              <w:rPr>
                <w:rFonts w:ascii="Trebuchet MS" w:hAnsi="Trebuchet MS" w:cs="Open Sans"/>
                <w:shd w:val="clear" w:color="auto" w:fill="FFFFFF"/>
              </w:rPr>
            </w:pPr>
            <w:r w:rsidRPr="0039367D">
              <w:rPr>
                <w:rFonts w:ascii="Trebuchet MS" w:hAnsi="Trebuchet MS" w:cs="Open Sans"/>
                <w:shd w:val="clear" w:color="auto" w:fill="FFFFFF"/>
              </w:rPr>
              <w:t>Data</w:t>
            </w:r>
          </w:p>
        </w:tc>
        <w:tc>
          <w:tcPr>
            <w:tcW w:w="2535" w:type="dxa"/>
            <w:shd w:val="clear" w:color="auto" w:fill="auto"/>
          </w:tcPr>
          <w:p w14:paraId="699BDAEE" w14:textId="77777777" w:rsidR="005863C9" w:rsidRPr="0039367D" w:rsidRDefault="005863C9" w:rsidP="003E58EA">
            <w:pPr>
              <w:spacing w:after="0" w:line="276" w:lineRule="auto"/>
              <w:jc w:val="both"/>
              <w:rPr>
                <w:rFonts w:ascii="Trebuchet MS" w:hAnsi="Trebuchet MS" w:cs="Open Sans"/>
                <w:shd w:val="clear" w:color="auto" w:fill="FFFFFF"/>
              </w:rPr>
            </w:pPr>
            <w:r w:rsidRPr="0039367D">
              <w:rPr>
                <w:rFonts w:ascii="Trebuchet MS" w:hAnsi="Trebuchet MS" w:cs="Open Sans"/>
                <w:shd w:val="clear" w:color="auto" w:fill="FFFFFF"/>
              </w:rPr>
              <w:t>Semnătura</w:t>
            </w:r>
          </w:p>
        </w:tc>
      </w:tr>
      <w:tr w:rsidR="0039367D" w:rsidRPr="0039367D" w14:paraId="7169E2F6" w14:textId="77777777" w:rsidTr="004761CB">
        <w:tc>
          <w:tcPr>
            <w:tcW w:w="2534" w:type="dxa"/>
            <w:shd w:val="clear" w:color="auto" w:fill="auto"/>
          </w:tcPr>
          <w:p w14:paraId="52B72197" w14:textId="14A803AF" w:rsidR="005863C9" w:rsidRPr="0039367D" w:rsidRDefault="005863C9" w:rsidP="003E58EA">
            <w:pPr>
              <w:spacing w:after="0" w:line="276" w:lineRule="auto"/>
              <w:jc w:val="both"/>
              <w:rPr>
                <w:rFonts w:ascii="Trebuchet MS" w:hAnsi="Trebuchet MS" w:cs="Open Sans"/>
                <w:shd w:val="clear" w:color="auto" w:fill="FFFFFF"/>
              </w:rPr>
            </w:pPr>
            <w:proofErr w:type="spellStart"/>
            <w:r w:rsidRPr="0039367D">
              <w:rPr>
                <w:rFonts w:ascii="Trebuchet MS" w:hAnsi="Trebuchet MS" w:cs="Open Sans"/>
                <w:shd w:val="clear" w:color="auto" w:fill="FFFFFF"/>
              </w:rPr>
              <w:t>Avizat:</w:t>
            </w:r>
            <w:r w:rsidR="00A50CB4" w:rsidRPr="0039367D">
              <w:rPr>
                <w:rFonts w:ascii="Trebuchet MS" w:hAnsi="Trebuchet MS" w:cs="Open Sans"/>
                <w:shd w:val="clear" w:color="auto" w:fill="FFFFFF"/>
              </w:rPr>
              <w:t>Claudia</w:t>
            </w:r>
            <w:proofErr w:type="spellEnd"/>
            <w:r w:rsidR="00A50CB4" w:rsidRPr="0039367D">
              <w:rPr>
                <w:rFonts w:ascii="Trebuchet MS" w:hAnsi="Trebuchet MS" w:cs="Open Sans"/>
                <w:shd w:val="clear" w:color="auto" w:fill="FFFFFF"/>
              </w:rPr>
              <w:t xml:space="preserve"> LOHON</w:t>
            </w:r>
          </w:p>
        </w:tc>
        <w:tc>
          <w:tcPr>
            <w:tcW w:w="2535" w:type="dxa"/>
            <w:shd w:val="clear" w:color="auto" w:fill="auto"/>
          </w:tcPr>
          <w:p w14:paraId="569077FE" w14:textId="436A07F0" w:rsidR="005863C9" w:rsidRPr="0039367D" w:rsidRDefault="005863C9" w:rsidP="003E58EA">
            <w:pPr>
              <w:spacing w:after="0" w:line="276" w:lineRule="auto"/>
              <w:jc w:val="both"/>
              <w:rPr>
                <w:rFonts w:ascii="Trebuchet MS" w:hAnsi="Trebuchet MS" w:cs="Open Sans"/>
                <w:shd w:val="clear" w:color="auto" w:fill="FFFFFF"/>
              </w:rPr>
            </w:pPr>
            <w:r w:rsidRPr="0039367D">
              <w:rPr>
                <w:rFonts w:ascii="Trebuchet MS" w:hAnsi="Trebuchet MS" w:cs="Open Sans"/>
                <w:shd w:val="clear" w:color="auto" w:fill="FFFFFF"/>
              </w:rPr>
              <w:t>Ș</w:t>
            </w:r>
            <w:r w:rsidR="00A50CB4" w:rsidRPr="0039367D">
              <w:rPr>
                <w:rFonts w:ascii="Trebuchet MS" w:hAnsi="Trebuchet MS" w:cs="Open Sans"/>
                <w:shd w:val="clear" w:color="auto" w:fill="FFFFFF"/>
              </w:rPr>
              <w:t>ef Serviciul A.A.A</w:t>
            </w:r>
          </w:p>
        </w:tc>
        <w:tc>
          <w:tcPr>
            <w:tcW w:w="2535" w:type="dxa"/>
            <w:shd w:val="clear" w:color="auto" w:fill="auto"/>
          </w:tcPr>
          <w:p w14:paraId="7F5838D1" w14:textId="0309441B" w:rsidR="005863C9" w:rsidRPr="0039367D" w:rsidRDefault="005863C9" w:rsidP="003E58EA">
            <w:pPr>
              <w:spacing w:after="0" w:line="276" w:lineRule="auto"/>
              <w:jc w:val="both"/>
              <w:rPr>
                <w:rFonts w:ascii="Trebuchet MS" w:hAnsi="Trebuchet MS" w:cs="Open Sans"/>
                <w:shd w:val="clear" w:color="auto" w:fill="FFFFFF"/>
              </w:rPr>
            </w:pPr>
          </w:p>
        </w:tc>
        <w:tc>
          <w:tcPr>
            <w:tcW w:w="2535" w:type="dxa"/>
            <w:shd w:val="clear" w:color="auto" w:fill="auto"/>
          </w:tcPr>
          <w:p w14:paraId="76889931" w14:textId="77777777" w:rsidR="005863C9" w:rsidRPr="0039367D" w:rsidRDefault="005863C9" w:rsidP="003E58EA">
            <w:pPr>
              <w:spacing w:after="0" w:line="276" w:lineRule="auto"/>
              <w:jc w:val="both"/>
              <w:rPr>
                <w:rFonts w:ascii="Trebuchet MS" w:hAnsi="Trebuchet MS" w:cs="Open Sans"/>
                <w:shd w:val="clear" w:color="auto" w:fill="FFFFFF"/>
              </w:rPr>
            </w:pPr>
          </w:p>
        </w:tc>
      </w:tr>
      <w:tr w:rsidR="00A50CB4" w:rsidRPr="0039367D" w14:paraId="228D3D0B" w14:textId="77777777" w:rsidTr="004761CB">
        <w:tc>
          <w:tcPr>
            <w:tcW w:w="2534" w:type="dxa"/>
            <w:shd w:val="clear" w:color="auto" w:fill="auto"/>
          </w:tcPr>
          <w:p w14:paraId="0634E272" w14:textId="668D88AE" w:rsidR="005863C9" w:rsidRPr="0039367D" w:rsidRDefault="005863C9" w:rsidP="003E58EA">
            <w:pPr>
              <w:spacing w:after="0" w:line="276" w:lineRule="auto"/>
              <w:jc w:val="both"/>
              <w:rPr>
                <w:rFonts w:ascii="Trebuchet MS" w:hAnsi="Trebuchet MS" w:cs="Open Sans"/>
                <w:shd w:val="clear" w:color="auto" w:fill="FFFFFF"/>
              </w:rPr>
            </w:pPr>
            <w:r w:rsidRPr="0039367D">
              <w:rPr>
                <w:rFonts w:ascii="Trebuchet MS" w:hAnsi="Trebuchet MS" w:cs="Open Sans"/>
                <w:shd w:val="clear" w:color="auto" w:fill="FFFFFF"/>
              </w:rPr>
              <w:t>Întocmit:</w:t>
            </w:r>
            <w:r w:rsidR="00B9053A" w:rsidRPr="0039367D">
              <w:rPr>
                <w:rFonts w:ascii="Trebuchet MS" w:hAnsi="Trebuchet MS" w:cs="Open Sans"/>
                <w:shd w:val="clear" w:color="auto" w:fill="FFFFFF"/>
              </w:rPr>
              <w:t xml:space="preserve"> Ilse Palaloga</w:t>
            </w:r>
          </w:p>
        </w:tc>
        <w:tc>
          <w:tcPr>
            <w:tcW w:w="2535" w:type="dxa"/>
            <w:shd w:val="clear" w:color="auto" w:fill="auto"/>
          </w:tcPr>
          <w:p w14:paraId="35DFD242" w14:textId="0D4B4A66" w:rsidR="005863C9" w:rsidRPr="0039367D" w:rsidRDefault="00A50CB4" w:rsidP="003E58EA">
            <w:pPr>
              <w:spacing w:after="0" w:line="276" w:lineRule="auto"/>
              <w:jc w:val="both"/>
              <w:rPr>
                <w:rFonts w:ascii="Trebuchet MS" w:hAnsi="Trebuchet MS" w:cs="Open Sans"/>
                <w:shd w:val="clear" w:color="auto" w:fill="FFFFFF"/>
              </w:rPr>
            </w:pPr>
            <w:r w:rsidRPr="0039367D">
              <w:rPr>
                <w:rFonts w:ascii="Trebuchet MS" w:hAnsi="Trebuchet MS" w:cs="Open Sans"/>
                <w:shd w:val="clear" w:color="auto" w:fill="FFFFFF"/>
              </w:rPr>
              <w:t>Consilier</w:t>
            </w:r>
            <w:r w:rsidR="00F070AC" w:rsidRPr="0039367D">
              <w:rPr>
                <w:rFonts w:ascii="Trebuchet MS" w:hAnsi="Trebuchet MS" w:cs="Open Sans"/>
                <w:shd w:val="clear" w:color="auto" w:fill="FFFFFF"/>
              </w:rPr>
              <w:t xml:space="preserve"> </w:t>
            </w:r>
            <w:proofErr w:type="spellStart"/>
            <w:r w:rsidR="00F070AC" w:rsidRPr="0039367D">
              <w:rPr>
                <w:rFonts w:ascii="Trebuchet MS" w:hAnsi="Trebuchet MS" w:cs="Open Sans"/>
                <w:shd w:val="clear" w:color="auto" w:fill="FFFFFF"/>
              </w:rPr>
              <w:t>sup.AAA</w:t>
            </w:r>
            <w:proofErr w:type="spellEnd"/>
          </w:p>
        </w:tc>
        <w:tc>
          <w:tcPr>
            <w:tcW w:w="2535" w:type="dxa"/>
            <w:shd w:val="clear" w:color="auto" w:fill="auto"/>
          </w:tcPr>
          <w:p w14:paraId="6691F335" w14:textId="25034F16" w:rsidR="005863C9" w:rsidRPr="0039367D" w:rsidRDefault="005863C9" w:rsidP="003E58EA">
            <w:pPr>
              <w:spacing w:after="0" w:line="276" w:lineRule="auto"/>
              <w:jc w:val="both"/>
              <w:rPr>
                <w:rFonts w:ascii="Trebuchet MS" w:hAnsi="Trebuchet MS" w:cs="Open Sans"/>
                <w:shd w:val="clear" w:color="auto" w:fill="FFFFFF"/>
              </w:rPr>
            </w:pPr>
          </w:p>
        </w:tc>
        <w:tc>
          <w:tcPr>
            <w:tcW w:w="2535" w:type="dxa"/>
            <w:shd w:val="clear" w:color="auto" w:fill="auto"/>
          </w:tcPr>
          <w:p w14:paraId="082C322A" w14:textId="77777777" w:rsidR="005863C9" w:rsidRPr="0039367D" w:rsidRDefault="005863C9" w:rsidP="003E58EA">
            <w:pPr>
              <w:spacing w:after="0" w:line="276" w:lineRule="auto"/>
              <w:jc w:val="both"/>
              <w:rPr>
                <w:rFonts w:ascii="Trebuchet MS" w:hAnsi="Trebuchet MS" w:cs="Open Sans"/>
                <w:shd w:val="clear" w:color="auto" w:fill="FFFFFF"/>
              </w:rPr>
            </w:pPr>
          </w:p>
        </w:tc>
      </w:tr>
    </w:tbl>
    <w:p w14:paraId="141C5CDB" w14:textId="1935D34E" w:rsidR="00677E90" w:rsidRPr="0039367D" w:rsidRDefault="00677E90" w:rsidP="003E58EA">
      <w:pPr>
        <w:spacing w:after="0" w:line="276" w:lineRule="auto"/>
        <w:jc w:val="both"/>
        <w:rPr>
          <w:rFonts w:ascii="Trebuchet MS" w:hAnsi="Trebuchet MS"/>
        </w:rPr>
      </w:pPr>
    </w:p>
    <w:p w14:paraId="40F8184D" w14:textId="4722E1D0" w:rsidR="003F3EE7" w:rsidRPr="0039367D" w:rsidRDefault="003F3EE7" w:rsidP="003E58EA">
      <w:pPr>
        <w:spacing w:after="0" w:line="276" w:lineRule="auto"/>
        <w:jc w:val="both"/>
        <w:rPr>
          <w:rFonts w:ascii="Trebuchet MS" w:hAnsi="Trebuchet MS"/>
        </w:rPr>
      </w:pPr>
    </w:p>
    <w:p w14:paraId="203DBF42" w14:textId="24D79EF8" w:rsidR="003F3EE7" w:rsidRPr="0039367D" w:rsidRDefault="003F3EE7" w:rsidP="003E58EA">
      <w:pPr>
        <w:spacing w:after="0" w:line="276" w:lineRule="auto"/>
        <w:jc w:val="both"/>
        <w:rPr>
          <w:rFonts w:ascii="Trebuchet MS" w:hAnsi="Trebuchet MS"/>
        </w:rPr>
      </w:pPr>
    </w:p>
    <w:p w14:paraId="7EFA5480" w14:textId="68FEF215" w:rsidR="003F3EE7" w:rsidRPr="0039367D" w:rsidRDefault="003F3EE7" w:rsidP="003E58EA">
      <w:pPr>
        <w:spacing w:after="0" w:line="276" w:lineRule="auto"/>
        <w:jc w:val="both"/>
        <w:rPr>
          <w:rFonts w:ascii="Trebuchet MS" w:hAnsi="Trebuchet MS"/>
        </w:rPr>
      </w:pPr>
    </w:p>
    <w:p w14:paraId="179A0006" w14:textId="69BA83B9" w:rsidR="003F3EE7" w:rsidRPr="0039367D" w:rsidRDefault="003F3EE7" w:rsidP="003E58EA">
      <w:pPr>
        <w:spacing w:after="0" w:line="276" w:lineRule="auto"/>
        <w:jc w:val="both"/>
        <w:rPr>
          <w:rFonts w:ascii="Trebuchet MS" w:hAnsi="Trebuchet MS"/>
        </w:rPr>
      </w:pPr>
    </w:p>
    <w:p w14:paraId="335C34FD" w14:textId="73AC61D7" w:rsidR="003F3EE7" w:rsidRPr="0039367D" w:rsidRDefault="003F3EE7" w:rsidP="003E58EA">
      <w:pPr>
        <w:spacing w:after="0" w:line="276" w:lineRule="auto"/>
        <w:jc w:val="both"/>
        <w:rPr>
          <w:rFonts w:ascii="Trebuchet MS" w:hAnsi="Trebuchet MS"/>
        </w:rPr>
      </w:pPr>
    </w:p>
    <w:p w14:paraId="37327D1A" w14:textId="7ADA5D9A" w:rsidR="003F3EE7" w:rsidRPr="0039367D" w:rsidRDefault="003F3EE7" w:rsidP="003E58EA">
      <w:pPr>
        <w:spacing w:after="0" w:line="276" w:lineRule="auto"/>
        <w:jc w:val="both"/>
        <w:rPr>
          <w:rFonts w:ascii="Trebuchet MS" w:hAnsi="Trebuchet MS"/>
        </w:rPr>
      </w:pPr>
    </w:p>
    <w:p w14:paraId="2645DC07" w14:textId="1F72C0EB" w:rsidR="003F3EE7" w:rsidRPr="0039367D" w:rsidRDefault="003F3EE7" w:rsidP="003E58EA">
      <w:pPr>
        <w:spacing w:after="0" w:line="276" w:lineRule="auto"/>
        <w:jc w:val="both"/>
        <w:rPr>
          <w:rFonts w:ascii="Trebuchet MS" w:hAnsi="Trebuchet MS"/>
        </w:rPr>
      </w:pPr>
    </w:p>
    <w:p w14:paraId="105FCA2C" w14:textId="12D60A49" w:rsidR="003F3EE7" w:rsidRPr="0039367D" w:rsidRDefault="003F3EE7" w:rsidP="003E58EA">
      <w:pPr>
        <w:spacing w:after="0" w:line="276" w:lineRule="auto"/>
        <w:jc w:val="both"/>
        <w:rPr>
          <w:rFonts w:ascii="Trebuchet MS" w:hAnsi="Trebuchet MS"/>
        </w:rPr>
      </w:pPr>
    </w:p>
    <w:p w14:paraId="38553C2F" w14:textId="79677F3F" w:rsidR="003F3EE7" w:rsidRPr="0039367D" w:rsidRDefault="003F3EE7" w:rsidP="003E58EA">
      <w:pPr>
        <w:spacing w:after="0" w:line="276" w:lineRule="auto"/>
        <w:jc w:val="both"/>
        <w:rPr>
          <w:rFonts w:ascii="Trebuchet MS" w:hAnsi="Trebuchet MS"/>
        </w:rPr>
      </w:pPr>
    </w:p>
    <w:p w14:paraId="128980B0" w14:textId="720A403A" w:rsidR="003F3EE7" w:rsidRPr="0039367D" w:rsidRDefault="003F3EE7" w:rsidP="003E58EA">
      <w:pPr>
        <w:spacing w:after="0" w:line="276" w:lineRule="auto"/>
        <w:jc w:val="both"/>
        <w:rPr>
          <w:rFonts w:ascii="Trebuchet MS" w:hAnsi="Trebuchet MS"/>
        </w:rPr>
      </w:pPr>
    </w:p>
    <w:p w14:paraId="0E4EF5FF" w14:textId="606BCFEF" w:rsidR="003F3EE7" w:rsidRPr="0039367D" w:rsidRDefault="003F3EE7" w:rsidP="003E58EA">
      <w:pPr>
        <w:spacing w:after="0" w:line="276" w:lineRule="auto"/>
        <w:jc w:val="both"/>
        <w:rPr>
          <w:rFonts w:ascii="Trebuchet MS" w:hAnsi="Trebuchet MS"/>
        </w:rPr>
      </w:pPr>
    </w:p>
    <w:p w14:paraId="2314F604" w14:textId="4042EFB7" w:rsidR="003F3EE7" w:rsidRPr="0039367D" w:rsidRDefault="003F3EE7" w:rsidP="003E58EA">
      <w:pPr>
        <w:spacing w:after="0" w:line="276" w:lineRule="auto"/>
        <w:jc w:val="both"/>
        <w:rPr>
          <w:rFonts w:ascii="Trebuchet MS" w:hAnsi="Trebuchet MS"/>
        </w:rPr>
      </w:pPr>
    </w:p>
    <w:p w14:paraId="62F3096F" w14:textId="3F47B5A1" w:rsidR="003F3EE7" w:rsidRPr="0039367D" w:rsidRDefault="003F3EE7" w:rsidP="003E58EA">
      <w:pPr>
        <w:spacing w:after="0" w:line="276" w:lineRule="auto"/>
        <w:jc w:val="both"/>
        <w:rPr>
          <w:rFonts w:ascii="Trebuchet MS" w:hAnsi="Trebuchet MS"/>
        </w:rPr>
      </w:pPr>
    </w:p>
    <w:p w14:paraId="3D0FC751" w14:textId="66E62625" w:rsidR="003F3EE7" w:rsidRPr="0039367D" w:rsidRDefault="003F3EE7" w:rsidP="003E58EA">
      <w:pPr>
        <w:spacing w:after="0" w:line="276" w:lineRule="auto"/>
        <w:jc w:val="both"/>
        <w:rPr>
          <w:rFonts w:ascii="Trebuchet MS" w:hAnsi="Trebuchet MS"/>
        </w:rPr>
      </w:pPr>
    </w:p>
    <w:p w14:paraId="26524C29" w14:textId="0E8F7CC2" w:rsidR="003F3EE7" w:rsidRPr="0039367D" w:rsidRDefault="003F3EE7" w:rsidP="003E58EA">
      <w:pPr>
        <w:spacing w:after="0" w:line="276" w:lineRule="auto"/>
        <w:jc w:val="both"/>
        <w:rPr>
          <w:rFonts w:ascii="Trebuchet MS" w:hAnsi="Trebuchet MS"/>
        </w:rPr>
      </w:pPr>
    </w:p>
    <w:p w14:paraId="31B1D28E" w14:textId="717C1DDE" w:rsidR="003F3EE7" w:rsidRPr="0039367D" w:rsidRDefault="003F3EE7" w:rsidP="003E58EA">
      <w:pPr>
        <w:spacing w:after="0" w:line="276" w:lineRule="auto"/>
        <w:jc w:val="both"/>
        <w:rPr>
          <w:rFonts w:ascii="Trebuchet MS" w:hAnsi="Trebuchet MS"/>
        </w:rPr>
      </w:pPr>
    </w:p>
    <w:p w14:paraId="4192D4AB" w14:textId="2AF6DA76" w:rsidR="003F3EE7" w:rsidRPr="0039367D" w:rsidRDefault="003F3EE7" w:rsidP="003E58EA">
      <w:pPr>
        <w:spacing w:after="0" w:line="276" w:lineRule="auto"/>
        <w:jc w:val="both"/>
        <w:rPr>
          <w:rFonts w:ascii="Trebuchet MS" w:hAnsi="Trebuchet MS"/>
        </w:rPr>
      </w:pPr>
    </w:p>
    <w:p w14:paraId="5B27BA55" w14:textId="37C57460" w:rsidR="003F3EE7" w:rsidRPr="0039367D" w:rsidRDefault="003F3EE7" w:rsidP="003E58EA">
      <w:pPr>
        <w:spacing w:after="0" w:line="276" w:lineRule="auto"/>
        <w:jc w:val="both"/>
        <w:rPr>
          <w:rFonts w:ascii="Trebuchet MS" w:hAnsi="Trebuchet MS"/>
        </w:rPr>
      </w:pPr>
    </w:p>
    <w:p w14:paraId="2D0E5E9E" w14:textId="2960A6DD" w:rsidR="003F3EE7" w:rsidRPr="0039367D" w:rsidRDefault="003F3EE7" w:rsidP="003E58EA">
      <w:pPr>
        <w:spacing w:after="0" w:line="276" w:lineRule="auto"/>
        <w:jc w:val="both"/>
        <w:rPr>
          <w:rFonts w:ascii="Trebuchet MS" w:hAnsi="Trebuchet MS"/>
        </w:rPr>
      </w:pPr>
    </w:p>
    <w:p w14:paraId="7BEE25C0" w14:textId="6422E9D3" w:rsidR="003F3EE7" w:rsidRPr="0039367D" w:rsidRDefault="003F3EE7" w:rsidP="003E58EA">
      <w:pPr>
        <w:spacing w:after="0" w:line="276" w:lineRule="auto"/>
        <w:jc w:val="both"/>
        <w:rPr>
          <w:rFonts w:ascii="Trebuchet MS" w:hAnsi="Trebuchet MS"/>
        </w:rPr>
      </w:pPr>
    </w:p>
    <w:p w14:paraId="2A7129DB" w14:textId="5E802787" w:rsidR="003F3EE7" w:rsidRPr="0039367D" w:rsidRDefault="003F3EE7" w:rsidP="003E58EA">
      <w:pPr>
        <w:spacing w:after="0" w:line="276" w:lineRule="auto"/>
        <w:jc w:val="both"/>
        <w:rPr>
          <w:rFonts w:ascii="Trebuchet MS" w:hAnsi="Trebuchet MS"/>
        </w:rPr>
      </w:pPr>
    </w:p>
    <w:p w14:paraId="7579542F" w14:textId="3C783917" w:rsidR="003F3EE7" w:rsidRPr="0039367D" w:rsidRDefault="003F3EE7" w:rsidP="003E58EA">
      <w:pPr>
        <w:spacing w:after="0" w:line="276" w:lineRule="auto"/>
        <w:jc w:val="both"/>
        <w:rPr>
          <w:rFonts w:ascii="Trebuchet MS" w:hAnsi="Trebuchet MS"/>
        </w:rPr>
      </w:pPr>
    </w:p>
    <w:p w14:paraId="6B32F61A" w14:textId="36A699C4" w:rsidR="003F3EE7" w:rsidRPr="0039367D" w:rsidRDefault="003F3EE7" w:rsidP="003E58EA">
      <w:pPr>
        <w:spacing w:after="0" w:line="276" w:lineRule="auto"/>
        <w:jc w:val="both"/>
        <w:rPr>
          <w:rFonts w:ascii="Trebuchet MS" w:hAnsi="Trebuchet MS"/>
        </w:rPr>
      </w:pPr>
    </w:p>
    <w:p w14:paraId="3065BBC3" w14:textId="60C317B9" w:rsidR="003F3EE7" w:rsidRPr="0039367D" w:rsidRDefault="003F3EE7" w:rsidP="003E58EA">
      <w:pPr>
        <w:spacing w:after="0" w:line="276" w:lineRule="auto"/>
        <w:jc w:val="both"/>
        <w:rPr>
          <w:rFonts w:ascii="Trebuchet MS" w:hAnsi="Trebuchet MS"/>
        </w:rPr>
      </w:pPr>
    </w:p>
    <w:p w14:paraId="3771F9F6" w14:textId="05F72DA3" w:rsidR="003F3EE7" w:rsidRPr="0039367D" w:rsidRDefault="003F3EE7" w:rsidP="003E58EA">
      <w:pPr>
        <w:spacing w:after="0" w:line="276" w:lineRule="auto"/>
        <w:jc w:val="both"/>
        <w:rPr>
          <w:rFonts w:ascii="Trebuchet MS" w:hAnsi="Trebuchet MS"/>
        </w:rPr>
      </w:pPr>
    </w:p>
    <w:p w14:paraId="769E8740" w14:textId="4319C575" w:rsidR="003F3EE7" w:rsidRPr="0039367D" w:rsidRDefault="003F3EE7" w:rsidP="003E58EA">
      <w:pPr>
        <w:spacing w:after="0" w:line="276" w:lineRule="auto"/>
        <w:jc w:val="both"/>
        <w:rPr>
          <w:rFonts w:ascii="Trebuchet MS" w:hAnsi="Trebuchet MS"/>
        </w:rPr>
      </w:pPr>
    </w:p>
    <w:p w14:paraId="4EB8F19E" w14:textId="35ED882E" w:rsidR="003F3EE7" w:rsidRPr="0039367D" w:rsidRDefault="003F3EE7" w:rsidP="003E58EA">
      <w:pPr>
        <w:spacing w:after="0" w:line="276" w:lineRule="auto"/>
        <w:jc w:val="both"/>
        <w:rPr>
          <w:rFonts w:ascii="Trebuchet MS" w:hAnsi="Trebuchet MS"/>
        </w:rPr>
      </w:pPr>
    </w:p>
    <w:p w14:paraId="748E1BAF" w14:textId="227C9E76" w:rsidR="003F3EE7" w:rsidRPr="0039367D" w:rsidRDefault="003F3EE7" w:rsidP="003E58EA">
      <w:pPr>
        <w:spacing w:after="0" w:line="276" w:lineRule="auto"/>
        <w:jc w:val="both"/>
        <w:rPr>
          <w:rFonts w:ascii="Trebuchet MS" w:hAnsi="Trebuchet MS"/>
        </w:rPr>
      </w:pPr>
    </w:p>
    <w:p w14:paraId="21D7EBF0" w14:textId="38E8E958" w:rsidR="003F3EE7" w:rsidRPr="0039367D" w:rsidRDefault="003F3EE7" w:rsidP="003E58EA">
      <w:pPr>
        <w:spacing w:after="0" w:line="276" w:lineRule="auto"/>
        <w:jc w:val="both"/>
        <w:rPr>
          <w:rFonts w:ascii="Trebuchet MS" w:hAnsi="Trebuchet MS"/>
        </w:rPr>
      </w:pPr>
    </w:p>
    <w:p w14:paraId="5A4C9D46" w14:textId="016D444C" w:rsidR="003F3EE7" w:rsidRPr="0039367D" w:rsidRDefault="003F3EE7" w:rsidP="003E58EA">
      <w:pPr>
        <w:spacing w:after="0" w:line="276" w:lineRule="auto"/>
        <w:jc w:val="both"/>
        <w:rPr>
          <w:rFonts w:ascii="Trebuchet MS" w:hAnsi="Trebuchet MS"/>
        </w:rPr>
      </w:pPr>
    </w:p>
    <w:p w14:paraId="57E1B5F4" w14:textId="579B6A44" w:rsidR="003F3EE7" w:rsidRPr="0039367D" w:rsidRDefault="003F3EE7" w:rsidP="003E58EA">
      <w:pPr>
        <w:spacing w:after="0" w:line="276" w:lineRule="auto"/>
        <w:jc w:val="both"/>
        <w:rPr>
          <w:rFonts w:ascii="Trebuchet MS" w:hAnsi="Trebuchet MS"/>
        </w:rPr>
      </w:pPr>
    </w:p>
    <w:p w14:paraId="0048A0B4" w14:textId="2B956686" w:rsidR="003F3EE7" w:rsidRPr="0039367D" w:rsidRDefault="003F3EE7" w:rsidP="003E58EA">
      <w:pPr>
        <w:spacing w:after="0" w:line="276" w:lineRule="auto"/>
        <w:jc w:val="both"/>
        <w:rPr>
          <w:rFonts w:ascii="Trebuchet MS" w:hAnsi="Trebuchet MS"/>
        </w:rPr>
      </w:pPr>
    </w:p>
    <w:p w14:paraId="1D8AE25F" w14:textId="1B11ECF1" w:rsidR="003F3EE7" w:rsidRPr="0039367D" w:rsidRDefault="003F3EE7" w:rsidP="003E58EA">
      <w:pPr>
        <w:spacing w:after="0" w:line="276" w:lineRule="auto"/>
        <w:jc w:val="both"/>
        <w:rPr>
          <w:rFonts w:ascii="Trebuchet MS" w:hAnsi="Trebuchet MS"/>
        </w:rPr>
      </w:pPr>
    </w:p>
    <w:p w14:paraId="19BB95A5" w14:textId="131CDF66" w:rsidR="003F3EE7" w:rsidRPr="0039367D" w:rsidRDefault="003F3EE7" w:rsidP="003E58EA">
      <w:pPr>
        <w:spacing w:after="0" w:line="276" w:lineRule="auto"/>
        <w:jc w:val="both"/>
        <w:rPr>
          <w:rFonts w:ascii="Trebuchet MS" w:hAnsi="Trebuchet MS"/>
        </w:rPr>
      </w:pPr>
    </w:p>
    <w:p w14:paraId="55B314BC" w14:textId="0BD738F6" w:rsidR="003F3EE7" w:rsidRPr="0039367D" w:rsidRDefault="003F3EE7" w:rsidP="003E58EA">
      <w:pPr>
        <w:spacing w:after="0" w:line="276" w:lineRule="auto"/>
        <w:jc w:val="both"/>
        <w:rPr>
          <w:rFonts w:ascii="Trebuchet MS" w:hAnsi="Trebuchet MS"/>
        </w:rPr>
      </w:pPr>
    </w:p>
    <w:p w14:paraId="5AB0FA4D" w14:textId="00BE907E" w:rsidR="003F3EE7" w:rsidRPr="0039367D" w:rsidRDefault="003F3EE7" w:rsidP="003E58EA">
      <w:pPr>
        <w:spacing w:after="0" w:line="276" w:lineRule="auto"/>
        <w:jc w:val="both"/>
        <w:rPr>
          <w:rFonts w:ascii="Trebuchet MS" w:hAnsi="Trebuchet MS"/>
        </w:rPr>
      </w:pPr>
    </w:p>
    <w:p w14:paraId="29B9E46D" w14:textId="27EE7CFA" w:rsidR="003F3EE7" w:rsidRPr="0039367D" w:rsidRDefault="003F3EE7" w:rsidP="003E58EA">
      <w:pPr>
        <w:spacing w:after="0" w:line="276" w:lineRule="auto"/>
        <w:jc w:val="both"/>
        <w:rPr>
          <w:rFonts w:ascii="Trebuchet MS" w:hAnsi="Trebuchet MS"/>
        </w:rPr>
      </w:pPr>
    </w:p>
    <w:p w14:paraId="033D49DB" w14:textId="3E3F6758" w:rsidR="003F3EE7" w:rsidRPr="0039367D" w:rsidRDefault="003F3EE7" w:rsidP="003E58EA">
      <w:pPr>
        <w:spacing w:after="0" w:line="276" w:lineRule="auto"/>
        <w:jc w:val="both"/>
        <w:rPr>
          <w:rFonts w:ascii="Trebuchet MS" w:hAnsi="Trebuchet MS"/>
        </w:rPr>
      </w:pPr>
    </w:p>
    <w:p w14:paraId="216C709D" w14:textId="518A3E3D" w:rsidR="003F3EE7" w:rsidRPr="0039367D" w:rsidRDefault="003F3EE7" w:rsidP="003E58EA">
      <w:pPr>
        <w:spacing w:after="0" w:line="276" w:lineRule="auto"/>
        <w:jc w:val="both"/>
        <w:rPr>
          <w:rFonts w:ascii="Trebuchet MS" w:hAnsi="Trebuchet MS"/>
        </w:rPr>
      </w:pPr>
    </w:p>
    <w:p w14:paraId="3F8297DB" w14:textId="7356FAE6" w:rsidR="003F3EE7" w:rsidRPr="0039367D" w:rsidRDefault="003F3EE7" w:rsidP="003E58EA">
      <w:pPr>
        <w:spacing w:after="0" w:line="276" w:lineRule="auto"/>
        <w:jc w:val="both"/>
        <w:rPr>
          <w:rFonts w:ascii="Trebuchet MS" w:hAnsi="Trebuchet MS"/>
        </w:rPr>
      </w:pPr>
    </w:p>
    <w:p w14:paraId="6AE43539" w14:textId="77777777" w:rsidR="003F3EE7" w:rsidRPr="0039367D" w:rsidRDefault="003F3EE7" w:rsidP="003E58EA">
      <w:pPr>
        <w:spacing w:after="0" w:line="276" w:lineRule="auto"/>
        <w:jc w:val="both"/>
        <w:rPr>
          <w:rFonts w:ascii="Trebuchet MS" w:hAnsi="Trebuchet MS"/>
        </w:rPr>
      </w:pPr>
    </w:p>
    <w:sectPr w:rsidR="003F3EE7" w:rsidRPr="0039367D" w:rsidSect="00DD65FA">
      <w:headerReference w:type="default" r:id="rId10"/>
      <w:footerReference w:type="default" r:id="rId11"/>
      <w:headerReference w:type="first" r:id="rId12"/>
      <w:footerReference w:type="first" r:id="rId13"/>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7D149" w14:textId="77777777" w:rsidR="00621274" w:rsidRDefault="00621274" w:rsidP="00143ACD">
      <w:pPr>
        <w:spacing w:after="0" w:line="240" w:lineRule="auto"/>
      </w:pPr>
      <w:r>
        <w:separator/>
      </w:r>
    </w:p>
  </w:endnote>
  <w:endnote w:type="continuationSeparator" w:id="0">
    <w:p w14:paraId="563D6F2F" w14:textId="77777777" w:rsidR="00621274" w:rsidRDefault="00621274"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ormalScrp421 BT">
    <w:panose1 w:val="00000000000000000000"/>
    <w:charset w:val="00"/>
    <w:family w:val="script"/>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OpenSymbol, 'Arial Unicode M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0CB58E0D"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w:t>
    </w:r>
    <w:r w:rsidR="002A35FB">
      <w:rPr>
        <w:rFonts w:ascii="Trebuchet MS" w:hAnsi="Trebuchet MS"/>
        <w:sz w:val="16"/>
        <w:szCs w:val="16"/>
      </w:rPr>
      <w:t>NȚIA PENTRU PROTECȚIA MEDIULUI MEHEDINȚI</w:t>
    </w:r>
    <w:r w:rsidRPr="00DD65FA">
      <w:rPr>
        <w:rFonts w:ascii="Trebuchet MS" w:hAnsi="Trebuchet MS"/>
        <w:sz w:val="16"/>
        <w:szCs w:val="16"/>
      </w:rPr>
      <w:t xml:space="preserve">                                                                                            </w:t>
    </w:r>
    <w:r w:rsidR="00FB747E">
      <w:rPr>
        <w:rFonts w:ascii="Trebuchet MS" w:hAnsi="Trebuchet MS"/>
        <w:sz w:val="16"/>
        <w:szCs w:val="16"/>
      </w:rPr>
      <w:t xml:space="preserve">     </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39367D">
      <w:rPr>
        <w:rFonts w:ascii="Trebuchet MS" w:hAnsi="Trebuchet MS"/>
        <w:b/>
        <w:bCs/>
        <w:noProof/>
        <w:sz w:val="16"/>
        <w:szCs w:val="16"/>
      </w:rPr>
      <w:t>3</w:t>
    </w:r>
    <w:r w:rsidRPr="00DD65FA">
      <w:rPr>
        <w:rFonts w:ascii="Trebuchet MS" w:hAnsi="Trebuchet MS"/>
        <w:b/>
        <w:bCs/>
        <w:sz w:val="16"/>
        <w:szCs w:val="16"/>
      </w:rPr>
      <w:fldChar w:fldCharType="end"/>
    </w:r>
    <w:r w:rsidRPr="00DD65FA">
      <w:rPr>
        <w:rFonts w:ascii="Trebuchet MS" w:hAnsi="Trebuchet MS"/>
        <w:sz w:val="16"/>
        <w:szCs w:val="16"/>
      </w:rPr>
      <w:t xml:space="preserve"> din</w:t>
    </w:r>
    <w:r w:rsidR="00161657">
      <w:rPr>
        <w:rFonts w:ascii="Trebuchet MS" w:hAnsi="Trebuchet MS"/>
        <w:b/>
        <w:bCs/>
        <w:sz w:val="16"/>
        <w:szCs w:val="16"/>
      </w:rPr>
      <w:t xml:space="preserve"> </w:t>
    </w:r>
    <w:r w:rsidR="00FB747E">
      <w:rPr>
        <w:rFonts w:ascii="Trebuchet MS" w:hAnsi="Trebuchet MS"/>
        <w:sz w:val="16"/>
        <w:szCs w:val="16"/>
      </w:rPr>
      <w:t>18</w:t>
    </w:r>
    <w:r w:rsidRPr="00DD65FA">
      <w:rPr>
        <w:rFonts w:ascii="Trebuchet MS" w:hAnsi="Trebuchet MS"/>
        <w:sz w:val="16"/>
        <w:szCs w:val="16"/>
      </w:rPr>
      <w:t xml:space="preserve">                                                                                             </w:t>
    </w:r>
  </w:p>
  <w:p w14:paraId="25D2A94C" w14:textId="03173AC4" w:rsidR="002A35FB" w:rsidRPr="00DD65FA" w:rsidRDefault="002A35FB"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w:t>
    </w:r>
    <w:r w:rsidRPr="00DD65FA">
      <w:rPr>
        <w:rFonts w:ascii="Trebuchet MS" w:hAnsi="Trebuchet MS"/>
        <w:sz w:val="16"/>
        <w:szCs w:val="16"/>
      </w:rPr>
      <w:t>Adresa</w:t>
    </w:r>
    <w:hyperlink r:id="rId1" w:history="1"/>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Strada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Baile</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romane</w:t>
    </w:r>
    <w:proofErr w:type="spellEnd"/>
    <w:r>
      <w:rPr>
        <w:rFonts w:ascii="Trebuchet MS" w:eastAsia="Times New Roman" w:hAnsi="Trebuchet MS"/>
        <w:bCs/>
        <w:sz w:val="16"/>
        <w:szCs w:val="16"/>
        <w:lang w:val="en-US"/>
      </w:rPr>
      <w:t xml:space="preserve"> , </w:t>
    </w:r>
    <w:proofErr w:type="spellStart"/>
    <w:r>
      <w:rPr>
        <w:rFonts w:ascii="Trebuchet MS" w:eastAsia="Times New Roman" w:hAnsi="Trebuchet MS"/>
        <w:bCs/>
        <w:sz w:val="16"/>
        <w:szCs w:val="16"/>
        <w:lang w:val="en-US"/>
      </w:rPr>
      <w:t>nr</w:t>
    </w:r>
    <w:proofErr w:type="spellEnd"/>
    <w:r>
      <w:rPr>
        <w:rFonts w:ascii="Trebuchet MS" w:eastAsia="Times New Roman" w:hAnsi="Trebuchet MS"/>
        <w:bCs/>
        <w:sz w:val="16"/>
        <w:szCs w:val="16"/>
        <w:lang w:val="en-US"/>
      </w:rPr>
      <w:t xml:space="preserve">. 3, </w:t>
    </w:r>
    <w:proofErr w:type="spellStart"/>
    <w:r>
      <w:rPr>
        <w:rFonts w:ascii="Trebuchet MS" w:eastAsia="Times New Roman" w:hAnsi="Trebuchet MS"/>
        <w:bCs/>
        <w:sz w:val="16"/>
        <w:szCs w:val="16"/>
        <w:lang w:val="en-US"/>
      </w:rPr>
      <w:t>Drobeta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Turnu</w:t>
    </w:r>
    <w:proofErr w:type="spellEnd"/>
    <w:r>
      <w:rPr>
        <w:rFonts w:ascii="Trebuchet MS" w:eastAsia="Times New Roman" w:hAnsi="Trebuchet MS"/>
        <w:bCs/>
        <w:sz w:val="16"/>
        <w:szCs w:val="16"/>
        <w:lang w:val="en-US"/>
      </w:rPr>
      <w:t xml:space="preserve"> </w:t>
    </w:r>
    <w:proofErr w:type="spellStart"/>
    <w:proofErr w:type="gramStart"/>
    <w:r>
      <w:rPr>
        <w:rFonts w:ascii="Trebuchet MS" w:eastAsia="Times New Roman" w:hAnsi="Trebuchet MS"/>
        <w:bCs/>
        <w:sz w:val="16"/>
        <w:szCs w:val="16"/>
        <w:lang w:val="en-US"/>
      </w:rPr>
      <w:t>Severin</w:t>
    </w:r>
    <w:proofErr w:type="spellEnd"/>
    <w:r>
      <w:rPr>
        <w:rFonts w:ascii="Trebuchet MS" w:eastAsia="Times New Roman" w:hAnsi="Trebuchet MS"/>
        <w:bCs/>
        <w:sz w:val="16"/>
        <w:szCs w:val="16"/>
        <w:lang w:val="en-US"/>
      </w:rPr>
      <w:t xml:space="preserve"> ,</w:t>
    </w:r>
    <w:proofErr w:type="gramEnd"/>
    <w:r>
      <w:rPr>
        <w:rFonts w:ascii="Trebuchet MS" w:eastAsia="Times New Roman" w:hAnsi="Trebuchet MS"/>
        <w:bCs/>
        <w:sz w:val="16"/>
        <w:szCs w:val="16"/>
        <w:lang w:val="en-US"/>
      </w:rPr>
      <w:t xml:space="preserve"> cod 220234</w:t>
    </w:r>
  </w:p>
  <w:p w14:paraId="1DB57C76" w14:textId="2F6EBDB2" w:rsidR="002A35FB" w:rsidRPr="00B57F87" w:rsidRDefault="002A35FB"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D4668C" w:rsidRPr="009F4E74">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5FB" w:rsidRPr="00DD65FA" w14:paraId="4FB9499A" w14:textId="77777777" w:rsidTr="004C2ABA">
      <w:trPr>
        <w:trHeight w:val="254"/>
      </w:trPr>
      <w:tc>
        <w:tcPr>
          <w:tcW w:w="6579" w:type="dxa"/>
          <w:shd w:val="clear" w:color="auto" w:fill="auto"/>
          <w:vAlign w:val="center"/>
        </w:tcPr>
        <w:p w14:paraId="56748904" w14:textId="77777777" w:rsidR="002A35FB" w:rsidRPr="00DD65FA" w:rsidRDefault="002A35FB"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90061B" w:rsidRPr="00C5562D" w:rsidRDefault="0090061B" w:rsidP="002A35FB">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0D02FE81" w:rsidR="00F6632E" w:rsidRPr="00DD65FA" w:rsidRDefault="00F6632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3F3EE7">
      <w:rPr>
        <w:rFonts w:ascii="Trebuchet MS" w:hAnsi="Trebuchet MS"/>
        <w:sz w:val="16"/>
        <w:szCs w:val="16"/>
      </w:rPr>
      <w:t xml:space="preserve">IULUI </w:t>
    </w:r>
    <w:proofErr w:type="spellStart"/>
    <w:r w:rsidR="003F3EE7">
      <w:rPr>
        <w:rFonts w:ascii="Trebuchet MS" w:hAnsi="Trebuchet MS"/>
        <w:sz w:val="16"/>
        <w:szCs w:val="16"/>
      </w:rPr>
      <w:t>Mehedinti</w:t>
    </w:r>
    <w:proofErr w:type="spellEnd"/>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FB747E">
              <w:rPr>
                <w:rFonts w:ascii="Trebuchet MS" w:hAnsi="Trebuchet MS"/>
                <w:sz w:val="16"/>
                <w:szCs w:val="16"/>
              </w:rPr>
              <w:t xml:space="preserve">               </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39367D">
              <w:rPr>
                <w:rFonts w:ascii="Trebuchet MS" w:hAnsi="Trebuchet MS"/>
                <w:b/>
                <w:bCs/>
                <w:noProof/>
                <w:sz w:val="16"/>
                <w:szCs w:val="16"/>
              </w:rPr>
              <w:t>1</w:t>
            </w:r>
            <w:r w:rsidRPr="00DD65FA">
              <w:rPr>
                <w:rFonts w:ascii="Trebuchet MS" w:hAnsi="Trebuchet MS"/>
                <w:b/>
                <w:bCs/>
                <w:sz w:val="16"/>
                <w:szCs w:val="16"/>
              </w:rPr>
              <w:fldChar w:fldCharType="end"/>
            </w:r>
            <w:r w:rsidR="00524951">
              <w:rPr>
                <w:rFonts w:ascii="Trebuchet MS" w:hAnsi="Trebuchet MS"/>
                <w:sz w:val="16"/>
                <w:szCs w:val="16"/>
              </w:rPr>
              <w:t xml:space="preserve"> </w:t>
            </w:r>
            <w:r w:rsidR="00161657">
              <w:rPr>
                <w:rFonts w:ascii="Trebuchet MS" w:hAnsi="Trebuchet MS"/>
                <w:sz w:val="16"/>
                <w:szCs w:val="16"/>
              </w:rPr>
              <w:t>din</w:t>
            </w:r>
            <w:r w:rsidR="00FB747E">
              <w:rPr>
                <w:rFonts w:ascii="Trebuchet MS" w:hAnsi="Trebuchet MS"/>
                <w:sz w:val="16"/>
                <w:szCs w:val="16"/>
              </w:rPr>
              <w:t xml:space="preserve"> 18</w:t>
            </w:r>
          </w:sdtContent>
        </w:sdt>
      </w:sdtContent>
    </w:sdt>
  </w:p>
  <w:p w14:paraId="59B651B5" w14:textId="3E014EC7"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Strada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Baile</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romane</w:t>
    </w:r>
    <w:proofErr w:type="spellEnd"/>
    <w:r w:rsidR="003F3EE7">
      <w:rPr>
        <w:rFonts w:ascii="Trebuchet MS" w:eastAsia="Times New Roman" w:hAnsi="Trebuchet MS"/>
        <w:bCs/>
        <w:sz w:val="16"/>
        <w:szCs w:val="16"/>
        <w:lang w:val="en-US"/>
      </w:rPr>
      <w:t xml:space="preserve"> , </w:t>
    </w:r>
    <w:proofErr w:type="spellStart"/>
    <w:r w:rsidR="003F3EE7">
      <w:rPr>
        <w:rFonts w:ascii="Trebuchet MS" w:eastAsia="Times New Roman" w:hAnsi="Trebuchet MS"/>
        <w:bCs/>
        <w:sz w:val="16"/>
        <w:szCs w:val="16"/>
        <w:lang w:val="en-US"/>
      </w:rPr>
      <w:t>nr</w:t>
    </w:r>
    <w:proofErr w:type="spellEnd"/>
    <w:r w:rsidR="003F3EE7">
      <w:rPr>
        <w:rFonts w:ascii="Trebuchet MS" w:eastAsia="Times New Roman" w:hAnsi="Trebuchet MS"/>
        <w:bCs/>
        <w:sz w:val="16"/>
        <w:szCs w:val="16"/>
        <w:lang w:val="en-US"/>
      </w:rPr>
      <w:t xml:space="preserve">. 3, </w:t>
    </w:r>
    <w:proofErr w:type="spellStart"/>
    <w:r w:rsidR="003F3EE7">
      <w:rPr>
        <w:rFonts w:ascii="Trebuchet MS" w:eastAsia="Times New Roman" w:hAnsi="Trebuchet MS"/>
        <w:bCs/>
        <w:sz w:val="16"/>
        <w:szCs w:val="16"/>
        <w:lang w:val="en-US"/>
      </w:rPr>
      <w:t>Drobeta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Turnu</w:t>
    </w:r>
    <w:proofErr w:type="spellEnd"/>
    <w:r w:rsidR="003F3EE7">
      <w:rPr>
        <w:rFonts w:ascii="Trebuchet MS" w:eastAsia="Times New Roman" w:hAnsi="Trebuchet MS"/>
        <w:bCs/>
        <w:sz w:val="16"/>
        <w:szCs w:val="16"/>
        <w:lang w:val="en-US"/>
      </w:rPr>
      <w:t xml:space="preserve"> </w:t>
    </w:r>
    <w:proofErr w:type="spellStart"/>
    <w:proofErr w:type="gramStart"/>
    <w:r w:rsidR="003F3EE7">
      <w:rPr>
        <w:rFonts w:ascii="Trebuchet MS" w:eastAsia="Times New Roman" w:hAnsi="Trebuchet MS"/>
        <w:bCs/>
        <w:sz w:val="16"/>
        <w:szCs w:val="16"/>
        <w:lang w:val="en-US"/>
      </w:rPr>
      <w:t>Severin</w:t>
    </w:r>
    <w:proofErr w:type="spellEnd"/>
    <w:r w:rsidR="003F3EE7">
      <w:rPr>
        <w:rFonts w:ascii="Trebuchet MS" w:eastAsia="Times New Roman" w:hAnsi="Trebuchet MS"/>
        <w:bCs/>
        <w:sz w:val="16"/>
        <w:szCs w:val="16"/>
        <w:lang w:val="en-US"/>
      </w:rPr>
      <w:t xml:space="preserve"> ,</w:t>
    </w:r>
    <w:proofErr w:type="gramEnd"/>
    <w:r w:rsidR="003F3EE7">
      <w:rPr>
        <w:rFonts w:ascii="Trebuchet MS" w:eastAsia="Times New Roman" w:hAnsi="Trebuchet MS"/>
        <w:bCs/>
        <w:sz w:val="16"/>
        <w:szCs w:val="16"/>
        <w:lang w:val="en-US"/>
      </w:rPr>
      <w:t xml:space="preserve"> cod 220234</w:t>
    </w:r>
  </w:p>
  <w:p w14:paraId="051FD53C" w14:textId="10C0162B"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3F3EE7">
      <w:rPr>
        <w:color w:val="auto"/>
        <w:sz w:val="16"/>
        <w:szCs w:val="16"/>
      </w:rPr>
      <w:t xml:space="preserve">  Tel.: +4 0252.320.396</w:t>
    </w:r>
    <w:r w:rsidR="00B57F87">
      <w:rPr>
        <w:color w:val="auto"/>
        <w:sz w:val="16"/>
        <w:szCs w:val="16"/>
      </w:rPr>
      <w:t xml:space="preserve">      </w:t>
    </w:r>
    <w:r w:rsidRPr="00DD65FA">
      <w:rPr>
        <w:color w:val="auto"/>
        <w:sz w:val="16"/>
        <w:szCs w:val="16"/>
      </w:rPr>
      <w:t>e-mail:</w:t>
    </w:r>
    <w:r w:rsidR="00B57F87">
      <w:rPr>
        <w:rStyle w:val="Hyperlink"/>
        <w:rFonts w:eastAsia="Times New Roman"/>
        <w:color w:val="auto"/>
        <w:sz w:val="16"/>
        <w:szCs w:val="16"/>
        <w:u w:val="none"/>
        <w:lang w:val="en-US"/>
      </w:rPr>
      <w:t xml:space="preserve"> </w:t>
    </w:r>
    <w:hyperlink r:id="rId2" w:history="1">
      <w:r w:rsidR="003F3EE7" w:rsidRPr="00D00116">
        <w:rPr>
          <w:rStyle w:val="Hyperlink"/>
          <w:rFonts w:eastAsia="Times New Roman"/>
          <w:sz w:val="16"/>
          <w:szCs w:val="16"/>
          <w:lang w:val="en-US"/>
        </w:rPr>
        <w:t>office{@apmmh.anpm.ro</w:t>
      </w:r>
    </w:hyperlink>
    <w:r w:rsidR="003F3EE7">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D4668C" w:rsidRPr="009F4E74">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AE5C9" w14:textId="77777777" w:rsidR="00621274" w:rsidRDefault="00621274" w:rsidP="00143ACD">
      <w:pPr>
        <w:spacing w:after="0" w:line="240" w:lineRule="auto"/>
      </w:pPr>
      <w:r>
        <w:separator/>
      </w:r>
    </w:p>
  </w:footnote>
  <w:footnote w:type="continuationSeparator" w:id="0">
    <w:p w14:paraId="0F0B949E" w14:textId="77777777" w:rsidR="00621274" w:rsidRDefault="00621274"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6"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5pt;height:12.5pt" o:bullet="t">
        <v:imagedata r:id="rId1" o:title="msoBC93"/>
      </v:shape>
    </w:pict>
  </w:numPicBullet>
  <w:abstractNum w:abstractNumId="0" w15:restartNumberingAfterBreak="0">
    <w:nsid w:val="00000001"/>
    <w:multiLevelType w:val="multilevel"/>
    <w:tmpl w:val="8856CE98"/>
    <w:lvl w:ilvl="0">
      <w:start w:val="1"/>
      <w:numFmt w:val="none"/>
      <w:suff w:val="nothing"/>
      <w:lvlText w:val=""/>
      <w:lvlJc w:val="left"/>
      <w:pPr>
        <w:tabs>
          <w:tab w:val="num" w:pos="0"/>
        </w:tabs>
        <w:ind w:left="0" w:firstLine="0"/>
      </w:pPr>
      <w:rPr>
        <w:rFonts w:ascii="Symbol" w:hAnsi="Symbol" w:cs="Symbol"/>
        <w:color w:val="000000"/>
        <w:sz w:val="24"/>
        <w:szCs w:val="24"/>
      </w:rPr>
    </w:lvl>
    <w:lvl w:ilvl="1">
      <w:start w:val="1"/>
      <w:numFmt w:val="none"/>
      <w:suff w:val="nothing"/>
      <w:lvlText w:val="1.."/>
      <w:lvlJc w:val="left"/>
      <w:pPr>
        <w:tabs>
          <w:tab w:val="num" w:pos="0"/>
        </w:tabs>
        <w:ind w:left="567" w:hanging="567"/>
      </w:pPr>
      <w:rPr>
        <w:color w:val="auto"/>
      </w:rPr>
    </w:lvl>
    <w:lvl w:ilvl="2">
      <w:start w:val="1"/>
      <w:numFmt w:val="none"/>
      <w:suff w:val="nothing"/>
      <w:lvlText w:val="1.6."/>
      <w:lvlJc w:val="left"/>
      <w:pPr>
        <w:tabs>
          <w:tab w:val="num" w:pos="0"/>
        </w:tabs>
        <w:ind w:left="1985" w:hanging="1985"/>
      </w:pPr>
    </w:lvl>
    <w:lvl w:ilvl="3">
      <w:start w:val="1"/>
      <w:numFmt w:val="lowerLetter"/>
      <w:lvlText w:val="()%4"/>
      <w:lvlJc w:val="left"/>
      <w:pPr>
        <w:tabs>
          <w:tab w:val="num" w:pos="0"/>
        </w:tabs>
        <w:ind w:left="2722" w:hanging="737"/>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upperLetter"/>
      <w:lvlText w:val=" %7"/>
      <w:lvlJc w:val="left"/>
      <w:pPr>
        <w:tabs>
          <w:tab w:val="num" w:pos="0"/>
        </w:tabs>
        <w:ind w:left="1985" w:hanging="1985"/>
      </w:pPr>
    </w:lvl>
    <w:lvl w:ilvl="7">
      <w:start w:val="1"/>
      <w:numFmt w:val="decimal"/>
      <w:lvlText w:val=".. %8"/>
      <w:lvlJc w:val="left"/>
      <w:pPr>
        <w:tabs>
          <w:tab w:val="num" w:pos="0"/>
        </w:tabs>
        <w:ind w:left="1985" w:hanging="1985"/>
      </w:pPr>
    </w:lvl>
    <w:lvl w:ilvl="8">
      <w:start w:val="1"/>
      <w:numFmt w:val="decimal"/>
      <w:lvlText w:val="...%9"/>
      <w:lvlJc w:val="left"/>
      <w:pPr>
        <w:tabs>
          <w:tab w:val="num" w:pos="0"/>
        </w:tabs>
        <w:ind w:left="1985" w:hanging="1985"/>
      </w:pPr>
    </w:lvl>
  </w:abstractNum>
  <w:abstractNum w:abstractNumId="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Arial"/>
        <w:lang w:val="it-I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lang w:val="it-IT"/>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lang w:val="it-IT"/>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36E4882"/>
    <w:multiLevelType w:val="hybridMultilevel"/>
    <w:tmpl w:val="0CE635E6"/>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 w15:restartNumberingAfterBreak="0">
    <w:nsid w:val="0C5A0147"/>
    <w:multiLevelType w:val="multilevel"/>
    <w:tmpl w:val="49220338"/>
    <w:styleLink w:val="WW8Num13"/>
    <w:lvl w:ilvl="0">
      <w:numFmt w:val="bullet"/>
      <w:lvlText w:val=""/>
      <w:lvlJc w:val="left"/>
      <w:pPr>
        <w:ind w:left="720" w:hanging="360"/>
      </w:pPr>
      <w:rPr>
        <w:rFonts w:ascii="Symbol" w:hAnsi="Symbol" w:cs="Symbol"/>
        <w:color w:val="00000A"/>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4" w15:restartNumberingAfterBreak="0">
    <w:nsid w:val="17B22A7C"/>
    <w:multiLevelType w:val="multilevel"/>
    <w:tmpl w:val="478888C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F1F2AB1"/>
    <w:multiLevelType w:val="hybridMultilevel"/>
    <w:tmpl w:val="1716FD5E"/>
    <w:lvl w:ilvl="0" w:tplc="61FC5E5C">
      <w:start w:val="7"/>
      <w:numFmt w:val="bullet"/>
      <w:lvlText w:val="-"/>
      <w:lvlJc w:val="left"/>
      <w:pPr>
        <w:ind w:left="1440" w:hanging="360"/>
      </w:pPr>
      <w:rPr>
        <w:rFonts w:ascii="Arial" w:eastAsia="Times New Roman" w:hAnsi="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2B9D5432"/>
    <w:multiLevelType w:val="singleLevel"/>
    <w:tmpl w:val="9906277C"/>
    <w:lvl w:ilvl="0">
      <w:start w:val="1"/>
      <w:numFmt w:val="bullet"/>
      <w:lvlText w:val="-"/>
      <w:lvlJc w:val="left"/>
      <w:pPr>
        <w:tabs>
          <w:tab w:val="num" w:pos="450"/>
        </w:tabs>
        <w:ind w:left="450" w:hanging="360"/>
      </w:pPr>
      <w:rPr>
        <w:rFonts w:ascii="Times New Roman" w:hAnsi="Times New Roman" w:cs="Times New Roman" w:hint="default"/>
      </w:rPr>
    </w:lvl>
  </w:abstractNum>
  <w:abstractNum w:abstractNumId="8" w15:restartNumberingAfterBreak="0">
    <w:nsid w:val="355B2DA8"/>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3D645DA5"/>
    <w:multiLevelType w:val="hybridMultilevel"/>
    <w:tmpl w:val="2AAA0A7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905" w:hanging="360"/>
      </w:pPr>
      <w:rPr>
        <w:rFonts w:ascii="Courier New" w:hAnsi="Courier New" w:cs="Courier New" w:hint="default"/>
      </w:rPr>
    </w:lvl>
    <w:lvl w:ilvl="2" w:tplc="04180005" w:tentative="1">
      <w:start w:val="1"/>
      <w:numFmt w:val="bullet"/>
      <w:lvlText w:val=""/>
      <w:lvlJc w:val="left"/>
      <w:pPr>
        <w:ind w:left="2625" w:hanging="360"/>
      </w:pPr>
      <w:rPr>
        <w:rFonts w:ascii="Wingdings" w:hAnsi="Wingdings" w:hint="default"/>
      </w:rPr>
    </w:lvl>
    <w:lvl w:ilvl="3" w:tplc="04180001" w:tentative="1">
      <w:start w:val="1"/>
      <w:numFmt w:val="bullet"/>
      <w:lvlText w:val=""/>
      <w:lvlJc w:val="left"/>
      <w:pPr>
        <w:ind w:left="3345" w:hanging="360"/>
      </w:pPr>
      <w:rPr>
        <w:rFonts w:ascii="Symbol" w:hAnsi="Symbol" w:hint="default"/>
      </w:rPr>
    </w:lvl>
    <w:lvl w:ilvl="4" w:tplc="04180003" w:tentative="1">
      <w:start w:val="1"/>
      <w:numFmt w:val="bullet"/>
      <w:lvlText w:val="o"/>
      <w:lvlJc w:val="left"/>
      <w:pPr>
        <w:ind w:left="4065" w:hanging="360"/>
      </w:pPr>
      <w:rPr>
        <w:rFonts w:ascii="Courier New" w:hAnsi="Courier New" w:cs="Courier New" w:hint="default"/>
      </w:rPr>
    </w:lvl>
    <w:lvl w:ilvl="5" w:tplc="04180005" w:tentative="1">
      <w:start w:val="1"/>
      <w:numFmt w:val="bullet"/>
      <w:lvlText w:val=""/>
      <w:lvlJc w:val="left"/>
      <w:pPr>
        <w:ind w:left="4785" w:hanging="360"/>
      </w:pPr>
      <w:rPr>
        <w:rFonts w:ascii="Wingdings" w:hAnsi="Wingdings" w:hint="default"/>
      </w:rPr>
    </w:lvl>
    <w:lvl w:ilvl="6" w:tplc="04180001" w:tentative="1">
      <w:start w:val="1"/>
      <w:numFmt w:val="bullet"/>
      <w:lvlText w:val=""/>
      <w:lvlJc w:val="left"/>
      <w:pPr>
        <w:ind w:left="5505" w:hanging="360"/>
      </w:pPr>
      <w:rPr>
        <w:rFonts w:ascii="Symbol" w:hAnsi="Symbol" w:hint="default"/>
      </w:rPr>
    </w:lvl>
    <w:lvl w:ilvl="7" w:tplc="04180003" w:tentative="1">
      <w:start w:val="1"/>
      <w:numFmt w:val="bullet"/>
      <w:lvlText w:val="o"/>
      <w:lvlJc w:val="left"/>
      <w:pPr>
        <w:ind w:left="6225" w:hanging="360"/>
      </w:pPr>
      <w:rPr>
        <w:rFonts w:ascii="Courier New" w:hAnsi="Courier New" w:cs="Courier New" w:hint="default"/>
      </w:rPr>
    </w:lvl>
    <w:lvl w:ilvl="8" w:tplc="04180005" w:tentative="1">
      <w:start w:val="1"/>
      <w:numFmt w:val="bullet"/>
      <w:lvlText w:val=""/>
      <w:lvlJc w:val="left"/>
      <w:pPr>
        <w:ind w:left="6945" w:hanging="360"/>
      </w:pPr>
      <w:rPr>
        <w:rFonts w:ascii="Wingdings" w:hAnsi="Wingdings" w:hint="default"/>
      </w:rPr>
    </w:lvl>
  </w:abstractNum>
  <w:abstractNum w:abstractNumId="10" w15:restartNumberingAfterBreak="0">
    <w:nsid w:val="3F6B23F9"/>
    <w:multiLevelType w:val="singleLevel"/>
    <w:tmpl w:val="7C7ABB5E"/>
    <w:lvl w:ilvl="0">
      <w:numFmt w:val="bullet"/>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7431D34"/>
    <w:multiLevelType w:val="multilevel"/>
    <w:tmpl w:val="6D4803DC"/>
    <w:lvl w:ilvl="0">
      <w:start w:val="1"/>
      <w:numFmt w:val="bullet"/>
      <w:pStyle w:val="BauConceptBulets"/>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47D573D5"/>
    <w:multiLevelType w:val="hybridMultilevel"/>
    <w:tmpl w:val="F830F642"/>
    <w:lvl w:ilvl="0" w:tplc="08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ED20169"/>
    <w:multiLevelType w:val="hybridMultilevel"/>
    <w:tmpl w:val="7AB840B8"/>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EE60DFC"/>
    <w:multiLevelType w:val="hybridMultilevel"/>
    <w:tmpl w:val="1382A0C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3A359A5"/>
    <w:multiLevelType w:val="multilevel"/>
    <w:tmpl w:val="3F2612F8"/>
    <w:lvl w:ilvl="0">
      <w:start w:val="1"/>
      <w:numFmt w:val="decimal"/>
      <w:lvlText w:val="%1."/>
      <w:lvlJc w:val="left"/>
      <w:pPr>
        <w:ind w:left="3960" w:hanging="360"/>
      </w:pPr>
      <w:rPr>
        <w:rFonts w:hint="default"/>
        <w:b/>
        <w:i w:val="0"/>
      </w:rPr>
    </w:lvl>
    <w:lvl w:ilvl="1">
      <w:start w:val="1"/>
      <w:numFmt w:val="decimal"/>
      <w:isLgl/>
      <w:lvlText w:val="%1.%2"/>
      <w:lvlJc w:val="left"/>
      <w:pPr>
        <w:ind w:left="4897" w:hanging="360"/>
      </w:pPr>
      <w:rPr>
        <w:rFonts w:hint="default"/>
        <w:b/>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54690B83"/>
    <w:multiLevelType w:val="hybridMultilevel"/>
    <w:tmpl w:val="805841F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7E35B4D"/>
    <w:multiLevelType w:val="hybridMultilevel"/>
    <w:tmpl w:val="2748474A"/>
    <w:lvl w:ilvl="0" w:tplc="EE40A07E">
      <w:start w:val="1"/>
      <w:numFmt w:val="upperRoman"/>
      <w:pStyle w:val="Style1"/>
      <w:lvlText w:val="%1."/>
      <w:lvlJc w:val="right"/>
      <w:pPr>
        <w:ind w:left="720" w:hanging="360"/>
      </w:pPr>
      <w:rPr>
        <w:color w:val="4472C4"/>
      </w:rPr>
    </w:lvl>
    <w:lvl w:ilvl="1" w:tplc="91D4E294">
      <w:start w:val="1"/>
      <w:numFmt w:val="lowerLetter"/>
      <w:lvlText w:val="%2."/>
      <w:lvlJc w:val="left"/>
      <w:pPr>
        <w:ind w:left="1440" w:hanging="360"/>
      </w:pPr>
      <w:rPr>
        <w:color w:val="4472C4"/>
      </w:rPr>
    </w:lvl>
    <w:lvl w:ilvl="2" w:tplc="35E866F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25152"/>
    <w:multiLevelType w:val="hybridMultilevel"/>
    <w:tmpl w:val="A7B2F902"/>
    <w:lvl w:ilvl="0" w:tplc="0809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0" w15:restartNumberingAfterBreak="0">
    <w:nsid w:val="5D164FE3"/>
    <w:multiLevelType w:val="hybridMultilevel"/>
    <w:tmpl w:val="69CE6E58"/>
    <w:lvl w:ilvl="0" w:tplc="74EE415A">
      <w:start w:val="3"/>
      <w:numFmt w:val="upperRoman"/>
      <w:lvlText w:val="%1."/>
      <w:lvlJc w:val="left"/>
      <w:pPr>
        <w:ind w:left="1146"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EE419FF"/>
    <w:multiLevelType w:val="hybridMultilevel"/>
    <w:tmpl w:val="340C30BC"/>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22" w15:restartNumberingAfterBreak="0">
    <w:nsid w:val="615122C9"/>
    <w:multiLevelType w:val="hybridMultilevel"/>
    <w:tmpl w:val="7304C58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62EA7E34"/>
    <w:multiLevelType w:val="multilevel"/>
    <w:tmpl w:val="E9D40FDA"/>
    <w:styleLink w:val="WW8Num1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24" w15:restartNumberingAfterBreak="0">
    <w:nsid w:val="66AA4DE9"/>
    <w:multiLevelType w:val="hybridMultilevel"/>
    <w:tmpl w:val="6A24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C45C3"/>
    <w:multiLevelType w:val="hybridMultilevel"/>
    <w:tmpl w:val="1400B5BA"/>
    <w:lvl w:ilvl="0" w:tplc="3CE81462">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151E40"/>
    <w:multiLevelType w:val="hybridMultilevel"/>
    <w:tmpl w:val="C41AAD0A"/>
    <w:lvl w:ilvl="0" w:tplc="08090009">
      <w:start w:val="1"/>
      <w:numFmt w:val="bullet"/>
      <w:lvlText w:val=""/>
      <w:lvlJc w:val="left"/>
      <w:pPr>
        <w:ind w:left="294" w:hanging="360"/>
      </w:pPr>
      <w:rPr>
        <w:rFonts w:ascii="Wingdings" w:hAnsi="Wingdings" w:hint="default"/>
      </w:rPr>
    </w:lvl>
    <w:lvl w:ilvl="1" w:tplc="04180003" w:tentative="1">
      <w:start w:val="1"/>
      <w:numFmt w:val="bullet"/>
      <w:lvlText w:val="o"/>
      <w:lvlJc w:val="left"/>
      <w:pPr>
        <w:ind w:left="1014" w:hanging="360"/>
      </w:pPr>
      <w:rPr>
        <w:rFonts w:ascii="Courier New" w:hAnsi="Courier New" w:cs="Courier New" w:hint="default"/>
      </w:rPr>
    </w:lvl>
    <w:lvl w:ilvl="2" w:tplc="04180005" w:tentative="1">
      <w:start w:val="1"/>
      <w:numFmt w:val="bullet"/>
      <w:lvlText w:val=""/>
      <w:lvlJc w:val="left"/>
      <w:pPr>
        <w:ind w:left="1734" w:hanging="360"/>
      </w:pPr>
      <w:rPr>
        <w:rFonts w:ascii="Wingdings" w:hAnsi="Wingdings" w:hint="default"/>
      </w:rPr>
    </w:lvl>
    <w:lvl w:ilvl="3" w:tplc="04180001" w:tentative="1">
      <w:start w:val="1"/>
      <w:numFmt w:val="bullet"/>
      <w:lvlText w:val=""/>
      <w:lvlJc w:val="left"/>
      <w:pPr>
        <w:ind w:left="2454" w:hanging="360"/>
      </w:pPr>
      <w:rPr>
        <w:rFonts w:ascii="Symbol" w:hAnsi="Symbol" w:hint="default"/>
      </w:rPr>
    </w:lvl>
    <w:lvl w:ilvl="4" w:tplc="04180003" w:tentative="1">
      <w:start w:val="1"/>
      <w:numFmt w:val="bullet"/>
      <w:lvlText w:val="o"/>
      <w:lvlJc w:val="left"/>
      <w:pPr>
        <w:ind w:left="3174" w:hanging="360"/>
      </w:pPr>
      <w:rPr>
        <w:rFonts w:ascii="Courier New" w:hAnsi="Courier New" w:cs="Courier New" w:hint="default"/>
      </w:rPr>
    </w:lvl>
    <w:lvl w:ilvl="5" w:tplc="04180005" w:tentative="1">
      <w:start w:val="1"/>
      <w:numFmt w:val="bullet"/>
      <w:lvlText w:val=""/>
      <w:lvlJc w:val="left"/>
      <w:pPr>
        <w:ind w:left="3894" w:hanging="360"/>
      </w:pPr>
      <w:rPr>
        <w:rFonts w:ascii="Wingdings" w:hAnsi="Wingdings" w:hint="default"/>
      </w:rPr>
    </w:lvl>
    <w:lvl w:ilvl="6" w:tplc="04180001" w:tentative="1">
      <w:start w:val="1"/>
      <w:numFmt w:val="bullet"/>
      <w:lvlText w:val=""/>
      <w:lvlJc w:val="left"/>
      <w:pPr>
        <w:ind w:left="4614" w:hanging="360"/>
      </w:pPr>
      <w:rPr>
        <w:rFonts w:ascii="Symbol" w:hAnsi="Symbol" w:hint="default"/>
      </w:rPr>
    </w:lvl>
    <w:lvl w:ilvl="7" w:tplc="04180003" w:tentative="1">
      <w:start w:val="1"/>
      <w:numFmt w:val="bullet"/>
      <w:lvlText w:val="o"/>
      <w:lvlJc w:val="left"/>
      <w:pPr>
        <w:ind w:left="5334" w:hanging="360"/>
      </w:pPr>
      <w:rPr>
        <w:rFonts w:ascii="Courier New" w:hAnsi="Courier New" w:cs="Courier New" w:hint="default"/>
      </w:rPr>
    </w:lvl>
    <w:lvl w:ilvl="8" w:tplc="04180005" w:tentative="1">
      <w:start w:val="1"/>
      <w:numFmt w:val="bullet"/>
      <w:lvlText w:val=""/>
      <w:lvlJc w:val="left"/>
      <w:pPr>
        <w:ind w:left="6054" w:hanging="360"/>
      </w:pPr>
      <w:rPr>
        <w:rFonts w:ascii="Wingdings" w:hAnsi="Wingdings" w:hint="default"/>
      </w:rPr>
    </w:lvl>
  </w:abstractNum>
  <w:abstractNum w:abstractNumId="27" w15:restartNumberingAfterBreak="0">
    <w:nsid w:val="6D441F40"/>
    <w:multiLevelType w:val="hybridMultilevel"/>
    <w:tmpl w:val="32C8A2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5E10A43"/>
    <w:multiLevelType w:val="hybridMultilevel"/>
    <w:tmpl w:val="6B121FEE"/>
    <w:lvl w:ilvl="0" w:tplc="3E6C013E">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0" w15:restartNumberingAfterBreak="0">
    <w:nsid w:val="76AF79D2"/>
    <w:multiLevelType w:val="hybridMultilevel"/>
    <w:tmpl w:val="282A4FD0"/>
    <w:lvl w:ilvl="0" w:tplc="0809000B">
      <w:start w:val="1"/>
      <w:numFmt w:val="bullet"/>
      <w:lvlText w:val=""/>
      <w:lvlJc w:val="left"/>
      <w:pPr>
        <w:ind w:left="741" w:hanging="360"/>
      </w:pPr>
      <w:rPr>
        <w:rFonts w:ascii="Wingdings" w:hAnsi="Wingdings" w:hint="default"/>
      </w:rPr>
    </w:lvl>
    <w:lvl w:ilvl="1" w:tplc="04180003" w:tentative="1">
      <w:start w:val="1"/>
      <w:numFmt w:val="bullet"/>
      <w:lvlText w:val="o"/>
      <w:lvlJc w:val="left"/>
      <w:pPr>
        <w:ind w:left="1461" w:hanging="360"/>
      </w:pPr>
      <w:rPr>
        <w:rFonts w:ascii="Courier New" w:hAnsi="Courier New" w:cs="Courier New" w:hint="default"/>
      </w:rPr>
    </w:lvl>
    <w:lvl w:ilvl="2" w:tplc="04180005" w:tentative="1">
      <w:start w:val="1"/>
      <w:numFmt w:val="bullet"/>
      <w:lvlText w:val=""/>
      <w:lvlJc w:val="left"/>
      <w:pPr>
        <w:ind w:left="2181" w:hanging="360"/>
      </w:pPr>
      <w:rPr>
        <w:rFonts w:ascii="Wingdings" w:hAnsi="Wingdings" w:hint="default"/>
      </w:rPr>
    </w:lvl>
    <w:lvl w:ilvl="3" w:tplc="04180001" w:tentative="1">
      <w:start w:val="1"/>
      <w:numFmt w:val="bullet"/>
      <w:lvlText w:val=""/>
      <w:lvlJc w:val="left"/>
      <w:pPr>
        <w:ind w:left="2901" w:hanging="360"/>
      </w:pPr>
      <w:rPr>
        <w:rFonts w:ascii="Symbol" w:hAnsi="Symbol" w:hint="default"/>
      </w:rPr>
    </w:lvl>
    <w:lvl w:ilvl="4" w:tplc="04180003" w:tentative="1">
      <w:start w:val="1"/>
      <w:numFmt w:val="bullet"/>
      <w:lvlText w:val="o"/>
      <w:lvlJc w:val="left"/>
      <w:pPr>
        <w:ind w:left="3621" w:hanging="360"/>
      </w:pPr>
      <w:rPr>
        <w:rFonts w:ascii="Courier New" w:hAnsi="Courier New" w:cs="Courier New" w:hint="default"/>
      </w:rPr>
    </w:lvl>
    <w:lvl w:ilvl="5" w:tplc="04180005" w:tentative="1">
      <w:start w:val="1"/>
      <w:numFmt w:val="bullet"/>
      <w:lvlText w:val=""/>
      <w:lvlJc w:val="left"/>
      <w:pPr>
        <w:ind w:left="4341" w:hanging="360"/>
      </w:pPr>
      <w:rPr>
        <w:rFonts w:ascii="Wingdings" w:hAnsi="Wingdings" w:hint="default"/>
      </w:rPr>
    </w:lvl>
    <w:lvl w:ilvl="6" w:tplc="04180001" w:tentative="1">
      <w:start w:val="1"/>
      <w:numFmt w:val="bullet"/>
      <w:lvlText w:val=""/>
      <w:lvlJc w:val="left"/>
      <w:pPr>
        <w:ind w:left="5061" w:hanging="360"/>
      </w:pPr>
      <w:rPr>
        <w:rFonts w:ascii="Symbol" w:hAnsi="Symbol" w:hint="default"/>
      </w:rPr>
    </w:lvl>
    <w:lvl w:ilvl="7" w:tplc="04180003" w:tentative="1">
      <w:start w:val="1"/>
      <w:numFmt w:val="bullet"/>
      <w:lvlText w:val="o"/>
      <w:lvlJc w:val="left"/>
      <w:pPr>
        <w:ind w:left="5781" w:hanging="360"/>
      </w:pPr>
      <w:rPr>
        <w:rFonts w:ascii="Courier New" w:hAnsi="Courier New" w:cs="Courier New" w:hint="default"/>
      </w:rPr>
    </w:lvl>
    <w:lvl w:ilvl="8" w:tplc="04180005" w:tentative="1">
      <w:start w:val="1"/>
      <w:numFmt w:val="bullet"/>
      <w:lvlText w:val=""/>
      <w:lvlJc w:val="left"/>
      <w:pPr>
        <w:ind w:left="6501" w:hanging="360"/>
      </w:pPr>
      <w:rPr>
        <w:rFonts w:ascii="Wingdings" w:hAnsi="Wingdings" w:hint="default"/>
      </w:rPr>
    </w:lvl>
  </w:abstractNum>
  <w:abstractNum w:abstractNumId="31" w15:restartNumberingAfterBreak="0">
    <w:nsid w:val="798234B9"/>
    <w:multiLevelType w:val="multilevel"/>
    <w:tmpl w:val="91FE30BA"/>
    <w:styleLink w:val="WWNum10"/>
    <w:lvl w:ilvl="0">
      <w:numFmt w:val="bullet"/>
      <w:lvlText w:val=""/>
      <w:lvlJc w:val="left"/>
      <w:pPr>
        <w:ind w:left="1440" w:hanging="360"/>
      </w:pPr>
      <w:rPr>
        <w:rFonts w:ascii="Symbol" w:hAnsi="Symbol" w:cs="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Arial" w:hAnsi="Arial" w:cs="Aria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Open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2"/>
  </w:num>
  <w:num w:numId="2">
    <w:abstractNumId w:val="16"/>
  </w:num>
  <w:num w:numId="3">
    <w:abstractNumId w:val="29"/>
  </w:num>
  <w:num w:numId="4">
    <w:abstractNumId w:val="21"/>
  </w:num>
  <w:num w:numId="5">
    <w:abstractNumId w:val="25"/>
  </w:num>
  <w:num w:numId="6">
    <w:abstractNumId w:val="28"/>
  </w:num>
  <w:num w:numId="7">
    <w:abstractNumId w:val="11"/>
  </w:num>
  <w:num w:numId="8">
    <w:abstractNumId w:val="20"/>
  </w:num>
  <w:num w:numId="9">
    <w:abstractNumId w:val="6"/>
  </w:num>
  <w:num w:numId="10">
    <w:abstractNumId w:val="12"/>
  </w:num>
  <w:num w:numId="11">
    <w:abstractNumId w:val="3"/>
  </w:num>
  <w:num w:numId="12">
    <w:abstractNumId w:val="23"/>
  </w:num>
  <w:num w:numId="13">
    <w:abstractNumId w:val="19"/>
  </w:num>
  <w:num w:numId="14">
    <w:abstractNumId w:val="17"/>
  </w:num>
  <w:num w:numId="15">
    <w:abstractNumId w:val="14"/>
  </w:num>
  <w:num w:numId="16">
    <w:abstractNumId w:val="5"/>
  </w:num>
  <w:num w:numId="17">
    <w:abstractNumId w:val="13"/>
  </w:num>
  <w:num w:numId="18">
    <w:abstractNumId w:val="30"/>
  </w:num>
  <w:num w:numId="19">
    <w:abstractNumId w:val="26"/>
  </w:num>
  <w:num w:numId="20">
    <w:abstractNumId w:val="4"/>
  </w:num>
  <w:num w:numId="21">
    <w:abstractNumId w:val="31"/>
  </w:num>
  <w:num w:numId="22">
    <w:abstractNumId w:val="31"/>
  </w:num>
  <w:num w:numId="23">
    <w:abstractNumId w:val="0"/>
  </w:num>
  <w:num w:numId="24">
    <w:abstractNumId w:val="2"/>
  </w:num>
  <w:num w:numId="25">
    <w:abstractNumId w:val="15"/>
  </w:num>
  <w:num w:numId="26">
    <w:abstractNumId w:val="9"/>
  </w:num>
  <w:num w:numId="27">
    <w:abstractNumId w:val="27"/>
  </w:num>
  <w:num w:numId="28">
    <w:abstractNumId w:val="8"/>
  </w:num>
  <w:num w:numId="29">
    <w:abstractNumId w:val="10"/>
  </w:num>
  <w:num w:numId="30">
    <w:abstractNumId w:val="7"/>
  </w:num>
  <w:num w:numId="31">
    <w:abstractNumId w:val="24"/>
  </w:num>
  <w:num w:numId="3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D04"/>
    <w:rsid w:val="00014A49"/>
    <w:rsid w:val="00027432"/>
    <w:rsid w:val="00042469"/>
    <w:rsid w:val="00051FFC"/>
    <w:rsid w:val="0005770D"/>
    <w:rsid w:val="00057D90"/>
    <w:rsid w:val="000619ED"/>
    <w:rsid w:val="00067408"/>
    <w:rsid w:val="00071F05"/>
    <w:rsid w:val="00074B86"/>
    <w:rsid w:val="000762B1"/>
    <w:rsid w:val="0008204A"/>
    <w:rsid w:val="000C14AB"/>
    <w:rsid w:val="000C19E0"/>
    <w:rsid w:val="000C4FBE"/>
    <w:rsid w:val="000C59C4"/>
    <w:rsid w:val="000D213F"/>
    <w:rsid w:val="000E5FC4"/>
    <w:rsid w:val="000F28A2"/>
    <w:rsid w:val="00103E04"/>
    <w:rsid w:val="0010565C"/>
    <w:rsid w:val="00107DAB"/>
    <w:rsid w:val="001103FC"/>
    <w:rsid w:val="001106DF"/>
    <w:rsid w:val="00112E5C"/>
    <w:rsid w:val="001142FA"/>
    <w:rsid w:val="00143ACD"/>
    <w:rsid w:val="001460CC"/>
    <w:rsid w:val="00147397"/>
    <w:rsid w:val="0014778A"/>
    <w:rsid w:val="00161657"/>
    <w:rsid w:val="001660F8"/>
    <w:rsid w:val="00167603"/>
    <w:rsid w:val="001B36FF"/>
    <w:rsid w:val="001B47C8"/>
    <w:rsid w:val="001C7D41"/>
    <w:rsid w:val="001E6F6F"/>
    <w:rsid w:val="001F4AE8"/>
    <w:rsid w:val="001F7985"/>
    <w:rsid w:val="00201969"/>
    <w:rsid w:val="0020757D"/>
    <w:rsid w:val="00216D0C"/>
    <w:rsid w:val="00222620"/>
    <w:rsid w:val="00223FBF"/>
    <w:rsid w:val="00242298"/>
    <w:rsid w:val="00243121"/>
    <w:rsid w:val="00243E5D"/>
    <w:rsid w:val="00245813"/>
    <w:rsid w:val="00255E80"/>
    <w:rsid w:val="00257395"/>
    <w:rsid w:val="00260512"/>
    <w:rsid w:val="0026166A"/>
    <w:rsid w:val="00275D69"/>
    <w:rsid w:val="002A0597"/>
    <w:rsid w:val="002A35FB"/>
    <w:rsid w:val="002A45AB"/>
    <w:rsid w:val="002C77D2"/>
    <w:rsid w:val="002D19BC"/>
    <w:rsid w:val="002F0D33"/>
    <w:rsid w:val="002F773C"/>
    <w:rsid w:val="00300BE0"/>
    <w:rsid w:val="00302222"/>
    <w:rsid w:val="00317225"/>
    <w:rsid w:val="00321DDB"/>
    <w:rsid w:val="00323300"/>
    <w:rsid w:val="003355E9"/>
    <w:rsid w:val="00347597"/>
    <w:rsid w:val="00354326"/>
    <w:rsid w:val="003579BB"/>
    <w:rsid w:val="00361E71"/>
    <w:rsid w:val="00362658"/>
    <w:rsid w:val="003656B0"/>
    <w:rsid w:val="00367D52"/>
    <w:rsid w:val="00370C9F"/>
    <w:rsid w:val="003715DD"/>
    <w:rsid w:val="003832DA"/>
    <w:rsid w:val="00385DA9"/>
    <w:rsid w:val="0039367D"/>
    <w:rsid w:val="003B625B"/>
    <w:rsid w:val="003B6C94"/>
    <w:rsid w:val="003C0581"/>
    <w:rsid w:val="003C123B"/>
    <w:rsid w:val="003D0C02"/>
    <w:rsid w:val="003D5D90"/>
    <w:rsid w:val="003E3102"/>
    <w:rsid w:val="003E58EA"/>
    <w:rsid w:val="003F3EE7"/>
    <w:rsid w:val="00403241"/>
    <w:rsid w:val="004053F3"/>
    <w:rsid w:val="00411D13"/>
    <w:rsid w:val="0041484F"/>
    <w:rsid w:val="0041793E"/>
    <w:rsid w:val="004246F0"/>
    <w:rsid w:val="004745E8"/>
    <w:rsid w:val="00482EF6"/>
    <w:rsid w:val="00483A15"/>
    <w:rsid w:val="00485C95"/>
    <w:rsid w:val="00487483"/>
    <w:rsid w:val="0049227B"/>
    <w:rsid w:val="004950AE"/>
    <w:rsid w:val="00496BC1"/>
    <w:rsid w:val="004B7269"/>
    <w:rsid w:val="004B7417"/>
    <w:rsid w:val="004C0CE7"/>
    <w:rsid w:val="004C122A"/>
    <w:rsid w:val="004C7186"/>
    <w:rsid w:val="004E0220"/>
    <w:rsid w:val="004E7AB5"/>
    <w:rsid w:val="004F0F51"/>
    <w:rsid w:val="004F2B69"/>
    <w:rsid w:val="004F42C9"/>
    <w:rsid w:val="004F5838"/>
    <w:rsid w:val="004F7872"/>
    <w:rsid w:val="00504965"/>
    <w:rsid w:val="00506977"/>
    <w:rsid w:val="00510781"/>
    <w:rsid w:val="005136C5"/>
    <w:rsid w:val="00520258"/>
    <w:rsid w:val="005212FA"/>
    <w:rsid w:val="0052471A"/>
    <w:rsid w:val="00524951"/>
    <w:rsid w:val="005250B5"/>
    <w:rsid w:val="0053065D"/>
    <w:rsid w:val="005327F8"/>
    <w:rsid w:val="00533CC3"/>
    <w:rsid w:val="005358CB"/>
    <w:rsid w:val="00535F69"/>
    <w:rsid w:val="00542B0D"/>
    <w:rsid w:val="005517EC"/>
    <w:rsid w:val="00573C5E"/>
    <w:rsid w:val="005863C9"/>
    <w:rsid w:val="00591105"/>
    <w:rsid w:val="005956FA"/>
    <w:rsid w:val="005B5217"/>
    <w:rsid w:val="005C144D"/>
    <w:rsid w:val="005C2A03"/>
    <w:rsid w:val="005E0008"/>
    <w:rsid w:val="005E1627"/>
    <w:rsid w:val="005F5671"/>
    <w:rsid w:val="00615781"/>
    <w:rsid w:val="00617920"/>
    <w:rsid w:val="00621274"/>
    <w:rsid w:val="0062197F"/>
    <w:rsid w:val="00625940"/>
    <w:rsid w:val="00626CAA"/>
    <w:rsid w:val="00631BF9"/>
    <w:rsid w:val="006426DF"/>
    <w:rsid w:val="00671DCD"/>
    <w:rsid w:val="00677E90"/>
    <w:rsid w:val="00687859"/>
    <w:rsid w:val="00690D6E"/>
    <w:rsid w:val="006D65DB"/>
    <w:rsid w:val="006D7DF3"/>
    <w:rsid w:val="007169B7"/>
    <w:rsid w:val="0072494B"/>
    <w:rsid w:val="00733B88"/>
    <w:rsid w:val="007419AC"/>
    <w:rsid w:val="00746D0E"/>
    <w:rsid w:val="00750401"/>
    <w:rsid w:val="007509AF"/>
    <w:rsid w:val="007554B1"/>
    <w:rsid w:val="00756D86"/>
    <w:rsid w:val="00766AA5"/>
    <w:rsid w:val="00766BF4"/>
    <w:rsid w:val="0077464B"/>
    <w:rsid w:val="0079685E"/>
    <w:rsid w:val="007D4A5C"/>
    <w:rsid w:val="007D4CC6"/>
    <w:rsid w:val="007E6483"/>
    <w:rsid w:val="007F3243"/>
    <w:rsid w:val="00801EE8"/>
    <w:rsid w:val="0081504B"/>
    <w:rsid w:val="008237E2"/>
    <w:rsid w:val="00824186"/>
    <w:rsid w:val="00844D6D"/>
    <w:rsid w:val="00845727"/>
    <w:rsid w:val="00846E13"/>
    <w:rsid w:val="008507D9"/>
    <w:rsid w:val="008631FB"/>
    <w:rsid w:val="008649C4"/>
    <w:rsid w:val="00867659"/>
    <w:rsid w:val="00871FD9"/>
    <w:rsid w:val="008803F5"/>
    <w:rsid w:val="008838C1"/>
    <w:rsid w:val="00884706"/>
    <w:rsid w:val="00890DD3"/>
    <w:rsid w:val="008A7737"/>
    <w:rsid w:val="008C7811"/>
    <w:rsid w:val="008D246C"/>
    <w:rsid w:val="008D4D3B"/>
    <w:rsid w:val="008E19DC"/>
    <w:rsid w:val="008F0908"/>
    <w:rsid w:val="008F3521"/>
    <w:rsid w:val="0090061B"/>
    <w:rsid w:val="00905F68"/>
    <w:rsid w:val="009142A5"/>
    <w:rsid w:val="00921498"/>
    <w:rsid w:val="009274BD"/>
    <w:rsid w:val="00944E40"/>
    <w:rsid w:val="00964A4C"/>
    <w:rsid w:val="00967DE4"/>
    <w:rsid w:val="00973972"/>
    <w:rsid w:val="009866BC"/>
    <w:rsid w:val="0099408C"/>
    <w:rsid w:val="009B480A"/>
    <w:rsid w:val="009C6124"/>
    <w:rsid w:val="009E62DE"/>
    <w:rsid w:val="009F2FD8"/>
    <w:rsid w:val="009F7F77"/>
    <w:rsid w:val="00A0719A"/>
    <w:rsid w:val="00A16903"/>
    <w:rsid w:val="00A26C2B"/>
    <w:rsid w:val="00A27A9C"/>
    <w:rsid w:val="00A4063B"/>
    <w:rsid w:val="00A448BD"/>
    <w:rsid w:val="00A45D81"/>
    <w:rsid w:val="00A50CB4"/>
    <w:rsid w:val="00A515D9"/>
    <w:rsid w:val="00A67603"/>
    <w:rsid w:val="00A70FB7"/>
    <w:rsid w:val="00A73BCC"/>
    <w:rsid w:val="00A807DB"/>
    <w:rsid w:val="00A82C21"/>
    <w:rsid w:val="00A906B5"/>
    <w:rsid w:val="00A95C4C"/>
    <w:rsid w:val="00AB37C9"/>
    <w:rsid w:val="00AC31A3"/>
    <w:rsid w:val="00AC3812"/>
    <w:rsid w:val="00AC6CA8"/>
    <w:rsid w:val="00AC7A19"/>
    <w:rsid w:val="00AE007A"/>
    <w:rsid w:val="00AE02A6"/>
    <w:rsid w:val="00AE666D"/>
    <w:rsid w:val="00AF3C98"/>
    <w:rsid w:val="00AF61E8"/>
    <w:rsid w:val="00B00098"/>
    <w:rsid w:val="00B01234"/>
    <w:rsid w:val="00B0706B"/>
    <w:rsid w:val="00B23472"/>
    <w:rsid w:val="00B44FB5"/>
    <w:rsid w:val="00B57F87"/>
    <w:rsid w:val="00B66053"/>
    <w:rsid w:val="00B73B3B"/>
    <w:rsid w:val="00B73BC1"/>
    <w:rsid w:val="00B770EC"/>
    <w:rsid w:val="00B84226"/>
    <w:rsid w:val="00B9053A"/>
    <w:rsid w:val="00BA4748"/>
    <w:rsid w:val="00BA7EEF"/>
    <w:rsid w:val="00BC07EA"/>
    <w:rsid w:val="00BC1B81"/>
    <w:rsid w:val="00BE0746"/>
    <w:rsid w:val="00BE19FA"/>
    <w:rsid w:val="00BE5FB2"/>
    <w:rsid w:val="00BE6E29"/>
    <w:rsid w:val="00BF2FD3"/>
    <w:rsid w:val="00BF63E2"/>
    <w:rsid w:val="00C02DFA"/>
    <w:rsid w:val="00C0550A"/>
    <w:rsid w:val="00C14160"/>
    <w:rsid w:val="00C23094"/>
    <w:rsid w:val="00C244EF"/>
    <w:rsid w:val="00C27F37"/>
    <w:rsid w:val="00C40BB3"/>
    <w:rsid w:val="00C545F6"/>
    <w:rsid w:val="00C5562D"/>
    <w:rsid w:val="00C61733"/>
    <w:rsid w:val="00C66B48"/>
    <w:rsid w:val="00C71065"/>
    <w:rsid w:val="00C7136C"/>
    <w:rsid w:val="00C72B2C"/>
    <w:rsid w:val="00C76F67"/>
    <w:rsid w:val="00C82739"/>
    <w:rsid w:val="00CB2551"/>
    <w:rsid w:val="00CC1B1C"/>
    <w:rsid w:val="00CC58DE"/>
    <w:rsid w:val="00CC5FA1"/>
    <w:rsid w:val="00CC60EE"/>
    <w:rsid w:val="00CD2054"/>
    <w:rsid w:val="00CF1B39"/>
    <w:rsid w:val="00D03442"/>
    <w:rsid w:val="00D10DEE"/>
    <w:rsid w:val="00D1499F"/>
    <w:rsid w:val="00D33228"/>
    <w:rsid w:val="00D356FA"/>
    <w:rsid w:val="00D37013"/>
    <w:rsid w:val="00D41783"/>
    <w:rsid w:val="00D4668C"/>
    <w:rsid w:val="00D552F7"/>
    <w:rsid w:val="00D56C81"/>
    <w:rsid w:val="00D575DE"/>
    <w:rsid w:val="00D62259"/>
    <w:rsid w:val="00D72520"/>
    <w:rsid w:val="00D8381D"/>
    <w:rsid w:val="00D9323B"/>
    <w:rsid w:val="00DA33B3"/>
    <w:rsid w:val="00DA623C"/>
    <w:rsid w:val="00DB00BE"/>
    <w:rsid w:val="00DB4C2B"/>
    <w:rsid w:val="00DC7B7F"/>
    <w:rsid w:val="00DD65FA"/>
    <w:rsid w:val="00DD6A43"/>
    <w:rsid w:val="00DD70C9"/>
    <w:rsid w:val="00DE28EC"/>
    <w:rsid w:val="00DE792C"/>
    <w:rsid w:val="00DF762E"/>
    <w:rsid w:val="00E051EF"/>
    <w:rsid w:val="00E25795"/>
    <w:rsid w:val="00E408D7"/>
    <w:rsid w:val="00E510E6"/>
    <w:rsid w:val="00E74BE4"/>
    <w:rsid w:val="00E82CD9"/>
    <w:rsid w:val="00E84F3C"/>
    <w:rsid w:val="00E9554C"/>
    <w:rsid w:val="00E9724F"/>
    <w:rsid w:val="00EA1CE8"/>
    <w:rsid w:val="00EB351E"/>
    <w:rsid w:val="00EC350E"/>
    <w:rsid w:val="00ED25D0"/>
    <w:rsid w:val="00ED6B54"/>
    <w:rsid w:val="00EE5D1B"/>
    <w:rsid w:val="00F070AC"/>
    <w:rsid w:val="00F1090C"/>
    <w:rsid w:val="00F270A8"/>
    <w:rsid w:val="00F31B4C"/>
    <w:rsid w:val="00F35B7C"/>
    <w:rsid w:val="00F3605A"/>
    <w:rsid w:val="00F467EB"/>
    <w:rsid w:val="00F50457"/>
    <w:rsid w:val="00F50543"/>
    <w:rsid w:val="00F533A3"/>
    <w:rsid w:val="00F615DB"/>
    <w:rsid w:val="00F62E7D"/>
    <w:rsid w:val="00F6632E"/>
    <w:rsid w:val="00F70AE6"/>
    <w:rsid w:val="00F83E65"/>
    <w:rsid w:val="00F9372B"/>
    <w:rsid w:val="00FA0CF2"/>
    <w:rsid w:val="00FA4087"/>
    <w:rsid w:val="00FA4AE3"/>
    <w:rsid w:val="00FB5C16"/>
    <w:rsid w:val="00FB6CA7"/>
    <w:rsid w:val="00FB747E"/>
    <w:rsid w:val="00FC37D8"/>
    <w:rsid w:val="00FD7D52"/>
    <w:rsid w:val="00FE7128"/>
    <w:rsid w:val="00FE7FAD"/>
    <w:rsid w:val="00FF68E0"/>
    <w:rsid w:val="00FF72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qFormat/>
    <w:rsid w:val="004F58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nhideWhenUsed/>
    <w:qFormat/>
    <w:rsid w:val="00B73B3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Titlu3">
    <w:name w:val="heading 3"/>
    <w:basedOn w:val="Normal"/>
    <w:next w:val="Normal"/>
    <w:link w:val="Titlu3Caracter"/>
    <w:autoRedefine/>
    <w:qFormat/>
    <w:rsid w:val="003E58EA"/>
    <w:pPr>
      <w:keepNext/>
      <w:spacing w:before="120" w:after="60" w:line="240" w:lineRule="auto"/>
      <w:ind w:left="3"/>
      <w:jc w:val="both"/>
      <w:outlineLvl w:val="2"/>
    </w:pPr>
    <w:rPr>
      <w:rFonts w:ascii="Arial" w:eastAsia="Times New Roman" w:hAnsi="Arial" w:cs="Arial"/>
      <w:b/>
      <w:bCs/>
      <w:kern w:val="28"/>
      <w:sz w:val="24"/>
      <w:szCs w:val="28"/>
      <w:lang w:val="en-US"/>
      <w14:ligatures w14:val="none"/>
    </w:rPr>
  </w:style>
  <w:style w:type="paragraph" w:styleId="Titlu4">
    <w:name w:val="heading 4"/>
    <w:basedOn w:val="Normal"/>
    <w:next w:val="Normal"/>
    <w:link w:val="Titlu4Caracter"/>
    <w:unhideWhenUsed/>
    <w:qFormat/>
    <w:rsid w:val="00B73B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basedOn w:val="Normal"/>
    <w:next w:val="Normal"/>
    <w:link w:val="Titlu5Caracter"/>
    <w:unhideWhenUsed/>
    <w:qFormat/>
    <w:rsid w:val="003E58EA"/>
    <w:pPr>
      <w:keepNext/>
      <w:keepLines/>
      <w:spacing w:before="40" w:after="0" w:line="276" w:lineRule="auto"/>
      <w:outlineLvl w:val="4"/>
    </w:pPr>
    <w:rPr>
      <w:rFonts w:asciiTheme="majorHAnsi" w:eastAsiaTheme="majorEastAsia" w:hAnsiTheme="majorHAnsi" w:cstheme="majorBidi"/>
      <w:color w:val="2F5496" w:themeColor="accent1" w:themeShade="BF"/>
      <w:lang w:eastAsia="ro-RO"/>
      <w14:ligatures w14:val="none"/>
    </w:rPr>
  </w:style>
  <w:style w:type="paragraph" w:styleId="Titlu6">
    <w:name w:val="heading 6"/>
    <w:basedOn w:val="Normal"/>
    <w:next w:val="Normal"/>
    <w:link w:val="Titlu6Caracter"/>
    <w:uiPriority w:val="9"/>
    <w:semiHidden/>
    <w:unhideWhenUsed/>
    <w:qFormat/>
    <w:rsid w:val="003E58EA"/>
    <w:pPr>
      <w:keepNext/>
      <w:keepLines/>
      <w:spacing w:before="200" w:after="0" w:line="276" w:lineRule="auto"/>
      <w:outlineLvl w:val="5"/>
    </w:pPr>
    <w:rPr>
      <w:rFonts w:asciiTheme="majorHAnsi" w:eastAsiaTheme="majorEastAsia" w:hAnsiTheme="majorHAnsi" w:cstheme="majorBidi"/>
      <w:i/>
      <w:iCs/>
      <w:color w:val="1F3763" w:themeColor="accent1" w:themeShade="7F"/>
      <w:lang w:eastAsia="ro-RO"/>
      <w14:ligatures w14:val="none"/>
    </w:rPr>
  </w:style>
  <w:style w:type="paragraph" w:styleId="Titlu7">
    <w:name w:val="heading 7"/>
    <w:basedOn w:val="Normal"/>
    <w:next w:val="Normal"/>
    <w:link w:val="Titlu7Caracter"/>
    <w:uiPriority w:val="9"/>
    <w:semiHidden/>
    <w:unhideWhenUsed/>
    <w:qFormat/>
    <w:rsid w:val="0016165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lu8">
    <w:name w:val="heading 8"/>
    <w:basedOn w:val="Normal"/>
    <w:next w:val="Normal"/>
    <w:link w:val="Titlu8Caracter"/>
    <w:uiPriority w:val="9"/>
    <w:semiHidden/>
    <w:unhideWhenUsed/>
    <w:qFormat/>
    <w:rsid w:val="004F583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aliases w:val=" Char, Char Char Char Char,Char,Char Char Char Char, Char Char Char, Char Caracter Caracter, Char Caracter,Char Caracter Caracter,Char Carac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A50CB4"/>
    <w:pPr>
      <w:spacing w:after="200" w:line="276" w:lineRule="auto"/>
      <w:ind w:left="720"/>
      <w:contextualSpacing/>
    </w:pPr>
    <w:rPr>
      <w14:ligatures w14:val="none"/>
    </w:rPr>
  </w:style>
  <w:style w:type="character" w:customStyle="1" w:styleId="slitbdy">
    <w:name w:val="s_lit_bdy"/>
    <w:basedOn w:val="Fontdeparagrafimplicit"/>
    <w:qFormat/>
    <w:rsid w:val="00A50CB4"/>
  </w:style>
  <w:style w:type="character" w:customStyle="1" w:styleId="sttpar">
    <w:name w:val="st_tpar"/>
    <w:basedOn w:val="Fontdeparagrafimplicit"/>
    <w:rsid w:val="00DA33B3"/>
  </w:style>
  <w:style w:type="paragraph" w:customStyle="1" w:styleId="Default">
    <w:name w:val="Default"/>
    <w:rsid w:val="00DA33B3"/>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rsid w:val="00506977"/>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506977"/>
    <w:rPr>
      <w:rFonts w:ascii="Calibri" w:eastAsia="Times New Roman" w:hAnsi="Calibri" w:cs="Times New Roman"/>
      <w:lang w:val="en-US" w:eastAsia="ro-RO"/>
      <w14:ligatures w14:val="none"/>
    </w:rPr>
  </w:style>
  <w:style w:type="paragraph" w:customStyle="1" w:styleId="al">
    <w:name w:val="a_l"/>
    <w:basedOn w:val="Normal"/>
    <w:rsid w:val="0050697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506977"/>
    <w:pPr>
      <w:spacing w:after="0" w:line="240" w:lineRule="auto"/>
      <w:ind w:firstLine="426"/>
      <w:jc w:val="both"/>
    </w:pPr>
    <w:rPr>
      <w:rFonts w:ascii="Arial" w:eastAsia="Times New Roman" w:hAnsi="Arial" w:cs="Arial"/>
      <w:noProof/>
      <w:sz w:val="24"/>
      <w:szCs w:val="24"/>
      <w14:ligatures w14:val="none"/>
    </w:rPr>
  </w:style>
  <w:style w:type="character" w:customStyle="1" w:styleId="TextnormalChar">
    <w:name w:val="Text normal Char"/>
    <w:link w:val="Textnormal"/>
    <w:rsid w:val="00506977"/>
    <w:rPr>
      <w:rFonts w:ascii="Arial" w:eastAsia="Times New Roman" w:hAnsi="Arial" w:cs="Arial"/>
      <w:noProof/>
      <w:sz w:val="24"/>
      <w:szCs w:val="24"/>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506977"/>
    <w:rPr>
      <w14:ligatures w14:val="none"/>
    </w:rPr>
  </w:style>
  <w:style w:type="character" w:customStyle="1" w:styleId="a">
    <w:name w:val="a"/>
    <w:basedOn w:val="Fontdeparagrafimplicit"/>
    <w:rsid w:val="00506977"/>
  </w:style>
  <w:style w:type="character" w:customStyle="1" w:styleId="sp1">
    <w:name w:val="sp1"/>
    <w:basedOn w:val="Fontdeparagrafimplicit"/>
    <w:rsid w:val="00506977"/>
  </w:style>
  <w:style w:type="character" w:styleId="Robust">
    <w:name w:val="Strong"/>
    <w:aliases w:val="Important word"/>
    <w:qFormat/>
    <w:rsid w:val="00C14160"/>
    <w:rPr>
      <w:b/>
      <w:bCs/>
    </w:rPr>
  </w:style>
  <w:style w:type="character" w:customStyle="1" w:styleId="Titlu2Caracter">
    <w:name w:val="Titlu 2 Caracter"/>
    <w:basedOn w:val="Fontdeparagrafimplicit"/>
    <w:link w:val="Titlu2"/>
    <w:uiPriority w:val="9"/>
    <w:rsid w:val="00B73B3B"/>
    <w:rPr>
      <w:rFonts w:asciiTheme="majorHAnsi" w:eastAsiaTheme="majorEastAsia" w:hAnsiTheme="majorHAnsi" w:cstheme="majorBidi"/>
      <w:b/>
      <w:bCs/>
      <w:color w:val="4472C4" w:themeColor="accent1"/>
      <w:sz w:val="26"/>
      <w:szCs w:val="26"/>
      <w:lang w:val="en-US"/>
      <w14:ligatures w14:val="none"/>
    </w:rPr>
  </w:style>
  <w:style w:type="character" w:customStyle="1" w:styleId="spctbdy">
    <w:name w:val="s_pct_bdy"/>
    <w:basedOn w:val="Fontdeparagrafimplicit"/>
    <w:rsid w:val="00B73B3B"/>
  </w:style>
  <w:style w:type="character" w:customStyle="1" w:styleId="FontStyle34">
    <w:name w:val="Font Style34"/>
    <w:basedOn w:val="Fontdeparagrafimplicit"/>
    <w:uiPriority w:val="99"/>
    <w:rsid w:val="00B73B3B"/>
    <w:rPr>
      <w:rFonts w:ascii="Arial" w:hAnsi="Arial" w:cs="Arial"/>
      <w:color w:val="000000"/>
      <w:sz w:val="22"/>
      <w:szCs w:val="22"/>
    </w:rPr>
  </w:style>
  <w:style w:type="character" w:customStyle="1" w:styleId="Titlu7Caracter">
    <w:name w:val="Titlu 7 Caracter"/>
    <w:basedOn w:val="Fontdeparagrafimplicit"/>
    <w:link w:val="Titlu7"/>
    <w:uiPriority w:val="9"/>
    <w:semiHidden/>
    <w:rsid w:val="00161657"/>
    <w:rPr>
      <w:rFonts w:asciiTheme="majorHAnsi" w:eastAsiaTheme="majorEastAsia" w:hAnsiTheme="majorHAnsi" w:cstheme="majorBidi"/>
      <w:i/>
      <w:iCs/>
      <w:color w:val="1F3763" w:themeColor="accent1" w:themeShade="7F"/>
    </w:rPr>
  </w:style>
  <w:style w:type="paragraph" w:styleId="Indentcorptext">
    <w:name w:val="Body Text Indent"/>
    <w:basedOn w:val="Normal"/>
    <w:link w:val="IndentcorptextCaracter"/>
    <w:unhideWhenUsed/>
    <w:rsid w:val="00161657"/>
    <w:pPr>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IndentcorptextCaracter">
    <w:name w:val="Indent corp text Caracter"/>
    <w:basedOn w:val="Fontdeparagrafimplicit"/>
    <w:link w:val="Indentcorptext"/>
    <w:rsid w:val="00161657"/>
    <w:rPr>
      <w:rFonts w:ascii="Times New Roman" w:eastAsia="Times New Roman" w:hAnsi="Times New Roman" w:cs="Times New Roman"/>
      <w:sz w:val="24"/>
      <w:szCs w:val="24"/>
      <w:lang w:val="en-US"/>
      <w14:ligatures w14:val="none"/>
    </w:rPr>
  </w:style>
  <w:style w:type="paragraph" w:styleId="Frspaiere">
    <w:name w:val="No Spacing"/>
    <w:link w:val="FrspaiereCaracter"/>
    <w:uiPriority w:val="1"/>
    <w:qFormat/>
    <w:rsid w:val="00161657"/>
    <w:pPr>
      <w:spacing w:after="0" w:line="240" w:lineRule="auto"/>
    </w:pPr>
    <w:rPr>
      <w14:ligatures w14:val="none"/>
    </w:rPr>
  </w:style>
  <w:style w:type="character" w:customStyle="1" w:styleId="FrspaiereCaracter">
    <w:name w:val="Fără spațiere Caracter"/>
    <w:link w:val="Frspaiere"/>
    <w:uiPriority w:val="1"/>
    <w:qFormat/>
    <w:rsid w:val="00161657"/>
    <w:rPr>
      <w14:ligatures w14:val="none"/>
    </w:rPr>
  </w:style>
  <w:style w:type="character" w:customStyle="1" w:styleId="salnbdy">
    <w:name w:val="s_aln_bdy"/>
    <w:basedOn w:val="Fontdeparagrafimplicit"/>
    <w:rsid w:val="00161657"/>
  </w:style>
  <w:style w:type="paragraph" w:customStyle="1" w:styleId="Standard">
    <w:name w:val="Standard"/>
    <w:rsid w:val="00161657"/>
    <w:pPr>
      <w:suppressAutoHyphens/>
      <w:autoSpaceDN w:val="0"/>
      <w:spacing w:line="240" w:lineRule="auto"/>
      <w:textAlignment w:val="baseline"/>
    </w:pPr>
    <w:rPr>
      <w:rFonts w:ascii="Calibri" w:eastAsia="Calibri" w:hAnsi="Calibri" w:cs="Tahoma"/>
      <w:lang w:val="en-US"/>
      <w14:ligatures w14:val="none"/>
    </w:rPr>
  </w:style>
  <w:style w:type="paragraph" w:styleId="NormalWeb">
    <w:name w:val="Normal (Web)"/>
    <w:basedOn w:val="Standard"/>
    <w:uiPriority w:val="99"/>
    <w:rsid w:val="00161657"/>
    <w:pPr>
      <w:spacing w:before="280" w:after="280"/>
    </w:pPr>
    <w:rPr>
      <w:rFonts w:ascii="Times New Roman" w:eastAsia="Times New Roman" w:hAnsi="Times New Roman" w:cs="Times New Roman"/>
      <w:sz w:val="24"/>
      <w:szCs w:val="24"/>
    </w:rPr>
  </w:style>
  <w:style w:type="paragraph" w:customStyle="1" w:styleId="yiv9619072945msonormal">
    <w:name w:val="yiv9619072945msonormal"/>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paragraph" w:customStyle="1" w:styleId="yiv9619072945msolistparagraph">
    <w:name w:val="yiv9619072945msolistparagraph"/>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character" w:customStyle="1" w:styleId="sttlitera">
    <w:name w:val="st_tlitera"/>
    <w:basedOn w:val="Fontdeparagrafimplicit"/>
    <w:rsid w:val="00F50457"/>
  </w:style>
  <w:style w:type="paragraph" w:customStyle="1" w:styleId="ParagrafNormal">
    <w:name w:val="ParagrafNormal"/>
    <w:basedOn w:val="Normal"/>
    <w:link w:val="ParagrafNormalCaracter"/>
    <w:rsid w:val="00F50457"/>
    <w:pPr>
      <w:spacing w:before="120" w:after="120" w:line="240" w:lineRule="auto"/>
      <w:ind w:firstLine="576"/>
      <w:jc w:val="both"/>
    </w:pPr>
    <w:rPr>
      <w:rFonts w:ascii="Arial" w:eastAsia="Times New Roman" w:hAnsi="Arial" w:cs="Arial"/>
      <w:sz w:val="28"/>
      <w:szCs w:val="28"/>
      <w14:ligatures w14:val="none"/>
    </w:rPr>
  </w:style>
  <w:style w:type="character" w:customStyle="1" w:styleId="ParagrafNormalCaracter">
    <w:name w:val="ParagrafNormal Caracter"/>
    <w:link w:val="ParagrafNormal"/>
    <w:locked/>
    <w:rsid w:val="00F50457"/>
    <w:rPr>
      <w:rFonts w:ascii="Arial" w:eastAsia="Times New Roman" w:hAnsi="Arial" w:cs="Arial"/>
      <w:sz w:val="28"/>
      <w:szCs w:val="28"/>
      <w14:ligatures w14:val="none"/>
    </w:rPr>
  </w:style>
  <w:style w:type="paragraph" w:customStyle="1" w:styleId="Style11">
    <w:name w:val="Style11"/>
    <w:basedOn w:val="Normal"/>
    <w:uiPriority w:val="99"/>
    <w:rsid w:val="00F50457"/>
    <w:pPr>
      <w:widowControl w:val="0"/>
      <w:autoSpaceDE w:val="0"/>
      <w:autoSpaceDN w:val="0"/>
      <w:adjustRightInd w:val="0"/>
      <w:spacing w:after="0" w:line="240" w:lineRule="auto"/>
      <w:jc w:val="right"/>
    </w:pPr>
    <w:rPr>
      <w:rFonts w:ascii="Arial Narrow" w:eastAsia="Times New Roman" w:hAnsi="Arial Narrow" w:cs="Times New Roman"/>
      <w:sz w:val="24"/>
      <w:szCs w:val="24"/>
      <w:lang w:val="en-US"/>
      <w14:ligatures w14:val="none"/>
    </w:rPr>
  </w:style>
  <w:style w:type="paragraph" w:styleId="Indentcorptext2">
    <w:name w:val="Body Text Indent 2"/>
    <w:basedOn w:val="Normal"/>
    <w:link w:val="Indentcorptext2Caracter"/>
    <w:uiPriority w:val="99"/>
    <w:semiHidden/>
    <w:unhideWhenUsed/>
    <w:rsid w:val="001142FA"/>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142FA"/>
  </w:style>
  <w:style w:type="character" w:customStyle="1" w:styleId="FontStyle66">
    <w:name w:val="Font Style66"/>
    <w:rsid w:val="001142FA"/>
    <w:rPr>
      <w:rFonts w:ascii="Times New Roman" w:hAnsi="Times New Roman" w:cs="Times New Roman"/>
      <w:sz w:val="20"/>
      <w:szCs w:val="20"/>
    </w:rPr>
  </w:style>
  <w:style w:type="paragraph" w:customStyle="1" w:styleId="Style12">
    <w:name w:val="Style12"/>
    <w:basedOn w:val="Normal"/>
    <w:rsid w:val="001142FA"/>
    <w:pPr>
      <w:widowControl w:val="0"/>
      <w:autoSpaceDE w:val="0"/>
      <w:autoSpaceDN w:val="0"/>
      <w:adjustRightInd w:val="0"/>
      <w:spacing w:after="0" w:line="250" w:lineRule="exact"/>
    </w:pPr>
    <w:rPr>
      <w:rFonts w:ascii="Times New Roman" w:eastAsia="Times New Roman" w:hAnsi="Times New Roman" w:cs="Times New Roman"/>
      <w:sz w:val="24"/>
      <w:szCs w:val="24"/>
      <w:lang w:val="en-US"/>
      <w14:ligatures w14:val="none"/>
    </w:rPr>
  </w:style>
  <w:style w:type="paragraph" w:customStyle="1" w:styleId="StilNormal">
    <w:name w:val="Stil Normal"/>
    <w:basedOn w:val="Normal"/>
    <w:link w:val="StilNormalChar"/>
    <w:rsid w:val="004F7872"/>
    <w:pPr>
      <w:spacing w:before="120" w:after="120" w:line="240" w:lineRule="auto"/>
      <w:ind w:firstLine="720"/>
      <w:jc w:val="both"/>
    </w:pPr>
    <w:rPr>
      <w:rFonts w:ascii="Arial" w:eastAsia="Times New Roman" w:hAnsi="Arial" w:cs="Times New Roman"/>
      <w:sz w:val="24"/>
      <w:szCs w:val="24"/>
      <w:lang w:val="fr-FR" w:eastAsia="x-none"/>
      <w14:ligatures w14:val="none"/>
    </w:rPr>
  </w:style>
  <w:style w:type="character" w:customStyle="1" w:styleId="StilNormalChar">
    <w:name w:val="Stil Normal Char"/>
    <w:link w:val="StilNormal"/>
    <w:rsid w:val="004F7872"/>
    <w:rPr>
      <w:rFonts w:ascii="Arial" w:eastAsia="Times New Roman" w:hAnsi="Arial" w:cs="Times New Roman"/>
      <w:sz w:val="24"/>
      <w:szCs w:val="24"/>
      <w:lang w:val="fr-FR" w:eastAsia="x-none"/>
      <w14:ligatures w14:val="none"/>
    </w:rPr>
  </w:style>
  <w:style w:type="paragraph" w:styleId="Corptext2">
    <w:name w:val="Body Text 2"/>
    <w:basedOn w:val="Normal"/>
    <w:link w:val="Corptext2Caracter"/>
    <w:uiPriority w:val="99"/>
    <w:unhideWhenUsed/>
    <w:rsid w:val="00E510E6"/>
    <w:pPr>
      <w:spacing w:after="120" w:line="480" w:lineRule="auto"/>
    </w:pPr>
  </w:style>
  <w:style w:type="character" w:customStyle="1" w:styleId="Corptext2Caracter">
    <w:name w:val="Corp text 2 Caracter"/>
    <w:basedOn w:val="Fontdeparagrafimplicit"/>
    <w:link w:val="Corptext2"/>
    <w:uiPriority w:val="99"/>
    <w:rsid w:val="00E510E6"/>
  </w:style>
  <w:style w:type="paragraph" w:styleId="Indentcorptext3">
    <w:name w:val="Body Text Indent 3"/>
    <w:basedOn w:val="Normal"/>
    <w:link w:val="Indentcorptext3Caracter"/>
    <w:uiPriority w:val="99"/>
    <w:semiHidden/>
    <w:unhideWhenUsed/>
    <w:rsid w:val="00E510E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E510E6"/>
    <w:rPr>
      <w:sz w:val="16"/>
      <w:szCs w:val="16"/>
    </w:rPr>
  </w:style>
  <w:style w:type="paragraph" w:customStyle="1" w:styleId="Style5">
    <w:name w:val="Style5"/>
    <w:basedOn w:val="Normal"/>
    <w:uiPriority w:val="99"/>
    <w:rsid w:val="00B84226"/>
    <w:pPr>
      <w:widowControl w:val="0"/>
      <w:autoSpaceDE w:val="0"/>
      <w:autoSpaceDN w:val="0"/>
      <w:adjustRightInd w:val="0"/>
      <w:spacing w:after="0" w:line="278" w:lineRule="exact"/>
      <w:jc w:val="both"/>
    </w:pPr>
    <w:rPr>
      <w:rFonts w:ascii="Arial" w:eastAsia="Times New Roman" w:hAnsi="Arial" w:cs="Times New Roman"/>
      <w:sz w:val="24"/>
      <w:szCs w:val="24"/>
      <w:lang w:val="en-US"/>
      <w14:ligatures w14:val="none"/>
    </w:rPr>
  </w:style>
  <w:style w:type="character" w:customStyle="1" w:styleId="FontStyle22">
    <w:name w:val="Font Style22"/>
    <w:basedOn w:val="Fontdeparagrafimplicit"/>
    <w:uiPriority w:val="99"/>
    <w:rsid w:val="00B84226"/>
    <w:rPr>
      <w:rFonts w:ascii="Franklin Gothic Medium" w:hAnsi="Franklin Gothic Medium" w:cs="Franklin Gothic Medium"/>
      <w:color w:val="000000"/>
      <w:sz w:val="16"/>
      <w:szCs w:val="16"/>
    </w:rPr>
  </w:style>
  <w:style w:type="character" w:customStyle="1" w:styleId="FontStyle42">
    <w:name w:val="Font Style42"/>
    <w:basedOn w:val="Fontdeparagrafimplicit"/>
    <w:uiPriority w:val="99"/>
    <w:rsid w:val="00B84226"/>
    <w:rPr>
      <w:rFonts w:ascii="Times New Roman" w:hAnsi="Times New Roman" w:cs="Times New Roman"/>
      <w:color w:val="000000"/>
      <w:sz w:val="22"/>
      <w:szCs w:val="22"/>
    </w:rPr>
  </w:style>
  <w:style w:type="paragraph" w:customStyle="1" w:styleId="Style8">
    <w:name w:val="Style8"/>
    <w:basedOn w:val="Normal"/>
    <w:uiPriority w:val="99"/>
    <w:rsid w:val="00B84226"/>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val="en-US"/>
      <w14:ligatures w14:val="none"/>
    </w:rPr>
  </w:style>
  <w:style w:type="paragraph" w:customStyle="1" w:styleId="Style28">
    <w:name w:val="Style28"/>
    <w:basedOn w:val="Normal"/>
    <w:uiPriority w:val="99"/>
    <w:rsid w:val="00B84226"/>
    <w:pPr>
      <w:widowControl w:val="0"/>
      <w:autoSpaceDE w:val="0"/>
      <w:autoSpaceDN w:val="0"/>
      <w:adjustRightInd w:val="0"/>
      <w:spacing w:after="0" w:line="278" w:lineRule="exact"/>
    </w:pPr>
    <w:rPr>
      <w:rFonts w:ascii="Times New Roman" w:eastAsiaTheme="minorEastAsia" w:hAnsi="Times New Roman" w:cs="Times New Roman"/>
      <w:sz w:val="24"/>
      <w:szCs w:val="24"/>
      <w:lang w:val="en-US"/>
      <w14:ligatures w14:val="none"/>
    </w:rPr>
  </w:style>
  <w:style w:type="character" w:customStyle="1" w:styleId="Titlu8Caracter">
    <w:name w:val="Titlu 8 Caracter"/>
    <w:basedOn w:val="Fontdeparagrafimplicit"/>
    <w:link w:val="Titlu8"/>
    <w:uiPriority w:val="9"/>
    <w:semiHidden/>
    <w:rsid w:val="004F5838"/>
    <w:rPr>
      <w:rFonts w:asciiTheme="majorHAnsi" w:eastAsiaTheme="majorEastAsia" w:hAnsiTheme="majorHAnsi" w:cstheme="majorBidi"/>
      <w:color w:val="272727" w:themeColor="text1" w:themeTint="D8"/>
      <w:sz w:val="21"/>
      <w:szCs w:val="21"/>
    </w:rPr>
  </w:style>
  <w:style w:type="character" w:customStyle="1" w:styleId="Titlu1Caracter">
    <w:name w:val="Titlu 1 Caracter"/>
    <w:basedOn w:val="Fontdeparagrafimplicit"/>
    <w:link w:val="Titlu1"/>
    <w:rsid w:val="004F5838"/>
    <w:rPr>
      <w:rFonts w:asciiTheme="majorHAnsi" w:eastAsiaTheme="majorEastAsia" w:hAnsiTheme="majorHAnsi" w:cstheme="majorBidi"/>
      <w:color w:val="2F5496" w:themeColor="accent1" w:themeShade="BF"/>
      <w:sz w:val="32"/>
      <w:szCs w:val="32"/>
    </w:rPr>
  </w:style>
  <w:style w:type="character" w:styleId="Accentuaresubtil">
    <w:name w:val="Subtle Emphasis"/>
    <w:basedOn w:val="Fontdeparagrafimplicit"/>
    <w:uiPriority w:val="19"/>
    <w:qFormat/>
    <w:rsid w:val="00C0550A"/>
    <w:rPr>
      <w:i/>
      <w:iCs/>
      <w:color w:val="808080" w:themeColor="text1" w:themeTint="7F"/>
    </w:rPr>
  </w:style>
  <w:style w:type="character" w:styleId="Accentuat">
    <w:name w:val="Emphasis"/>
    <w:basedOn w:val="Fontdeparagrafimplicit"/>
    <w:qFormat/>
    <w:rsid w:val="00C0550A"/>
    <w:rPr>
      <w:i/>
      <w:iCs/>
    </w:rPr>
  </w:style>
  <w:style w:type="character" w:customStyle="1" w:styleId="FontStyle46">
    <w:name w:val="Font Style46"/>
    <w:basedOn w:val="Fontdeparagrafimplicit"/>
    <w:uiPriority w:val="99"/>
    <w:rsid w:val="00C0550A"/>
    <w:rPr>
      <w:rFonts w:ascii="Times New Roman" w:hAnsi="Times New Roman" w:cs="Times New Roman"/>
      <w:i/>
      <w:iCs/>
      <w:color w:val="000000"/>
      <w:sz w:val="20"/>
      <w:szCs w:val="20"/>
    </w:rPr>
  </w:style>
  <w:style w:type="character" w:customStyle="1" w:styleId="Titlu4Caracter">
    <w:name w:val="Titlu 4 Caracter"/>
    <w:basedOn w:val="Fontdeparagrafimplicit"/>
    <w:link w:val="Titlu4"/>
    <w:uiPriority w:val="9"/>
    <w:semiHidden/>
    <w:rsid w:val="00B73BC1"/>
    <w:rPr>
      <w:rFonts w:asciiTheme="majorHAnsi" w:eastAsiaTheme="majorEastAsia" w:hAnsiTheme="majorHAnsi" w:cstheme="majorBidi"/>
      <w:i/>
      <w:iCs/>
      <w:color w:val="2F5496" w:themeColor="accent1" w:themeShade="BF"/>
    </w:rPr>
  </w:style>
  <w:style w:type="paragraph" w:customStyle="1" w:styleId="western">
    <w:name w:val="western"/>
    <w:basedOn w:val="Standard"/>
    <w:rsid w:val="00C71065"/>
    <w:pPr>
      <w:suppressAutoHyphens w:val="0"/>
      <w:spacing w:before="100" w:after="0"/>
      <w:jc w:val="center"/>
    </w:pPr>
    <w:rPr>
      <w:rFonts w:ascii="Arial" w:eastAsia="Times New Roman" w:hAnsi="Arial" w:cs="Arial"/>
      <w:kern w:val="3"/>
      <w:sz w:val="28"/>
      <w:szCs w:val="28"/>
    </w:rPr>
  </w:style>
  <w:style w:type="character" w:customStyle="1" w:styleId="Titlu3Caracter">
    <w:name w:val="Titlu 3 Caracter"/>
    <w:basedOn w:val="Fontdeparagrafimplicit"/>
    <w:link w:val="Titlu3"/>
    <w:rsid w:val="003E58EA"/>
    <w:rPr>
      <w:rFonts w:ascii="Arial" w:eastAsia="Times New Roman" w:hAnsi="Arial" w:cs="Arial"/>
      <w:b/>
      <w:bCs/>
      <w:kern w:val="28"/>
      <w:sz w:val="24"/>
      <w:szCs w:val="28"/>
      <w:lang w:val="en-US"/>
      <w14:ligatures w14:val="none"/>
    </w:rPr>
  </w:style>
  <w:style w:type="character" w:customStyle="1" w:styleId="Titlu5Caracter">
    <w:name w:val="Titlu 5 Caracter"/>
    <w:basedOn w:val="Fontdeparagrafimplicit"/>
    <w:link w:val="Titlu5"/>
    <w:rsid w:val="003E58EA"/>
    <w:rPr>
      <w:rFonts w:asciiTheme="majorHAnsi" w:eastAsiaTheme="majorEastAsia" w:hAnsiTheme="majorHAnsi" w:cstheme="majorBidi"/>
      <w:color w:val="2F5496" w:themeColor="accent1" w:themeShade="BF"/>
      <w:lang w:eastAsia="ro-RO"/>
      <w14:ligatures w14:val="none"/>
    </w:rPr>
  </w:style>
  <w:style w:type="character" w:customStyle="1" w:styleId="Titlu6Caracter">
    <w:name w:val="Titlu 6 Caracter"/>
    <w:basedOn w:val="Fontdeparagrafimplicit"/>
    <w:link w:val="Titlu6"/>
    <w:uiPriority w:val="9"/>
    <w:semiHidden/>
    <w:rsid w:val="003E58EA"/>
    <w:rPr>
      <w:rFonts w:asciiTheme="majorHAnsi" w:eastAsiaTheme="majorEastAsia" w:hAnsiTheme="majorHAnsi" w:cstheme="majorBidi"/>
      <w:i/>
      <w:iCs/>
      <w:color w:val="1F3763" w:themeColor="accent1" w:themeShade="7F"/>
      <w:lang w:eastAsia="ro-RO"/>
      <w14:ligatures w14:val="none"/>
    </w:rPr>
  </w:style>
  <w:style w:type="paragraph" w:customStyle="1" w:styleId="Titlu11">
    <w:name w:val="Titlu 11"/>
    <w:basedOn w:val="Normal"/>
    <w:next w:val="Normal"/>
    <w:qFormat/>
    <w:rsid w:val="003E58EA"/>
    <w:pPr>
      <w:keepNext/>
      <w:keepLines/>
      <w:spacing w:before="240" w:after="0" w:line="276" w:lineRule="auto"/>
      <w:outlineLvl w:val="0"/>
    </w:pPr>
    <w:rPr>
      <w:rFonts w:ascii="Calibri Light" w:eastAsia="Times New Roman" w:hAnsi="Calibri Light" w:cs="Times New Roman"/>
      <w:color w:val="2E74B5"/>
      <w:sz w:val="32"/>
      <w:szCs w:val="32"/>
      <w:lang w:val="en-US" w:eastAsia="ro-RO"/>
      <w14:ligatures w14:val="none"/>
    </w:rPr>
  </w:style>
  <w:style w:type="numbering" w:customStyle="1" w:styleId="FrListare1">
    <w:name w:val="Fără Listare1"/>
    <w:next w:val="FrListare"/>
    <w:uiPriority w:val="99"/>
    <w:semiHidden/>
    <w:unhideWhenUsed/>
    <w:rsid w:val="003E58EA"/>
  </w:style>
  <w:style w:type="character" w:styleId="Textsubstituent">
    <w:name w:val="Placeholder Text"/>
    <w:basedOn w:val="Fontdeparagrafimplicit"/>
    <w:rsid w:val="003E58EA"/>
    <w:rPr>
      <w:color w:val="808080"/>
    </w:rPr>
  </w:style>
  <w:style w:type="paragraph" w:customStyle="1" w:styleId="PARNOU">
    <w:name w:val="PARNOU"/>
    <w:basedOn w:val="Normal"/>
    <w:rsid w:val="003E58EA"/>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
    <w:basedOn w:val="Fontdeparagrafimplicit"/>
    <w:rsid w:val="003E58EA"/>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3E58EA"/>
  </w:style>
  <w:style w:type="paragraph" w:styleId="Plandocument">
    <w:name w:val="Document Map"/>
    <w:basedOn w:val="Normal"/>
    <w:link w:val="PlandocumentCaracter"/>
    <w:uiPriority w:val="99"/>
    <w:semiHidden/>
    <w:unhideWhenUsed/>
    <w:rsid w:val="003E58EA"/>
    <w:pPr>
      <w:spacing w:after="0" w:line="240" w:lineRule="auto"/>
    </w:pPr>
    <w:rPr>
      <w:rFonts w:ascii="Tahoma" w:eastAsiaTheme="minorEastAsia" w:hAnsi="Tahoma" w:cs="Tahoma"/>
      <w:sz w:val="16"/>
      <w:szCs w:val="16"/>
      <w:lang w:val="en-US" w:eastAsia="ro-RO"/>
      <w14:ligatures w14:val="none"/>
    </w:rPr>
  </w:style>
  <w:style w:type="character" w:customStyle="1" w:styleId="PlandocumentCaracter">
    <w:name w:val="Plan document Caracter"/>
    <w:basedOn w:val="Fontdeparagrafimplicit"/>
    <w:link w:val="Plandocument"/>
    <w:uiPriority w:val="99"/>
    <w:semiHidden/>
    <w:rsid w:val="003E58EA"/>
    <w:rPr>
      <w:rFonts w:ascii="Tahoma" w:eastAsiaTheme="minorEastAsia" w:hAnsi="Tahoma" w:cs="Tahoma"/>
      <w:sz w:val="16"/>
      <w:szCs w:val="16"/>
      <w:lang w:val="en-US" w:eastAsia="ro-RO"/>
      <w14:ligatures w14:val="none"/>
    </w:rPr>
  </w:style>
  <w:style w:type="paragraph" w:customStyle="1" w:styleId="StyleHidden">
    <w:name w:val="StyleHidden"/>
    <w:basedOn w:val="Normal"/>
    <w:link w:val="StyleHiddenCaracter"/>
    <w:rsid w:val="003E58EA"/>
    <w:pPr>
      <w:spacing w:after="120"/>
    </w:pPr>
    <w:rPr>
      <w:rFonts w:ascii="Arial" w:eastAsiaTheme="minorEastAsia" w:hAnsi="Arial" w:cs="Arial"/>
      <w:b/>
      <w:sz w:val="2"/>
      <w:szCs w:val="24"/>
      <w:lang w:val="en-US" w:eastAsia="ro-RO"/>
      <w14:ligatures w14:val="none"/>
    </w:rPr>
  </w:style>
  <w:style w:type="character" w:customStyle="1" w:styleId="StyleHiddenCaracter">
    <w:name w:val="StyleHidden Caracter"/>
    <w:basedOn w:val="Fontdeparagrafimplicit"/>
    <w:link w:val="StyleHidden"/>
    <w:rsid w:val="003E58EA"/>
    <w:rPr>
      <w:rFonts w:ascii="Arial" w:eastAsiaTheme="minorEastAsia" w:hAnsi="Arial" w:cs="Arial"/>
      <w:b/>
      <w:sz w:val="2"/>
      <w:szCs w:val="24"/>
      <w:lang w:val="en-US" w:eastAsia="ro-RO"/>
      <w14:ligatures w14:val="none"/>
    </w:rPr>
  </w:style>
  <w:style w:type="character" w:customStyle="1" w:styleId="Titlu1Caracter1">
    <w:name w:val="Titlu 1 Caracter1"/>
    <w:basedOn w:val="Fontdeparagrafimplicit"/>
    <w:rsid w:val="003E58EA"/>
    <w:rPr>
      <w:rFonts w:asciiTheme="majorHAnsi" w:eastAsiaTheme="majorEastAsia" w:hAnsiTheme="majorHAnsi" w:cstheme="majorBidi"/>
      <w:b/>
      <w:bCs/>
      <w:color w:val="2F5496" w:themeColor="accent1" w:themeShade="BF"/>
      <w:sz w:val="28"/>
      <w:szCs w:val="28"/>
    </w:rPr>
  </w:style>
  <w:style w:type="character" w:customStyle="1" w:styleId="cmg">
    <w:name w:val="cmg"/>
    <w:basedOn w:val="Fontdeparagrafimplicit"/>
    <w:rsid w:val="003E58EA"/>
  </w:style>
  <w:style w:type="table" w:styleId="Tabelgril">
    <w:name w:val="Table Grid"/>
    <w:basedOn w:val="TabelNormal"/>
    <w:uiPriority w:val="59"/>
    <w:rsid w:val="003E58EA"/>
    <w:pPr>
      <w:spacing w:after="0" w:line="240" w:lineRule="auto"/>
    </w:pPr>
    <w:rPr>
      <w:rFonts w:eastAsiaTheme="minorEastAsia"/>
      <w:lang w:eastAsia="ro-R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3E58EA"/>
    <w:rPr>
      <w:rFonts w:ascii="Symbol" w:hAnsi="Symbol" w:cs="OpenSymbol"/>
    </w:rPr>
  </w:style>
  <w:style w:type="character" w:customStyle="1" w:styleId="WW8Num2z0">
    <w:name w:val="WW8Num2z0"/>
    <w:rsid w:val="003E58EA"/>
    <w:rPr>
      <w:rFonts w:ascii="Symbol" w:hAnsi="Symbol" w:cs="OpenSymbol"/>
    </w:rPr>
  </w:style>
  <w:style w:type="character" w:customStyle="1" w:styleId="WW8Num3z0">
    <w:name w:val="WW8Num3z0"/>
    <w:rsid w:val="003E58EA"/>
    <w:rPr>
      <w:rFonts w:ascii="Symbol" w:hAnsi="Symbol" w:cs="Symbol" w:hint="default"/>
    </w:rPr>
  </w:style>
  <w:style w:type="character" w:customStyle="1" w:styleId="WW8Num3z1">
    <w:name w:val="WW8Num3z1"/>
    <w:rsid w:val="003E58EA"/>
    <w:rPr>
      <w:rFonts w:ascii="Arial" w:eastAsia="Calibri" w:hAnsi="Arial" w:cs="Arial" w:hint="default"/>
    </w:rPr>
  </w:style>
  <w:style w:type="character" w:customStyle="1" w:styleId="WW8Num3z2">
    <w:name w:val="WW8Num3z2"/>
    <w:rsid w:val="003E58EA"/>
    <w:rPr>
      <w:rFonts w:ascii="Wingdings" w:hAnsi="Wingdings" w:cs="Wingdings" w:hint="default"/>
    </w:rPr>
  </w:style>
  <w:style w:type="character" w:customStyle="1" w:styleId="WW8Num3z4">
    <w:name w:val="WW8Num3z4"/>
    <w:rsid w:val="003E58EA"/>
    <w:rPr>
      <w:rFonts w:ascii="Courier New" w:hAnsi="Courier New" w:cs="Courier New" w:hint="default"/>
    </w:rPr>
  </w:style>
  <w:style w:type="character" w:customStyle="1" w:styleId="WW8Num4z0">
    <w:name w:val="WW8Num4z0"/>
    <w:rsid w:val="003E58EA"/>
    <w:rPr>
      <w:rFonts w:ascii="Arial" w:eastAsia="Calibri" w:hAnsi="Arial" w:cs="Arial" w:hint="default"/>
    </w:rPr>
  </w:style>
  <w:style w:type="character" w:customStyle="1" w:styleId="WW8Num4z1">
    <w:name w:val="WW8Num4z1"/>
    <w:rsid w:val="003E58EA"/>
    <w:rPr>
      <w:rFonts w:ascii="Courier New" w:hAnsi="Courier New" w:cs="Courier New" w:hint="default"/>
    </w:rPr>
  </w:style>
  <w:style w:type="character" w:customStyle="1" w:styleId="WW8Num4z2">
    <w:name w:val="WW8Num4z2"/>
    <w:rsid w:val="003E58EA"/>
    <w:rPr>
      <w:rFonts w:ascii="Wingdings" w:hAnsi="Wingdings" w:cs="Wingdings" w:hint="default"/>
    </w:rPr>
  </w:style>
  <w:style w:type="character" w:customStyle="1" w:styleId="WW8Num4z3">
    <w:name w:val="WW8Num4z3"/>
    <w:rsid w:val="003E58EA"/>
    <w:rPr>
      <w:rFonts w:ascii="Symbol" w:hAnsi="Symbol" w:cs="Symbol" w:hint="default"/>
    </w:rPr>
  </w:style>
  <w:style w:type="character" w:customStyle="1" w:styleId="WW8Num5z0">
    <w:name w:val="WW8Num5z0"/>
    <w:rsid w:val="003E58EA"/>
    <w:rPr>
      <w:rFonts w:ascii="Symbol" w:hAnsi="Symbol" w:cs="Symbol" w:hint="default"/>
    </w:rPr>
  </w:style>
  <w:style w:type="character" w:customStyle="1" w:styleId="WW8Num5z1">
    <w:name w:val="WW8Num5z1"/>
    <w:rsid w:val="003E58EA"/>
    <w:rPr>
      <w:rFonts w:ascii="Courier New" w:hAnsi="Courier New" w:cs="Courier New" w:hint="default"/>
    </w:rPr>
  </w:style>
  <w:style w:type="character" w:customStyle="1" w:styleId="WW8Num5z2">
    <w:name w:val="WW8Num5z2"/>
    <w:rsid w:val="003E58EA"/>
    <w:rPr>
      <w:rFonts w:ascii="Wingdings" w:hAnsi="Wingdings" w:cs="Wingdings" w:hint="default"/>
    </w:rPr>
  </w:style>
  <w:style w:type="character" w:customStyle="1" w:styleId="WW8Num6z0">
    <w:name w:val="WW8Num6z0"/>
    <w:rsid w:val="003E58EA"/>
    <w:rPr>
      <w:rFonts w:ascii="Symbol" w:hAnsi="Symbol" w:cs="Symbol" w:hint="default"/>
    </w:rPr>
  </w:style>
  <w:style w:type="character" w:customStyle="1" w:styleId="WW8Num6z1">
    <w:name w:val="WW8Num6z1"/>
    <w:rsid w:val="003E58EA"/>
  </w:style>
  <w:style w:type="character" w:customStyle="1" w:styleId="WW8Num6z2">
    <w:name w:val="WW8Num6z2"/>
    <w:rsid w:val="003E58EA"/>
  </w:style>
  <w:style w:type="character" w:customStyle="1" w:styleId="WW8Num6z3">
    <w:name w:val="WW8Num6z3"/>
    <w:rsid w:val="003E58EA"/>
  </w:style>
  <w:style w:type="character" w:customStyle="1" w:styleId="WW8Num6z4">
    <w:name w:val="WW8Num6z4"/>
    <w:rsid w:val="003E58EA"/>
  </w:style>
  <w:style w:type="character" w:customStyle="1" w:styleId="WW8Num6z5">
    <w:name w:val="WW8Num6z5"/>
    <w:rsid w:val="003E58EA"/>
  </w:style>
  <w:style w:type="character" w:customStyle="1" w:styleId="WW8Num6z6">
    <w:name w:val="WW8Num6z6"/>
    <w:rsid w:val="003E58EA"/>
  </w:style>
  <w:style w:type="character" w:customStyle="1" w:styleId="WW8Num6z7">
    <w:name w:val="WW8Num6z7"/>
    <w:rsid w:val="003E58EA"/>
  </w:style>
  <w:style w:type="character" w:customStyle="1" w:styleId="WW8Num6z8">
    <w:name w:val="WW8Num6z8"/>
    <w:rsid w:val="003E58EA"/>
  </w:style>
  <w:style w:type="character" w:customStyle="1" w:styleId="WW8Num7z0">
    <w:name w:val="WW8Num7z0"/>
    <w:rsid w:val="003E58EA"/>
    <w:rPr>
      <w:rFonts w:hint="default"/>
    </w:rPr>
  </w:style>
  <w:style w:type="character" w:customStyle="1" w:styleId="WW8Num7z1">
    <w:name w:val="WW8Num7z1"/>
    <w:rsid w:val="003E58EA"/>
  </w:style>
  <w:style w:type="character" w:customStyle="1" w:styleId="WW8Num7z2">
    <w:name w:val="WW8Num7z2"/>
    <w:rsid w:val="003E58EA"/>
  </w:style>
  <w:style w:type="character" w:customStyle="1" w:styleId="WW8Num7z3">
    <w:name w:val="WW8Num7z3"/>
    <w:rsid w:val="003E58EA"/>
  </w:style>
  <w:style w:type="character" w:customStyle="1" w:styleId="WW8Num7z4">
    <w:name w:val="WW8Num7z4"/>
    <w:rsid w:val="003E58EA"/>
  </w:style>
  <w:style w:type="character" w:customStyle="1" w:styleId="WW8Num7z5">
    <w:name w:val="WW8Num7z5"/>
    <w:rsid w:val="003E58EA"/>
  </w:style>
  <w:style w:type="character" w:customStyle="1" w:styleId="WW8Num7z6">
    <w:name w:val="WW8Num7z6"/>
    <w:rsid w:val="003E58EA"/>
  </w:style>
  <w:style w:type="character" w:customStyle="1" w:styleId="WW8Num7z7">
    <w:name w:val="WW8Num7z7"/>
    <w:rsid w:val="003E58EA"/>
  </w:style>
  <w:style w:type="character" w:customStyle="1" w:styleId="WW8Num7z8">
    <w:name w:val="WW8Num7z8"/>
    <w:rsid w:val="003E58EA"/>
  </w:style>
  <w:style w:type="character" w:customStyle="1" w:styleId="WW8Num8z0">
    <w:name w:val="WW8Num8z0"/>
    <w:rsid w:val="003E58EA"/>
    <w:rPr>
      <w:rFonts w:ascii="Symbol" w:hAnsi="Symbol" w:cs="Symbol" w:hint="default"/>
    </w:rPr>
  </w:style>
  <w:style w:type="character" w:customStyle="1" w:styleId="WW8Num8z1">
    <w:name w:val="WW8Num8z1"/>
    <w:rsid w:val="003E58EA"/>
    <w:rPr>
      <w:rFonts w:ascii="Courier New" w:hAnsi="Courier New" w:cs="Courier New" w:hint="default"/>
    </w:rPr>
  </w:style>
  <w:style w:type="character" w:customStyle="1" w:styleId="WW8Num8z2">
    <w:name w:val="WW8Num8z2"/>
    <w:rsid w:val="003E58EA"/>
    <w:rPr>
      <w:rFonts w:ascii="Wingdings" w:hAnsi="Wingdings" w:cs="Wingdings" w:hint="default"/>
    </w:rPr>
  </w:style>
  <w:style w:type="character" w:customStyle="1" w:styleId="WW8Num9z0">
    <w:name w:val="WW8Num9z0"/>
    <w:rsid w:val="003E58EA"/>
    <w:rPr>
      <w:rFonts w:ascii="Symbol" w:hAnsi="Symbol" w:cs="Symbol" w:hint="default"/>
    </w:rPr>
  </w:style>
  <w:style w:type="character" w:customStyle="1" w:styleId="WW8Num9z1">
    <w:name w:val="WW8Num9z1"/>
    <w:rsid w:val="003E58EA"/>
    <w:rPr>
      <w:rFonts w:ascii="Courier New" w:hAnsi="Courier New" w:cs="Courier New" w:hint="default"/>
    </w:rPr>
  </w:style>
  <w:style w:type="character" w:customStyle="1" w:styleId="WW8Num9z2">
    <w:name w:val="WW8Num9z2"/>
    <w:rsid w:val="003E58EA"/>
    <w:rPr>
      <w:rFonts w:ascii="Wingdings" w:hAnsi="Wingdings" w:cs="Wingdings" w:hint="default"/>
    </w:rPr>
  </w:style>
  <w:style w:type="character" w:customStyle="1" w:styleId="WW8Num10z0">
    <w:name w:val="WW8Num10z0"/>
    <w:rsid w:val="003E58EA"/>
    <w:rPr>
      <w:rFonts w:hint="default"/>
    </w:rPr>
  </w:style>
  <w:style w:type="character" w:customStyle="1" w:styleId="WW8Num10z1">
    <w:name w:val="WW8Num10z1"/>
    <w:rsid w:val="003E58EA"/>
  </w:style>
  <w:style w:type="character" w:customStyle="1" w:styleId="WW8Num10z2">
    <w:name w:val="WW8Num10z2"/>
    <w:rsid w:val="003E58EA"/>
  </w:style>
  <w:style w:type="character" w:customStyle="1" w:styleId="WW8Num10z3">
    <w:name w:val="WW8Num10z3"/>
    <w:rsid w:val="003E58EA"/>
  </w:style>
  <w:style w:type="character" w:customStyle="1" w:styleId="WW8Num10z4">
    <w:name w:val="WW8Num10z4"/>
    <w:rsid w:val="003E58EA"/>
  </w:style>
  <w:style w:type="character" w:customStyle="1" w:styleId="WW8Num10z5">
    <w:name w:val="WW8Num10z5"/>
    <w:rsid w:val="003E58EA"/>
  </w:style>
  <w:style w:type="character" w:customStyle="1" w:styleId="WW8Num10z6">
    <w:name w:val="WW8Num10z6"/>
    <w:rsid w:val="003E58EA"/>
  </w:style>
  <w:style w:type="character" w:customStyle="1" w:styleId="WW8Num10z7">
    <w:name w:val="WW8Num10z7"/>
    <w:rsid w:val="003E58EA"/>
  </w:style>
  <w:style w:type="character" w:customStyle="1" w:styleId="WW8Num10z8">
    <w:name w:val="WW8Num10z8"/>
    <w:rsid w:val="003E58EA"/>
  </w:style>
  <w:style w:type="character" w:customStyle="1" w:styleId="WW8Num11z0">
    <w:name w:val="WW8Num11z0"/>
    <w:rsid w:val="003E58EA"/>
    <w:rPr>
      <w:rFonts w:ascii="Symbol" w:hAnsi="Symbol" w:cs="Symbol" w:hint="default"/>
    </w:rPr>
  </w:style>
  <w:style w:type="character" w:customStyle="1" w:styleId="WW8Num11z1">
    <w:name w:val="WW8Num11z1"/>
    <w:rsid w:val="003E58EA"/>
    <w:rPr>
      <w:rFonts w:ascii="Courier New" w:hAnsi="Courier New" w:cs="Courier New" w:hint="default"/>
    </w:rPr>
  </w:style>
  <w:style w:type="character" w:customStyle="1" w:styleId="WW8Num11z2">
    <w:name w:val="WW8Num11z2"/>
    <w:rsid w:val="003E58EA"/>
    <w:rPr>
      <w:rFonts w:ascii="Wingdings" w:hAnsi="Wingdings" w:cs="Wingdings" w:hint="default"/>
    </w:rPr>
  </w:style>
  <w:style w:type="character" w:customStyle="1" w:styleId="WW8Num12z0">
    <w:name w:val="WW8Num12z0"/>
    <w:rsid w:val="003E58EA"/>
    <w:rPr>
      <w:rFonts w:hint="default"/>
    </w:rPr>
  </w:style>
  <w:style w:type="character" w:customStyle="1" w:styleId="WW8Num12z1">
    <w:name w:val="WW8Num12z1"/>
    <w:rsid w:val="003E58EA"/>
  </w:style>
  <w:style w:type="character" w:customStyle="1" w:styleId="WW8Num12z2">
    <w:name w:val="WW8Num12z2"/>
    <w:rsid w:val="003E58EA"/>
  </w:style>
  <w:style w:type="character" w:customStyle="1" w:styleId="WW8Num12z3">
    <w:name w:val="WW8Num12z3"/>
    <w:rsid w:val="003E58EA"/>
  </w:style>
  <w:style w:type="character" w:customStyle="1" w:styleId="WW8Num12z4">
    <w:name w:val="WW8Num12z4"/>
    <w:rsid w:val="003E58EA"/>
  </w:style>
  <w:style w:type="character" w:customStyle="1" w:styleId="WW8Num12z5">
    <w:name w:val="WW8Num12z5"/>
    <w:rsid w:val="003E58EA"/>
  </w:style>
  <w:style w:type="character" w:customStyle="1" w:styleId="WW8Num12z6">
    <w:name w:val="WW8Num12z6"/>
    <w:rsid w:val="003E58EA"/>
  </w:style>
  <w:style w:type="character" w:customStyle="1" w:styleId="WW8Num12z7">
    <w:name w:val="WW8Num12z7"/>
    <w:rsid w:val="003E58EA"/>
  </w:style>
  <w:style w:type="character" w:customStyle="1" w:styleId="WW8Num12z8">
    <w:name w:val="WW8Num12z8"/>
    <w:rsid w:val="003E58EA"/>
  </w:style>
  <w:style w:type="character" w:customStyle="1" w:styleId="WW8Num13z0">
    <w:name w:val="WW8Num13z0"/>
    <w:rsid w:val="003E58EA"/>
    <w:rPr>
      <w:rFonts w:ascii="Times New Roman" w:eastAsia="Calibri" w:hAnsi="Times New Roman" w:cs="Times New Roman" w:hint="default"/>
    </w:rPr>
  </w:style>
  <w:style w:type="character" w:customStyle="1" w:styleId="WW8Num13z1">
    <w:name w:val="WW8Num13z1"/>
    <w:rsid w:val="003E58EA"/>
    <w:rPr>
      <w:rFonts w:ascii="Courier New" w:hAnsi="Courier New" w:cs="Courier New" w:hint="default"/>
    </w:rPr>
  </w:style>
  <w:style w:type="character" w:customStyle="1" w:styleId="WW8Num13z2">
    <w:name w:val="WW8Num13z2"/>
    <w:rsid w:val="003E58EA"/>
    <w:rPr>
      <w:rFonts w:ascii="Wingdings" w:hAnsi="Wingdings" w:cs="Wingdings" w:hint="default"/>
    </w:rPr>
  </w:style>
  <w:style w:type="character" w:customStyle="1" w:styleId="WW8Num13z3">
    <w:name w:val="WW8Num13z3"/>
    <w:rsid w:val="003E58EA"/>
    <w:rPr>
      <w:rFonts w:ascii="Symbol" w:hAnsi="Symbol" w:cs="Symbol" w:hint="default"/>
    </w:rPr>
  </w:style>
  <w:style w:type="character" w:customStyle="1" w:styleId="WW8Num14z0">
    <w:name w:val="WW8Num14z0"/>
    <w:rsid w:val="003E58EA"/>
    <w:rPr>
      <w:rFonts w:ascii="Verdana" w:eastAsia="Calibri" w:hAnsi="Verdana" w:cs="Times New Roman" w:hint="default"/>
      <w:sz w:val="28"/>
      <w:szCs w:val="28"/>
    </w:rPr>
  </w:style>
  <w:style w:type="character" w:customStyle="1" w:styleId="WW8Num14z1">
    <w:name w:val="WW8Num14z1"/>
    <w:rsid w:val="003E58EA"/>
    <w:rPr>
      <w:rFonts w:ascii="Courier New" w:hAnsi="Courier New" w:cs="Courier New" w:hint="default"/>
    </w:rPr>
  </w:style>
  <w:style w:type="character" w:customStyle="1" w:styleId="WW8Num14z2">
    <w:name w:val="WW8Num14z2"/>
    <w:rsid w:val="003E58EA"/>
    <w:rPr>
      <w:rFonts w:ascii="Wingdings" w:hAnsi="Wingdings" w:cs="Wingdings" w:hint="default"/>
    </w:rPr>
  </w:style>
  <w:style w:type="character" w:customStyle="1" w:styleId="WW8Num14z3">
    <w:name w:val="WW8Num14z3"/>
    <w:rsid w:val="003E58EA"/>
    <w:rPr>
      <w:rFonts w:ascii="Symbol" w:hAnsi="Symbol" w:cs="Symbol" w:hint="default"/>
    </w:rPr>
  </w:style>
  <w:style w:type="character" w:customStyle="1" w:styleId="WW8Num15z0">
    <w:name w:val="WW8Num15z0"/>
    <w:rsid w:val="003E58EA"/>
    <w:rPr>
      <w:rFonts w:ascii="Wingdings" w:hAnsi="Wingdings" w:cs="Wingdings" w:hint="default"/>
    </w:rPr>
  </w:style>
  <w:style w:type="character" w:customStyle="1" w:styleId="WW8Num15z1">
    <w:name w:val="WW8Num15z1"/>
    <w:rsid w:val="003E58EA"/>
    <w:rPr>
      <w:rFonts w:ascii="Courier New" w:hAnsi="Courier New" w:cs="Courier New" w:hint="default"/>
    </w:rPr>
  </w:style>
  <w:style w:type="character" w:customStyle="1" w:styleId="WW8Num15z2">
    <w:name w:val="WW8Num15z2"/>
    <w:rsid w:val="003E58EA"/>
    <w:rPr>
      <w:rFonts w:ascii="Garamond" w:eastAsia="Times New Roman" w:hAnsi="Garamond" w:cs="Times New Roman" w:hint="default"/>
    </w:rPr>
  </w:style>
  <w:style w:type="character" w:customStyle="1" w:styleId="WW8Num15z6">
    <w:name w:val="WW8Num15z6"/>
    <w:rsid w:val="003E58EA"/>
    <w:rPr>
      <w:rFonts w:ascii="Symbol" w:hAnsi="Symbol" w:cs="Symbol" w:hint="default"/>
    </w:rPr>
  </w:style>
  <w:style w:type="character" w:customStyle="1" w:styleId="WW8Num16z0">
    <w:name w:val="WW8Num16z0"/>
    <w:rsid w:val="003E58EA"/>
    <w:rPr>
      <w:rFonts w:hint="default"/>
    </w:rPr>
  </w:style>
  <w:style w:type="character" w:customStyle="1" w:styleId="WW8Num17z0">
    <w:name w:val="WW8Num17z0"/>
    <w:rsid w:val="003E58EA"/>
    <w:rPr>
      <w:rFonts w:ascii="Symbol" w:hAnsi="Symbol" w:cs="Symbol" w:hint="default"/>
    </w:rPr>
  </w:style>
  <w:style w:type="character" w:customStyle="1" w:styleId="WW8Num17z1">
    <w:name w:val="WW8Num17z1"/>
    <w:rsid w:val="003E58EA"/>
    <w:rPr>
      <w:rFonts w:ascii="Courier New" w:hAnsi="Courier New" w:cs="Courier New" w:hint="default"/>
    </w:rPr>
  </w:style>
  <w:style w:type="character" w:customStyle="1" w:styleId="WW8Num17z2">
    <w:name w:val="WW8Num17z2"/>
    <w:rsid w:val="003E58EA"/>
    <w:rPr>
      <w:rFonts w:ascii="Wingdings" w:hAnsi="Wingdings" w:cs="Wingdings" w:hint="default"/>
    </w:rPr>
  </w:style>
  <w:style w:type="character" w:customStyle="1" w:styleId="WW8Num18z0">
    <w:name w:val="WW8Num18z0"/>
    <w:rsid w:val="003E58EA"/>
    <w:rPr>
      <w:rFonts w:ascii="Arial" w:hAnsi="Arial" w:cs="Arial" w:hint="default"/>
      <w:sz w:val="24"/>
    </w:rPr>
  </w:style>
  <w:style w:type="character" w:customStyle="1" w:styleId="WW8Num18z1">
    <w:name w:val="WW8Num18z1"/>
    <w:rsid w:val="003E58EA"/>
  </w:style>
  <w:style w:type="character" w:customStyle="1" w:styleId="WW8Num18z2">
    <w:name w:val="WW8Num18z2"/>
    <w:rsid w:val="003E58EA"/>
  </w:style>
  <w:style w:type="character" w:customStyle="1" w:styleId="WW8Num18z3">
    <w:name w:val="WW8Num18z3"/>
    <w:rsid w:val="003E58EA"/>
  </w:style>
  <w:style w:type="character" w:customStyle="1" w:styleId="WW8Num18z4">
    <w:name w:val="WW8Num18z4"/>
    <w:rsid w:val="003E58EA"/>
  </w:style>
  <w:style w:type="character" w:customStyle="1" w:styleId="WW8Num18z5">
    <w:name w:val="WW8Num18z5"/>
    <w:rsid w:val="003E58EA"/>
  </w:style>
  <w:style w:type="character" w:customStyle="1" w:styleId="WW8Num18z6">
    <w:name w:val="WW8Num18z6"/>
    <w:rsid w:val="003E58EA"/>
  </w:style>
  <w:style w:type="character" w:customStyle="1" w:styleId="WW8Num18z7">
    <w:name w:val="WW8Num18z7"/>
    <w:rsid w:val="003E58EA"/>
  </w:style>
  <w:style w:type="character" w:customStyle="1" w:styleId="WW8Num18z8">
    <w:name w:val="WW8Num18z8"/>
    <w:rsid w:val="003E58EA"/>
  </w:style>
  <w:style w:type="character" w:customStyle="1" w:styleId="WW8Num19z0">
    <w:name w:val="WW8Num19z0"/>
    <w:rsid w:val="003E58EA"/>
    <w:rPr>
      <w:rFonts w:ascii="Times New Roman" w:eastAsia="Times New Roman" w:hAnsi="Times New Roman" w:cs="Times New Roman" w:hint="default"/>
    </w:rPr>
  </w:style>
  <w:style w:type="character" w:customStyle="1" w:styleId="WW8Num19z1">
    <w:name w:val="WW8Num19z1"/>
    <w:rsid w:val="003E58EA"/>
    <w:rPr>
      <w:rFonts w:ascii="Courier New" w:hAnsi="Courier New" w:cs="Courier New" w:hint="default"/>
    </w:rPr>
  </w:style>
  <w:style w:type="character" w:customStyle="1" w:styleId="WW8Num19z2">
    <w:name w:val="WW8Num19z2"/>
    <w:rsid w:val="003E58EA"/>
    <w:rPr>
      <w:rFonts w:ascii="Wingdings" w:hAnsi="Wingdings" w:cs="Wingdings" w:hint="default"/>
    </w:rPr>
  </w:style>
  <w:style w:type="character" w:customStyle="1" w:styleId="WW8Num19z3">
    <w:name w:val="WW8Num19z3"/>
    <w:rsid w:val="003E58EA"/>
    <w:rPr>
      <w:rFonts w:ascii="Symbol" w:hAnsi="Symbol" w:cs="Symbol" w:hint="default"/>
    </w:rPr>
  </w:style>
  <w:style w:type="character" w:customStyle="1" w:styleId="WW8Num20z0">
    <w:name w:val="WW8Num20z0"/>
    <w:rsid w:val="003E58EA"/>
    <w:rPr>
      <w:rFonts w:hint="default"/>
    </w:rPr>
  </w:style>
  <w:style w:type="character" w:customStyle="1" w:styleId="WW8Num20z1">
    <w:name w:val="WW8Num20z1"/>
    <w:rsid w:val="003E58EA"/>
  </w:style>
  <w:style w:type="character" w:customStyle="1" w:styleId="WW8Num20z2">
    <w:name w:val="WW8Num20z2"/>
    <w:rsid w:val="003E58EA"/>
  </w:style>
  <w:style w:type="character" w:customStyle="1" w:styleId="WW8Num20z3">
    <w:name w:val="WW8Num20z3"/>
    <w:rsid w:val="003E58EA"/>
  </w:style>
  <w:style w:type="character" w:customStyle="1" w:styleId="WW8Num20z4">
    <w:name w:val="WW8Num20z4"/>
    <w:rsid w:val="003E58EA"/>
  </w:style>
  <w:style w:type="character" w:customStyle="1" w:styleId="WW8Num20z5">
    <w:name w:val="WW8Num20z5"/>
    <w:rsid w:val="003E58EA"/>
  </w:style>
  <w:style w:type="character" w:customStyle="1" w:styleId="WW8Num20z6">
    <w:name w:val="WW8Num20z6"/>
    <w:rsid w:val="003E58EA"/>
  </w:style>
  <w:style w:type="character" w:customStyle="1" w:styleId="WW8Num20z7">
    <w:name w:val="WW8Num20z7"/>
    <w:rsid w:val="003E58EA"/>
  </w:style>
  <w:style w:type="character" w:customStyle="1" w:styleId="WW8Num20z8">
    <w:name w:val="WW8Num20z8"/>
    <w:rsid w:val="003E58EA"/>
  </w:style>
  <w:style w:type="character" w:customStyle="1" w:styleId="WW8Num21z0">
    <w:name w:val="WW8Num21z0"/>
    <w:rsid w:val="003E58EA"/>
    <w:rPr>
      <w:rFonts w:hint="default"/>
    </w:rPr>
  </w:style>
  <w:style w:type="character" w:customStyle="1" w:styleId="WW8Num21z1">
    <w:name w:val="WW8Num21z1"/>
    <w:rsid w:val="003E58EA"/>
  </w:style>
  <w:style w:type="character" w:customStyle="1" w:styleId="WW8Num21z2">
    <w:name w:val="WW8Num21z2"/>
    <w:rsid w:val="003E58EA"/>
  </w:style>
  <w:style w:type="character" w:customStyle="1" w:styleId="WW8Num21z3">
    <w:name w:val="WW8Num21z3"/>
    <w:rsid w:val="003E58EA"/>
  </w:style>
  <w:style w:type="character" w:customStyle="1" w:styleId="WW8Num21z4">
    <w:name w:val="WW8Num21z4"/>
    <w:rsid w:val="003E58EA"/>
  </w:style>
  <w:style w:type="character" w:customStyle="1" w:styleId="WW8Num21z5">
    <w:name w:val="WW8Num21z5"/>
    <w:rsid w:val="003E58EA"/>
  </w:style>
  <w:style w:type="character" w:customStyle="1" w:styleId="WW8Num21z6">
    <w:name w:val="WW8Num21z6"/>
    <w:rsid w:val="003E58EA"/>
  </w:style>
  <w:style w:type="character" w:customStyle="1" w:styleId="WW8Num21z7">
    <w:name w:val="WW8Num21z7"/>
    <w:rsid w:val="003E58EA"/>
  </w:style>
  <w:style w:type="character" w:customStyle="1" w:styleId="WW8Num21z8">
    <w:name w:val="WW8Num21z8"/>
    <w:rsid w:val="003E58EA"/>
  </w:style>
  <w:style w:type="character" w:customStyle="1" w:styleId="WW8Num22z0">
    <w:name w:val="WW8Num22z0"/>
    <w:rsid w:val="003E58EA"/>
    <w:rPr>
      <w:rFonts w:ascii="Arial" w:eastAsia="Calibri" w:hAnsi="Arial" w:cs="Arial" w:hint="default"/>
      <w:sz w:val="28"/>
      <w:szCs w:val="28"/>
      <w:lang w:val="ro-RO" w:eastAsia="ro-RO"/>
    </w:rPr>
  </w:style>
  <w:style w:type="character" w:customStyle="1" w:styleId="WW8Num22z1">
    <w:name w:val="WW8Num22z1"/>
    <w:rsid w:val="003E58EA"/>
    <w:rPr>
      <w:rFonts w:ascii="Courier New" w:hAnsi="Courier New" w:cs="Courier New" w:hint="default"/>
    </w:rPr>
  </w:style>
  <w:style w:type="character" w:customStyle="1" w:styleId="WW8Num22z2">
    <w:name w:val="WW8Num22z2"/>
    <w:rsid w:val="003E58EA"/>
    <w:rPr>
      <w:rFonts w:ascii="Wingdings" w:hAnsi="Wingdings" w:cs="Wingdings" w:hint="default"/>
    </w:rPr>
  </w:style>
  <w:style w:type="character" w:customStyle="1" w:styleId="WW8Num22z3">
    <w:name w:val="WW8Num22z3"/>
    <w:rsid w:val="003E58EA"/>
    <w:rPr>
      <w:rFonts w:ascii="Symbol" w:hAnsi="Symbol" w:cs="Symbol" w:hint="default"/>
    </w:rPr>
  </w:style>
  <w:style w:type="character" w:customStyle="1" w:styleId="WW8Num23z0">
    <w:name w:val="WW8Num23z0"/>
    <w:rsid w:val="003E58EA"/>
    <w:rPr>
      <w:rFonts w:ascii="Verdana" w:eastAsia="Calibri" w:hAnsi="Verdana" w:cs="Times New Roman" w:hint="default"/>
    </w:rPr>
  </w:style>
  <w:style w:type="character" w:customStyle="1" w:styleId="WW8Num23z1">
    <w:name w:val="WW8Num23z1"/>
    <w:rsid w:val="003E58EA"/>
    <w:rPr>
      <w:rFonts w:ascii="Courier New" w:hAnsi="Courier New" w:cs="Courier New" w:hint="default"/>
    </w:rPr>
  </w:style>
  <w:style w:type="character" w:customStyle="1" w:styleId="WW8Num23z2">
    <w:name w:val="WW8Num23z2"/>
    <w:rsid w:val="003E58EA"/>
    <w:rPr>
      <w:rFonts w:ascii="Wingdings" w:hAnsi="Wingdings" w:cs="Wingdings" w:hint="default"/>
    </w:rPr>
  </w:style>
  <w:style w:type="character" w:customStyle="1" w:styleId="WW8Num23z3">
    <w:name w:val="WW8Num23z3"/>
    <w:rsid w:val="003E58EA"/>
    <w:rPr>
      <w:rFonts w:ascii="Symbol" w:hAnsi="Symbol" w:cs="Symbol" w:hint="default"/>
    </w:rPr>
  </w:style>
  <w:style w:type="character" w:customStyle="1" w:styleId="WW8Num24z0">
    <w:name w:val="WW8Num24z0"/>
    <w:rsid w:val="003E58EA"/>
    <w:rPr>
      <w:rFonts w:ascii="Symbol" w:hAnsi="Symbol" w:cs="Symbol" w:hint="default"/>
    </w:rPr>
  </w:style>
  <w:style w:type="character" w:customStyle="1" w:styleId="WW8Num24z1">
    <w:name w:val="WW8Num24z1"/>
    <w:rsid w:val="003E58EA"/>
    <w:rPr>
      <w:rFonts w:ascii="Courier New" w:hAnsi="Courier New" w:cs="Courier New" w:hint="default"/>
    </w:rPr>
  </w:style>
  <w:style w:type="character" w:customStyle="1" w:styleId="WW8Num24z2">
    <w:name w:val="WW8Num24z2"/>
    <w:rsid w:val="003E58EA"/>
    <w:rPr>
      <w:rFonts w:ascii="Wingdings" w:hAnsi="Wingdings" w:cs="Wingdings" w:hint="default"/>
    </w:rPr>
  </w:style>
  <w:style w:type="character" w:customStyle="1" w:styleId="WW8Num25z0">
    <w:name w:val="WW8Num25z0"/>
    <w:rsid w:val="003E58EA"/>
    <w:rPr>
      <w:rFonts w:hint="default"/>
    </w:rPr>
  </w:style>
  <w:style w:type="character" w:customStyle="1" w:styleId="WW8Num25z1">
    <w:name w:val="WW8Num25z1"/>
    <w:rsid w:val="003E58EA"/>
  </w:style>
  <w:style w:type="character" w:customStyle="1" w:styleId="WW8Num25z2">
    <w:name w:val="WW8Num25z2"/>
    <w:rsid w:val="003E58EA"/>
  </w:style>
  <w:style w:type="character" w:customStyle="1" w:styleId="WW8Num25z3">
    <w:name w:val="WW8Num25z3"/>
    <w:rsid w:val="003E58EA"/>
  </w:style>
  <w:style w:type="character" w:customStyle="1" w:styleId="WW8Num25z4">
    <w:name w:val="WW8Num25z4"/>
    <w:rsid w:val="003E58EA"/>
  </w:style>
  <w:style w:type="character" w:customStyle="1" w:styleId="WW8Num25z5">
    <w:name w:val="WW8Num25z5"/>
    <w:rsid w:val="003E58EA"/>
  </w:style>
  <w:style w:type="character" w:customStyle="1" w:styleId="WW8Num25z6">
    <w:name w:val="WW8Num25z6"/>
    <w:rsid w:val="003E58EA"/>
  </w:style>
  <w:style w:type="character" w:customStyle="1" w:styleId="WW8Num25z7">
    <w:name w:val="WW8Num25z7"/>
    <w:rsid w:val="003E58EA"/>
  </w:style>
  <w:style w:type="character" w:customStyle="1" w:styleId="WW8Num25z8">
    <w:name w:val="WW8Num25z8"/>
    <w:rsid w:val="003E58EA"/>
  </w:style>
  <w:style w:type="character" w:customStyle="1" w:styleId="WW8Num26z0">
    <w:name w:val="WW8Num26z0"/>
    <w:rsid w:val="003E58EA"/>
    <w:rPr>
      <w:rFonts w:ascii="Symbol" w:hAnsi="Symbol" w:cs="Symbol" w:hint="default"/>
    </w:rPr>
  </w:style>
  <w:style w:type="character" w:customStyle="1" w:styleId="WW8Num26z1">
    <w:name w:val="WW8Num26z1"/>
    <w:rsid w:val="003E58EA"/>
    <w:rPr>
      <w:rFonts w:ascii="Courier New" w:hAnsi="Courier New" w:cs="Courier New" w:hint="default"/>
    </w:rPr>
  </w:style>
  <w:style w:type="character" w:customStyle="1" w:styleId="WW8Num26z2">
    <w:name w:val="WW8Num26z2"/>
    <w:rsid w:val="003E58EA"/>
    <w:rPr>
      <w:rFonts w:ascii="Wingdings" w:hAnsi="Wingdings" w:cs="Wingdings" w:hint="default"/>
    </w:rPr>
  </w:style>
  <w:style w:type="character" w:customStyle="1" w:styleId="WW8Num27z0">
    <w:name w:val="WW8Num27z0"/>
    <w:rsid w:val="003E58EA"/>
    <w:rPr>
      <w:rFonts w:hint="default"/>
    </w:rPr>
  </w:style>
  <w:style w:type="character" w:customStyle="1" w:styleId="WW8Num27z1">
    <w:name w:val="WW8Num27z1"/>
    <w:rsid w:val="003E58EA"/>
  </w:style>
  <w:style w:type="character" w:customStyle="1" w:styleId="WW8Num27z2">
    <w:name w:val="WW8Num27z2"/>
    <w:rsid w:val="003E58EA"/>
  </w:style>
  <w:style w:type="character" w:customStyle="1" w:styleId="WW8Num27z3">
    <w:name w:val="WW8Num27z3"/>
    <w:rsid w:val="003E58EA"/>
  </w:style>
  <w:style w:type="character" w:customStyle="1" w:styleId="WW8Num27z4">
    <w:name w:val="WW8Num27z4"/>
    <w:rsid w:val="003E58EA"/>
  </w:style>
  <w:style w:type="character" w:customStyle="1" w:styleId="WW8Num27z5">
    <w:name w:val="WW8Num27z5"/>
    <w:rsid w:val="003E58EA"/>
  </w:style>
  <w:style w:type="character" w:customStyle="1" w:styleId="WW8Num27z6">
    <w:name w:val="WW8Num27z6"/>
    <w:rsid w:val="003E58EA"/>
  </w:style>
  <w:style w:type="character" w:customStyle="1" w:styleId="WW8Num27z7">
    <w:name w:val="WW8Num27z7"/>
    <w:rsid w:val="003E58EA"/>
  </w:style>
  <w:style w:type="character" w:customStyle="1" w:styleId="WW8Num27z8">
    <w:name w:val="WW8Num27z8"/>
    <w:rsid w:val="003E58EA"/>
  </w:style>
  <w:style w:type="character" w:customStyle="1" w:styleId="WW8Num28z0">
    <w:name w:val="WW8Num28z0"/>
    <w:rsid w:val="003E58EA"/>
    <w:rPr>
      <w:rFonts w:ascii="Wingdings" w:eastAsia="Times New Roman" w:hAnsi="Wingdings" w:cs="Times New Roman" w:hint="default"/>
      <w:b w:val="0"/>
      <w:i w:val="0"/>
    </w:rPr>
  </w:style>
  <w:style w:type="character" w:customStyle="1" w:styleId="WW8Num28z1">
    <w:name w:val="WW8Num28z1"/>
    <w:rsid w:val="003E58EA"/>
    <w:rPr>
      <w:rFonts w:ascii="Courier New" w:hAnsi="Courier New" w:cs="Courier New" w:hint="default"/>
    </w:rPr>
  </w:style>
  <w:style w:type="character" w:customStyle="1" w:styleId="WW8Num28z2">
    <w:name w:val="WW8Num28z2"/>
    <w:rsid w:val="003E58EA"/>
    <w:rPr>
      <w:rFonts w:ascii="Wingdings" w:hAnsi="Wingdings" w:cs="Wingdings" w:hint="default"/>
    </w:rPr>
  </w:style>
  <w:style w:type="character" w:customStyle="1" w:styleId="WW8Num28z3">
    <w:name w:val="WW8Num28z3"/>
    <w:rsid w:val="003E58EA"/>
    <w:rPr>
      <w:rFonts w:ascii="Symbol" w:hAnsi="Symbol" w:cs="Symbol" w:hint="default"/>
    </w:rPr>
  </w:style>
  <w:style w:type="character" w:customStyle="1" w:styleId="WW8Num29z0">
    <w:name w:val="WW8Num29z0"/>
    <w:rsid w:val="003E58EA"/>
    <w:rPr>
      <w:b/>
    </w:rPr>
  </w:style>
  <w:style w:type="character" w:customStyle="1" w:styleId="WW8Num29z1">
    <w:name w:val="WW8Num29z1"/>
    <w:rsid w:val="003E58EA"/>
    <w:rPr>
      <w:rFonts w:ascii="Arial" w:eastAsia="Calibri" w:hAnsi="Arial" w:cs="Arial" w:hint="default"/>
      <w:sz w:val="28"/>
      <w:szCs w:val="28"/>
      <w:lang w:val="ro-RO" w:eastAsia="ar-SA"/>
    </w:rPr>
  </w:style>
  <w:style w:type="character" w:customStyle="1" w:styleId="WW8Num29z2">
    <w:name w:val="WW8Num29z2"/>
    <w:rsid w:val="003E58EA"/>
  </w:style>
  <w:style w:type="character" w:customStyle="1" w:styleId="WW8Num29z3">
    <w:name w:val="WW8Num29z3"/>
    <w:rsid w:val="003E58EA"/>
  </w:style>
  <w:style w:type="character" w:customStyle="1" w:styleId="WW8Num29z4">
    <w:name w:val="WW8Num29z4"/>
    <w:rsid w:val="003E58EA"/>
  </w:style>
  <w:style w:type="character" w:customStyle="1" w:styleId="WW8Num29z5">
    <w:name w:val="WW8Num29z5"/>
    <w:rsid w:val="003E58EA"/>
  </w:style>
  <w:style w:type="character" w:customStyle="1" w:styleId="WW8Num29z6">
    <w:name w:val="WW8Num29z6"/>
    <w:rsid w:val="003E58EA"/>
  </w:style>
  <w:style w:type="character" w:customStyle="1" w:styleId="WW8Num29z7">
    <w:name w:val="WW8Num29z7"/>
    <w:rsid w:val="003E58EA"/>
  </w:style>
  <w:style w:type="character" w:customStyle="1" w:styleId="WW8Num29z8">
    <w:name w:val="WW8Num29z8"/>
    <w:rsid w:val="003E58EA"/>
  </w:style>
  <w:style w:type="character" w:customStyle="1" w:styleId="WW8Num30z0">
    <w:name w:val="WW8Num30z0"/>
    <w:rsid w:val="003E58EA"/>
    <w:rPr>
      <w:rFonts w:ascii="Sylfaen" w:hAnsi="Sylfaen" w:cs="Sylfaen" w:hint="default"/>
    </w:rPr>
  </w:style>
  <w:style w:type="character" w:customStyle="1" w:styleId="WW8Num30z1">
    <w:name w:val="WW8Num30z1"/>
    <w:rsid w:val="003E58EA"/>
    <w:rPr>
      <w:rFonts w:ascii="Courier New" w:hAnsi="Courier New" w:cs="Courier New" w:hint="default"/>
    </w:rPr>
  </w:style>
  <w:style w:type="character" w:customStyle="1" w:styleId="WW8Num30z2">
    <w:name w:val="WW8Num30z2"/>
    <w:rsid w:val="003E58EA"/>
    <w:rPr>
      <w:rFonts w:ascii="Wingdings" w:hAnsi="Wingdings" w:cs="Wingdings" w:hint="default"/>
    </w:rPr>
  </w:style>
  <w:style w:type="character" w:customStyle="1" w:styleId="WW8Num30z3">
    <w:name w:val="WW8Num30z3"/>
    <w:rsid w:val="003E58EA"/>
    <w:rPr>
      <w:rFonts w:ascii="Symbol" w:hAnsi="Symbol" w:cs="Symbol" w:hint="default"/>
    </w:rPr>
  </w:style>
  <w:style w:type="character" w:customStyle="1" w:styleId="WW8Num31z0">
    <w:name w:val="WW8Num31z0"/>
    <w:rsid w:val="003E58EA"/>
    <w:rPr>
      <w:rFonts w:ascii="Symbol" w:hAnsi="Symbol" w:cs="Symbol" w:hint="default"/>
    </w:rPr>
  </w:style>
  <w:style w:type="character" w:customStyle="1" w:styleId="WW8Num31z1">
    <w:name w:val="WW8Num31z1"/>
    <w:rsid w:val="003E58EA"/>
    <w:rPr>
      <w:rFonts w:ascii="Courier New" w:hAnsi="Courier New" w:cs="Courier New" w:hint="default"/>
    </w:rPr>
  </w:style>
  <w:style w:type="character" w:customStyle="1" w:styleId="WW8Num31z2">
    <w:name w:val="WW8Num31z2"/>
    <w:rsid w:val="003E58EA"/>
    <w:rPr>
      <w:rFonts w:ascii="Wingdings" w:hAnsi="Wingdings" w:cs="Wingdings" w:hint="default"/>
    </w:rPr>
  </w:style>
  <w:style w:type="character" w:customStyle="1" w:styleId="WW8Num32z0">
    <w:name w:val="WW8Num32z0"/>
    <w:rsid w:val="003E58EA"/>
    <w:rPr>
      <w:rFonts w:ascii="Symbol" w:hAnsi="Symbol" w:cs="Symbol" w:hint="default"/>
    </w:rPr>
  </w:style>
  <w:style w:type="character" w:customStyle="1" w:styleId="WW8Num32z1">
    <w:name w:val="WW8Num32z1"/>
    <w:rsid w:val="003E58EA"/>
    <w:rPr>
      <w:rFonts w:ascii="Courier New" w:hAnsi="Courier New" w:cs="Courier New" w:hint="default"/>
    </w:rPr>
  </w:style>
  <w:style w:type="character" w:customStyle="1" w:styleId="WW8Num32z2">
    <w:name w:val="WW8Num32z2"/>
    <w:rsid w:val="003E58EA"/>
    <w:rPr>
      <w:rFonts w:ascii="Wingdings" w:hAnsi="Wingdings" w:cs="Wingdings" w:hint="default"/>
    </w:rPr>
  </w:style>
  <w:style w:type="character" w:customStyle="1" w:styleId="WW8Num33z0">
    <w:name w:val="WW8Num33z0"/>
    <w:rsid w:val="003E58EA"/>
    <w:rPr>
      <w:rFonts w:ascii="Sylfaen" w:hAnsi="Sylfaen" w:cs="Sylfaen" w:hint="default"/>
    </w:rPr>
  </w:style>
  <w:style w:type="character" w:customStyle="1" w:styleId="WW8Num33z1">
    <w:name w:val="WW8Num33z1"/>
    <w:rsid w:val="003E58EA"/>
    <w:rPr>
      <w:rFonts w:ascii="Courier New" w:hAnsi="Courier New" w:cs="Courier New" w:hint="default"/>
    </w:rPr>
  </w:style>
  <w:style w:type="character" w:customStyle="1" w:styleId="WW8Num33z2">
    <w:name w:val="WW8Num33z2"/>
    <w:rsid w:val="003E58EA"/>
    <w:rPr>
      <w:rFonts w:ascii="Wingdings" w:hAnsi="Wingdings" w:cs="Wingdings" w:hint="default"/>
    </w:rPr>
  </w:style>
  <w:style w:type="character" w:customStyle="1" w:styleId="WW8Num33z3">
    <w:name w:val="WW8Num33z3"/>
    <w:rsid w:val="003E58EA"/>
    <w:rPr>
      <w:rFonts w:ascii="Symbol" w:hAnsi="Symbol" w:cs="Symbol" w:hint="default"/>
    </w:rPr>
  </w:style>
  <w:style w:type="character" w:customStyle="1" w:styleId="WW8Num34z0">
    <w:name w:val="WW8Num34z0"/>
    <w:rsid w:val="003E58EA"/>
    <w:rPr>
      <w:rFonts w:hint="default"/>
    </w:rPr>
  </w:style>
  <w:style w:type="character" w:customStyle="1" w:styleId="WW8Num34z1">
    <w:name w:val="WW8Num34z1"/>
    <w:rsid w:val="003E58EA"/>
  </w:style>
  <w:style w:type="character" w:customStyle="1" w:styleId="WW8Num34z2">
    <w:name w:val="WW8Num34z2"/>
    <w:rsid w:val="003E58EA"/>
  </w:style>
  <w:style w:type="character" w:customStyle="1" w:styleId="WW8Num34z3">
    <w:name w:val="WW8Num34z3"/>
    <w:rsid w:val="003E58EA"/>
  </w:style>
  <w:style w:type="character" w:customStyle="1" w:styleId="WW8Num34z4">
    <w:name w:val="WW8Num34z4"/>
    <w:rsid w:val="003E58EA"/>
  </w:style>
  <w:style w:type="character" w:customStyle="1" w:styleId="WW8Num34z5">
    <w:name w:val="WW8Num34z5"/>
    <w:rsid w:val="003E58EA"/>
  </w:style>
  <w:style w:type="character" w:customStyle="1" w:styleId="WW8Num34z6">
    <w:name w:val="WW8Num34z6"/>
    <w:rsid w:val="003E58EA"/>
  </w:style>
  <w:style w:type="character" w:customStyle="1" w:styleId="WW8Num34z7">
    <w:name w:val="WW8Num34z7"/>
    <w:rsid w:val="003E58EA"/>
  </w:style>
  <w:style w:type="character" w:customStyle="1" w:styleId="WW8Num34z8">
    <w:name w:val="WW8Num34z8"/>
    <w:rsid w:val="003E58EA"/>
  </w:style>
  <w:style w:type="character" w:customStyle="1" w:styleId="WW8Num35z0">
    <w:name w:val="WW8Num35z0"/>
    <w:rsid w:val="003E58EA"/>
    <w:rPr>
      <w:rFonts w:ascii="Verdana" w:eastAsia="Calibri" w:hAnsi="Verdana" w:cs="Times New Roman"/>
      <w:sz w:val="28"/>
      <w:szCs w:val="28"/>
    </w:rPr>
  </w:style>
  <w:style w:type="character" w:customStyle="1" w:styleId="WW8Num35z1">
    <w:name w:val="WW8Num35z1"/>
    <w:rsid w:val="003E58EA"/>
    <w:rPr>
      <w:rFonts w:ascii="Courier New" w:hAnsi="Courier New" w:cs="Courier New" w:hint="default"/>
    </w:rPr>
  </w:style>
  <w:style w:type="character" w:customStyle="1" w:styleId="WW8Num35z2">
    <w:name w:val="WW8Num35z2"/>
    <w:rsid w:val="003E58EA"/>
    <w:rPr>
      <w:rFonts w:ascii="Wingdings" w:hAnsi="Wingdings" w:cs="Wingdings" w:hint="default"/>
    </w:rPr>
  </w:style>
  <w:style w:type="character" w:customStyle="1" w:styleId="WW8Num35z3">
    <w:name w:val="WW8Num35z3"/>
    <w:rsid w:val="003E58EA"/>
    <w:rPr>
      <w:rFonts w:ascii="Symbol" w:hAnsi="Symbol" w:cs="Symbol" w:hint="default"/>
    </w:rPr>
  </w:style>
  <w:style w:type="character" w:customStyle="1" w:styleId="WW8Num36z0">
    <w:name w:val="WW8Num36z0"/>
    <w:rsid w:val="003E58EA"/>
    <w:rPr>
      <w:rFonts w:ascii="Symbol" w:hAnsi="Symbol" w:cs="Symbol" w:hint="default"/>
    </w:rPr>
  </w:style>
  <w:style w:type="character" w:customStyle="1" w:styleId="WW8Num36z1">
    <w:name w:val="WW8Num36z1"/>
    <w:rsid w:val="003E58EA"/>
    <w:rPr>
      <w:rFonts w:ascii="Courier New" w:hAnsi="Courier New" w:cs="Courier New" w:hint="default"/>
    </w:rPr>
  </w:style>
  <w:style w:type="character" w:customStyle="1" w:styleId="WW8Num36z2">
    <w:name w:val="WW8Num36z2"/>
    <w:rsid w:val="003E58EA"/>
    <w:rPr>
      <w:rFonts w:ascii="Wingdings" w:hAnsi="Wingdings" w:cs="Wingdings" w:hint="default"/>
    </w:rPr>
  </w:style>
  <w:style w:type="character" w:customStyle="1" w:styleId="WW8Num37z0">
    <w:name w:val="WW8Num37z0"/>
    <w:rsid w:val="003E58EA"/>
    <w:rPr>
      <w:rFonts w:ascii="Times New Roman" w:eastAsia="Calibri" w:hAnsi="Times New Roman" w:cs="Times New Roman" w:hint="default"/>
    </w:rPr>
  </w:style>
  <w:style w:type="character" w:customStyle="1" w:styleId="WW8Num37z1">
    <w:name w:val="WW8Num37z1"/>
    <w:rsid w:val="003E58EA"/>
    <w:rPr>
      <w:rFonts w:ascii="Courier New" w:hAnsi="Courier New" w:cs="Courier New" w:hint="default"/>
    </w:rPr>
  </w:style>
  <w:style w:type="character" w:customStyle="1" w:styleId="WW8Num37z2">
    <w:name w:val="WW8Num37z2"/>
    <w:rsid w:val="003E58EA"/>
    <w:rPr>
      <w:rFonts w:ascii="Wingdings" w:hAnsi="Wingdings" w:cs="Wingdings" w:hint="default"/>
    </w:rPr>
  </w:style>
  <w:style w:type="character" w:customStyle="1" w:styleId="WW8Num37z3">
    <w:name w:val="WW8Num37z3"/>
    <w:rsid w:val="003E58EA"/>
    <w:rPr>
      <w:rFonts w:ascii="Symbol" w:hAnsi="Symbol" w:cs="Symbol" w:hint="default"/>
    </w:rPr>
  </w:style>
  <w:style w:type="character" w:customStyle="1" w:styleId="WW8Num38z0">
    <w:name w:val="WW8Num38z0"/>
    <w:rsid w:val="003E58EA"/>
    <w:rPr>
      <w:rFonts w:ascii="Arial" w:eastAsia="Calibri" w:hAnsi="Arial" w:cs="Arial" w:hint="default"/>
      <w:sz w:val="28"/>
      <w:szCs w:val="28"/>
      <w:lang w:val="ro-RO" w:eastAsia="ro-RO"/>
    </w:rPr>
  </w:style>
  <w:style w:type="character" w:customStyle="1" w:styleId="WW8Num38z1">
    <w:name w:val="WW8Num38z1"/>
    <w:rsid w:val="003E58EA"/>
    <w:rPr>
      <w:rFonts w:ascii="Courier New" w:hAnsi="Courier New" w:cs="Courier New" w:hint="default"/>
    </w:rPr>
  </w:style>
  <w:style w:type="character" w:customStyle="1" w:styleId="WW8Num38z2">
    <w:name w:val="WW8Num38z2"/>
    <w:rsid w:val="003E58EA"/>
    <w:rPr>
      <w:rFonts w:ascii="Wingdings" w:hAnsi="Wingdings" w:cs="Wingdings" w:hint="default"/>
    </w:rPr>
  </w:style>
  <w:style w:type="character" w:customStyle="1" w:styleId="WW8Num38z3">
    <w:name w:val="WW8Num38z3"/>
    <w:rsid w:val="003E58EA"/>
    <w:rPr>
      <w:rFonts w:ascii="Symbol" w:hAnsi="Symbol" w:cs="Symbol" w:hint="default"/>
    </w:rPr>
  </w:style>
  <w:style w:type="character" w:customStyle="1" w:styleId="WW8Num39z0">
    <w:name w:val="WW8Num39z0"/>
    <w:rsid w:val="003E58EA"/>
    <w:rPr>
      <w:rFonts w:ascii="Times New Roman" w:eastAsia="Calibri" w:hAnsi="Times New Roman" w:cs="Times New Roman" w:hint="default"/>
    </w:rPr>
  </w:style>
  <w:style w:type="character" w:customStyle="1" w:styleId="WW8Num39z1">
    <w:name w:val="WW8Num39z1"/>
    <w:rsid w:val="003E58EA"/>
    <w:rPr>
      <w:rFonts w:ascii="Courier New" w:hAnsi="Courier New" w:cs="Courier New" w:hint="default"/>
    </w:rPr>
  </w:style>
  <w:style w:type="character" w:customStyle="1" w:styleId="WW8Num39z2">
    <w:name w:val="WW8Num39z2"/>
    <w:rsid w:val="003E58EA"/>
    <w:rPr>
      <w:rFonts w:ascii="Wingdings" w:hAnsi="Wingdings" w:cs="Wingdings" w:hint="default"/>
    </w:rPr>
  </w:style>
  <w:style w:type="character" w:customStyle="1" w:styleId="WW8Num39z3">
    <w:name w:val="WW8Num39z3"/>
    <w:rsid w:val="003E58EA"/>
    <w:rPr>
      <w:rFonts w:ascii="Symbol" w:hAnsi="Symbol" w:cs="Symbol" w:hint="default"/>
    </w:rPr>
  </w:style>
  <w:style w:type="character" w:customStyle="1" w:styleId="WW8Num40z0">
    <w:name w:val="WW8Num40z0"/>
    <w:rsid w:val="003E58EA"/>
    <w:rPr>
      <w:rFonts w:ascii="Times New Roman" w:eastAsia="Calibri" w:hAnsi="Times New Roman" w:cs="Times New Roman" w:hint="default"/>
    </w:rPr>
  </w:style>
  <w:style w:type="character" w:customStyle="1" w:styleId="WW8Num40z1">
    <w:name w:val="WW8Num40z1"/>
    <w:rsid w:val="003E58EA"/>
    <w:rPr>
      <w:rFonts w:ascii="Courier New" w:hAnsi="Courier New" w:cs="Courier New" w:hint="default"/>
    </w:rPr>
  </w:style>
  <w:style w:type="character" w:customStyle="1" w:styleId="WW8Num40z2">
    <w:name w:val="WW8Num40z2"/>
    <w:rsid w:val="003E58EA"/>
    <w:rPr>
      <w:rFonts w:ascii="Wingdings" w:hAnsi="Wingdings" w:cs="Wingdings" w:hint="default"/>
    </w:rPr>
  </w:style>
  <w:style w:type="character" w:customStyle="1" w:styleId="WW8Num40z3">
    <w:name w:val="WW8Num40z3"/>
    <w:rsid w:val="003E58EA"/>
    <w:rPr>
      <w:rFonts w:ascii="Symbol" w:hAnsi="Symbol" w:cs="Symbol" w:hint="default"/>
    </w:rPr>
  </w:style>
  <w:style w:type="character" w:customStyle="1" w:styleId="WW8Num41z0">
    <w:name w:val="WW8Num41z0"/>
    <w:rsid w:val="003E58EA"/>
    <w:rPr>
      <w:rFonts w:ascii="Wingdings" w:hAnsi="Wingdings" w:cs="Wingdings" w:hint="default"/>
    </w:rPr>
  </w:style>
  <w:style w:type="character" w:customStyle="1" w:styleId="WW8Num41z1">
    <w:name w:val="WW8Num41z1"/>
    <w:rsid w:val="003E58EA"/>
    <w:rPr>
      <w:rFonts w:ascii="Courier New" w:hAnsi="Courier New" w:cs="Courier New" w:hint="default"/>
    </w:rPr>
  </w:style>
  <w:style w:type="character" w:customStyle="1" w:styleId="WW8Num41z3">
    <w:name w:val="WW8Num41z3"/>
    <w:rsid w:val="003E58EA"/>
    <w:rPr>
      <w:rFonts w:ascii="Symbol" w:hAnsi="Symbol" w:cs="Symbol" w:hint="default"/>
    </w:rPr>
  </w:style>
  <w:style w:type="character" w:customStyle="1" w:styleId="WW8Num42z0">
    <w:name w:val="WW8Num42z0"/>
    <w:rsid w:val="003E58EA"/>
    <w:rPr>
      <w:rFonts w:ascii="Symbol" w:hAnsi="Symbol" w:cs="Symbol" w:hint="default"/>
    </w:rPr>
  </w:style>
  <w:style w:type="character" w:customStyle="1" w:styleId="WW8Num42z1">
    <w:name w:val="WW8Num42z1"/>
    <w:rsid w:val="003E58EA"/>
    <w:rPr>
      <w:rFonts w:ascii="Courier New" w:hAnsi="Courier New" w:cs="Courier New" w:hint="default"/>
    </w:rPr>
  </w:style>
  <w:style w:type="character" w:customStyle="1" w:styleId="WW8Num42z2">
    <w:name w:val="WW8Num42z2"/>
    <w:rsid w:val="003E58EA"/>
    <w:rPr>
      <w:rFonts w:ascii="Wingdings" w:hAnsi="Wingdings" w:cs="Wingdings" w:hint="default"/>
    </w:rPr>
  </w:style>
  <w:style w:type="character" w:customStyle="1" w:styleId="Fontdeparagrafimplicit1">
    <w:name w:val="Font de paragraf implicit1"/>
    <w:rsid w:val="003E58EA"/>
  </w:style>
  <w:style w:type="character" w:customStyle="1" w:styleId="stire">
    <w:name w:val="stire"/>
    <w:basedOn w:val="Fontdeparagrafimplicit1"/>
    <w:rsid w:val="003E58EA"/>
  </w:style>
  <w:style w:type="character" w:customStyle="1" w:styleId="apple-converted-space">
    <w:name w:val="apple-converted-space"/>
    <w:rsid w:val="003E58EA"/>
    <w:rPr>
      <w:rFonts w:cs="Times New Roman"/>
    </w:rPr>
  </w:style>
  <w:style w:type="character" w:customStyle="1" w:styleId="Bodytext2">
    <w:name w:val="Body text (2)_"/>
    <w:link w:val="Bodytext21"/>
    <w:uiPriority w:val="99"/>
    <w:rsid w:val="003E58EA"/>
    <w:rPr>
      <w:rFonts w:ascii="Arial" w:eastAsia="Arial" w:hAnsi="Arial" w:cs="Arial"/>
      <w:sz w:val="16"/>
      <w:szCs w:val="16"/>
      <w:shd w:val="clear" w:color="auto" w:fill="FFFFFF"/>
    </w:rPr>
  </w:style>
  <w:style w:type="paragraph" w:customStyle="1" w:styleId="Heading">
    <w:name w:val="Heading"/>
    <w:basedOn w:val="Normal"/>
    <w:next w:val="Corptext"/>
    <w:rsid w:val="003E58EA"/>
    <w:pPr>
      <w:keepNext/>
      <w:suppressAutoHyphens/>
      <w:spacing w:before="240" w:after="120" w:line="276" w:lineRule="auto"/>
    </w:pPr>
    <w:rPr>
      <w:rFonts w:ascii="Times New Roman" w:eastAsia="WenQuanYi Micro Hei" w:hAnsi="Times New Roman" w:cs="Lohit Devanagari"/>
      <w:sz w:val="28"/>
      <w:szCs w:val="28"/>
      <w:lang w:val="en-US" w:eastAsia="zh-CN"/>
      <w14:ligatures w14:val="none"/>
    </w:rPr>
  </w:style>
  <w:style w:type="paragraph" w:styleId="List">
    <w:name w:val="List"/>
    <w:basedOn w:val="Corptext"/>
    <w:rsid w:val="003E58EA"/>
    <w:pPr>
      <w:suppressAutoHyphens/>
    </w:pPr>
    <w:rPr>
      <w:rFonts w:ascii="Times New Roman" w:eastAsia="Calibri" w:hAnsi="Times New Roman" w:cs="Lohit Devanagari"/>
      <w:lang w:eastAsia="zh-CN"/>
    </w:rPr>
  </w:style>
  <w:style w:type="paragraph" w:styleId="Legend">
    <w:name w:val="caption"/>
    <w:basedOn w:val="Normal"/>
    <w:qFormat/>
    <w:rsid w:val="003E58EA"/>
    <w:pPr>
      <w:suppressLineNumbers/>
      <w:suppressAutoHyphens/>
      <w:spacing w:before="120" w:after="120" w:line="276" w:lineRule="auto"/>
    </w:pPr>
    <w:rPr>
      <w:rFonts w:ascii="Times New Roman" w:eastAsia="Calibri" w:hAnsi="Times New Roman" w:cs="Lohit Devanagari"/>
      <w:i/>
      <w:iCs/>
      <w:sz w:val="24"/>
      <w:szCs w:val="24"/>
      <w:lang w:val="en-US" w:eastAsia="zh-CN"/>
      <w14:ligatures w14:val="none"/>
    </w:rPr>
  </w:style>
  <w:style w:type="paragraph" w:customStyle="1" w:styleId="Index">
    <w:name w:val="Index"/>
    <w:basedOn w:val="Normal"/>
    <w:rsid w:val="003E58EA"/>
    <w:pPr>
      <w:suppressLineNumbers/>
      <w:suppressAutoHyphens/>
      <w:spacing w:after="200" w:line="276" w:lineRule="auto"/>
    </w:pPr>
    <w:rPr>
      <w:rFonts w:ascii="Times New Roman" w:eastAsia="Calibri" w:hAnsi="Times New Roman" w:cs="Lohit Devanagari"/>
      <w:lang w:val="en-US" w:eastAsia="zh-CN"/>
      <w14:ligatures w14:val="none"/>
    </w:rPr>
  </w:style>
  <w:style w:type="paragraph" w:customStyle="1" w:styleId="TextnBalon1">
    <w:name w:val="Text în Balon1"/>
    <w:basedOn w:val="Normal"/>
    <w:rsid w:val="003E58EA"/>
    <w:pPr>
      <w:suppressAutoHyphens/>
      <w:spacing w:after="0" w:line="240" w:lineRule="auto"/>
    </w:pPr>
    <w:rPr>
      <w:rFonts w:ascii="Tahoma" w:eastAsia="Calibri" w:hAnsi="Tahoma" w:cs="Tahoma"/>
      <w:sz w:val="16"/>
      <w:szCs w:val="16"/>
      <w:lang w:eastAsia="zh-CN"/>
      <w14:ligatures w14:val="none"/>
    </w:rPr>
  </w:style>
  <w:style w:type="paragraph" w:customStyle="1" w:styleId="Char1CharChar1Char">
    <w:name w:val="Char1 Char Char1 Char"/>
    <w:basedOn w:val="Normal"/>
    <w:rsid w:val="003E58EA"/>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14:ligatures w14:val="none"/>
    </w:rPr>
  </w:style>
  <w:style w:type="paragraph" w:customStyle="1" w:styleId="externalclass684e6937532b40bc957069edaade015e">
    <w:name w:val="externalclass684e6937532b40bc957069edaade015e"/>
    <w:basedOn w:val="Normal"/>
    <w:rsid w:val="003E58EA"/>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
    <w:name w:val="span-24  column"/>
    <w:basedOn w:val="Normal"/>
    <w:rsid w:val="003E58EA"/>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0">
    <w:name w:val="span-24 column"/>
    <w:basedOn w:val="Normal"/>
    <w:rsid w:val="003E58EA"/>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Plandocument1">
    <w:name w:val="Plan document1"/>
    <w:basedOn w:val="Normal"/>
    <w:rsid w:val="003E58EA"/>
    <w:pPr>
      <w:suppressAutoHyphens/>
      <w:spacing w:after="0" w:line="240" w:lineRule="auto"/>
    </w:pPr>
    <w:rPr>
      <w:rFonts w:ascii="Tahoma" w:eastAsia="Calibri" w:hAnsi="Tahoma" w:cs="Tahoma"/>
      <w:sz w:val="16"/>
      <w:szCs w:val="16"/>
      <w:lang w:val="en-US" w:eastAsia="zh-CN"/>
      <w14:ligatures w14:val="none"/>
    </w:rPr>
  </w:style>
  <w:style w:type="paragraph" w:customStyle="1" w:styleId="TableContents">
    <w:name w:val="Table Contents"/>
    <w:basedOn w:val="Normal"/>
    <w:rsid w:val="003E58EA"/>
    <w:pPr>
      <w:suppressLineNumbers/>
      <w:suppressAutoHyphens/>
      <w:spacing w:after="200" w:line="276" w:lineRule="auto"/>
    </w:pPr>
    <w:rPr>
      <w:rFonts w:ascii="Calibri" w:eastAsia="Calibri" w:hAnsi="Calibri" w:cs="Times New Roman"/>
      <w:lang w:val="en-US" w:eastAsia="zh-CN"/>
      <w14:ligatures w14:val="none"/>
    </w:rPr>
  </w:style>
  <w:style w:type="paragraph" w:customStyle="1" w:styleId="TableHeading">
    <w:name w:val="Table Heading"/>
    <w:basedOn w:val="TableContents"/>
    <w:rsid w:val="003E58EA"/>
    <w:pPr>
      <w:jc w:val="center"/>
    </w:pPr>
    <w:rPr>
      <w:b/>
      <w:bCs/>
    </w:rPr>
  </w:style>
  <w:style w:type="character" w:customStyle="1" w:styleId="ff1">
    <w:name w:val="ff1"/>
    <w:basedOn w:val="Fontdeparagrafimplicit"/>
    <w:rsid w:val="003E58EA"/>
  </w:style>
  <w:style w:type="character" w:customStyle="1" w:styleId="a0">
    <w:name w:val="_"/>
    <w:basedOn w:val="Fontdeparagrafimplicit"/>
    <w:rsid w:val="003E58EA"/>
  </w:style>
  <w:style w:type="character" w:customStyle="1" w:styleId="slgi">
    <w:name w:val="s_lgi"/>
    <w:basedOn w:val="Fontdeparagrafimplicit"/>
    <w:rsid w:val="003E58EA"/>
  </w:style>
  <w:style w:type="paragraph" w:customStyle="1" w:styleId="doisubtitlu">
    <w:name w:val="doi subtitlu"/>
    <w:basedOn w:val="Normal"/>
    <w:qFormat/>
    <w:rsid w:val="003E58EA"/>
    <w:pPr>
      <w:spacing w:after="120" w:line="264" w:lineRule="auto"/>
      <w:ind w:firstLine="567"/>
    </w:pPr>
    <w:rPr>
      <w:rFonts w:ascii="Arial" w:eastAsia="Calibri" w:hAnsi="Arial" w:cs="Times New Roman"/>
      <w:b/>
      <w:sz w:val="24"/>
      <w:szCs w:val="24"/>
      <w14:ligatures w14:val="none"/>
    </w:rPr>
  </w:style>
  <w:style w:type="paragraph" w:customStyle="1" w:styleId="Subsubtitlu">
    <w:name w:val="Subsubtitlu"/>
    <w:basedOn w:val="Normal"/>
    <w:link w:val="SubsubtitluCaracter"/>
    <w:autoRedefine/>
    <w:qFormat/>
    <w:rsid w:val="003E58EA"/>
    <w:pPr>
      <w:keepNext/>
      <w:tabs>
        <w:tab w:val="left" w:pos="709"/>
      </w:tabs>
      <w:spacing w:after="0" w:line="120" w:lineRule="exact"/>
      <w:ind w:right="58" w:firstLine="720"/>
      <w:jc w:val="both"/>
      <w:outlineLvl w:val="0"/>
    </w:pPr>
    <w:rPr>
      <w:rFonts w:ascii="Arial" w:eastAsia="Times New Roman" w:hAnsi="Arial" w:cs="Arial"/>
      <w:b/>
      <w:bCs/>
      <w:iCs/>
      <w:color w:val="000000"/>
      <w:sz w:val="24"/>
      <w:u w:val="single"/>
      <w:lang w:eastAsia="ro-RO"/>
      <w14:ligatures w14:val="none"/>
    </w:rPr>
  </w:style>
  <w:style w:type="character" w:customStyle="1" w:styleId="SubsubtitluCaracter">
    <w:name w:val="Subsubtitlu Caracter"/>
    <w:link w:val="Subsubtitlu"/>
    <w:rsid w:val="003E58EA"/>
    <w:rPr>
      <w:rFonts w:ascii="Arial" w:eastAsia="Times New Roman" w:hAnsi="Arial" w:cs="Arial"/>
      <w:b/>
      <w:bCs/>
      <w:iCs/>
      <w:color w:val="000000"/>
      <w:sz w:val="24"/>
      <w:u w:val="single"/>
      <w:lang w:eastAsia="ro-RO"/>
      <w14:ligatures w14:val="none"/>
    </w:rPr>
  </w:style>
  <w:style w:type="character" w:customStyle="1" w:styleId="FontStyle59">
    <w:name w:val="Font Style59"/>
    <w:uiPriority w:val="99"/>
    <w:rsid w:val="003E58EA"/>
    <w:rPr>
      <w:rFonts w:ascii="Tahoma" w:hAnsi="Tahoma" w:cs="Tahoma"/>
      <w:color w:val="000000"/>
      <w:sz w:val="18"/>
      <w:szCs w:val="18"/>
    </w:rPr>
  </w:style>
  <w:style w:type="paragraph" w:customStyle="1" w:styleId="Subtitlu2">
    <w:name w:val="Subtitlu2"/>
    <w:basedOn w:val="Titlu2"/>
    <w:autoRedefine/>
    <w:qFormat/>
    <w:rsid w:val="003E58EA"/>
    <w:pPr>
      <w:keepLines w:val="0"/>
      <w:pBdr>
        <w:top w:val="double" w:sz="4" w:space="1" w:color="auto"/>
        <w:left w:val="double" w:sz="4" w:space="1" w:color="auto"/>
        <w:bottom w:val="double" w:sz="4" w:space="1" w:color="auto"/>
        <w:right w:val="double" w:sz="4" w:space="1" w:color="auto"/>
      </w:pBdr>
      <w:shd w:val="clear" w:color="auto" w:fill="C2D69B"/>
      <w:spacing w:before="240" w:after="200"/>
      <w:ind w:right="57"/>
      <w:jc w:val="both"/>
      <w:outlineLvl w:val="0"/>
    </w:pPr>
    <w:rPr>
      <w:rFonts w:ascii="Arial" w:eastAsia="Times New Roman" w:hAnsi="Arial" w:cs="Times New Roman"/>
      <w:caps/>
      <w:color w:val="auto"/>
      <w:sz w:val="24"/>
      <w:szCs w:val="24"/>
      <w:lang w:val="ro-RO"/>
    </w:rPr>
  </w:style>
  <w:style w:type="paragraph" w:customStyle="1" w:styleId="Titlucapitol">
    <w:name w:val="Titlu capitol"/>
    <w:autoRedefine/>
    <w:uiPriority w:val="99"/>
    <w:qFormat/>
    <w:rsid w:val="003E58EA"/>
    <w:pPr>
      <w:keepNext/>
      <w:numPr>
        <w:numId w:val="3"/>
      </w:numPr>
      <w:pBdr>
        <w:top w:val="double" w:sz="2" w:space="1" w:color="auto"/>
        <w:left w:val="double" w:sz="2" w:space="1" w:color="auto"/>
        <w:bottom w:val="double" w:sz="2" w:space="1" w:color="auto"/>
        <w:right w:val="double" w:sz="2" w:space="1" w:color="auto"/>
      </w:pBdr>
      <w:shd w:val="clear" w:color="auto" w:fill="76923C"/>
      <w:spacing w:before="240" w:after="240" w:line="276" w:lineRule="auto"/>
      <w:ind w:right="57"/>
      <w:jc w:val="both"/>
      <w:outlineLvl w:val="0"/>
    </w:pPr>
    <w:rPr>
      <w:rFonts w:ascii="Arial" w:eastAsia="Times New Roman" w:hAnsi="Arial" w:cs="Arial"/>
      <w:b/>
      <w:bCs/>
      <w:caps/>
      <w:sz w:val="28"/>
      <w:szCs w:val="24"/>
      <w:lang w:val="en-US"/>
      <w14:ligatures w14:val="none"/>
    </w:rPr>
  </w:style>
  <w:style w:type="paragraph" w:customStyle="1" w:styleId="SubSubSubSubTitlu">
    <w:name w:val="SubSubSubSubTitlu"/>
    <w:basedOn w:val="Normal"/>
    <w:next w:val="Textnormal"/>
    <w:autoRedefine/>
    <w:qFormat/>
    <w:rsid w:val="003E58EA"/>
    <w:pPr>
      <w:keepNext/>
      <w:numPr>
        <w:ilvl w:val="4"/>
        <w:numId w:val="3"/>
      </w:numPr>
      <w:pBdr>
        <w:top w:val="single" w:sz="2" w:space="1" w:color="auto"/>
        <w:left w:val="single" w:sz="2" w:space="1" w:color="auto"/>
        <w:bottom w:val="single" w:sz="2" w:space="1" w:color="auto"/>
        <w:right w:val="single" w:sz="2" w:space="1" w:color="auto"/>
      </w:pBdr>
      <w:shd w:val="clear" w:color="auto" w:fill="F3F7ED"/>
      <w:spacing w:before="240" w:after="60" w:line="276" w:lineRule="auto"/>
      <w:ind w:right="57"/>
      <w:jc w:val="both"/>
      <w:outlineLvl w:val="0"/>
    </w:pPr>
    <w:rPr>
      <w:rFonts w:ascii="Arial" w:eastAsia="Times New Roman" w:hAnsi="Arial" w:cs="Arial"/>
      <w:bCs/>
      <w:i/>
      <w:iCs/>
      <w:color w:val="000000"/>
      <w:sz w:val="24"/>
      <w:lang w:eastAsia="ro-RO"/>
      <w14:ligatures w14:val="none"/>
    </w:rPr>
  </w:style>
  <w:style w:type="paragraph" w:customStyle="1" w:styleId="Style31">
    <w:name w:val="Style31"/>
    <w:basedOn w:val="Normal"/>
    <w:uiPriority w:val="99"/>
    <w:rsid w:val="003E58EA"/>
    <w:pPr>
      <w:widowControl w:val="0"/>
      <w:autoSpaceDE w:val="0"/>
      <w:autoSpaceDN w:val="0"/>
      <w:adjustRightInd w:val="0"/>
      <w:spacing w:after="0" w:line="252" w:lineRule="exact"/>
      <w:ind w:firstLine="936"/>
    </w:pPr>
    <w:rPr>
      <w:rFonts w:ascii="Arial" w:eastAsia="Times New Roman" w:hAnsi="Arial" w:cs="Arial"/>
      <w:sz w:val="24"/>
      <w:szCs w:val="24"/>
      <w:lang w:val="en-GB" w:eastAsia="en-GB"/>
      <w14:ligatures w14:val="none"/>
    </w:rPr>
  </w:style>
  <w:style w:type="paragraph" w:customStyle="1" w:styleId="TextnormalCharCharCharChar">
    <w:name w:val="Text normal Char Char Char Char"/>
    <w:basedOn w:val="Normal"/>
    <w:link w:val="TextnormalCharCharCharCharChar"/>
    <w:rsid w:val="003E58EA"/>
    <w:pPr>
      <w:spacing w:before="80" w:line="240" w:lineRule="auto"/>
      <w:ind w:left="1304"/>
      <w:jc w:val="both"/>
    </w:pPr>
    <w:rPr>
      <w:rFonts w:ascii="Arial" w:eastAsia="Times New Roman" w:hAnsi="Arial" w:cs="Times New Roman"/>
      <w:sz w:val="24"/>
      <w:lang w:val="en-US"/>
      <w14:ligatures w14:val="none"/>
    </w:rPr>
  </w:style>
  <w:style w:type="character" w:customStyle="1" w:styleId="TextnormalCharCharCharCharChar">
    <w:name w:val="Text normal Char Char Char Char Char"/>
    <w:link w:val="TextnormalCharCharCharChar"/>
    <w:rsid w:val="003E58EA"/>
    <w:rPr>
      <w:rFonts w:ascii="Arial" w:eastAsia="Times New Roman" w:hAnsi="Arial" w:cs="Times New Roman"/>
      <w:sz w:val="24"/>
      <w:lang w:val="en-US"/>
      <w14:ligatures w14:val="none"/>
    </w:rPr>
  </w:style>
  <w:style w:type="paragraph" w:customStyle="1" w:styleId="Textdetabel">
    <w:name w:val="Text de tabel"/>
    <w:basedOn w:val="Normal"/>
    <w:rsid w:val="003E58EA"/>
    <w:pPr>
      <w:spacing w:after="0" w:line="240" w:lineRule="auto"/>
      <w:jc w:val="center"/>
    </w:pPr>
    <w:rPr>
      <w:rFonts w:ascii="Times New Roman" w:eastAsia="Times New Roman" w:hAnsi="Times New Roman" w:cs="Times New Roman"/>
      <w:sz w:val="18"/>
      <w:szCs w:val="20"/>
      <w14:ligatures w14:val="none"/>
    </w:rPr>
  </w:style>
  <w:style w:type="paragraph" w:styleId="Titlu">
    <w:name w:val="Title"/>
    <w:basedOn w:val="Normal"/>
    <w:next w:val="Normal"/>
    <w:link w:val="TitluCaracter"/>
    <w:qFormat/>
    <w:rsid w:val="003E58EA"/>
    <w:pPr>
      <w:spacing w:before="240" w:after="60" w:line="240" w:lineRule="auto"/>
      <w:jc w:val="center"/>
      <w:outlineLvl w:val="0"/>
    </w:pPr>
    <w:rPr>
      <w:rFonts w:ascii="Times New Roman" w:eastAsia="Times New Roman" w:hAnsi="Times New Roman" w:cs="Times New Roman"/>
      <w:b/>
      <w:bCs/>
      <w:kern w:val="28"/>
      <w:sz w:val="28"/>
      <w:szCs w:val="32"/>
      <w:u w:val="single"/>
      <w:lang w:eastAsia="ro-RO"/>
      <w14:ligatures w14:val="none"/>
    </w:rPr>
  </w:style>
  <w:style w:type="character" w:customStyle="1" w:styleId="TitluCaracter">
    <w:name w:val="Titlu Caracter"/>
    <w:basedOn w:val="Fontdeparagrafimplicit"/>
    <w:link w:val="Titlu"/>
    <w:rsid w:val="003E58EA"/>
    <w:rPr>
      <w:rFonts w:ascii="Times New Roman" w:eastAsia="Times New Roman" w:hAnsi="Times New Roman" w:cs="Times New Roman"/>
      <w:b/>
      <w:bCs/>
      <w:kern w:val="28"/>
      <w:sz w:val="28"/>
      <w:szCs w:val="32"/>
      <w:u w:val="single"/>
      <w:lang w:eastAsia="ro-RO"/>
      <w14:ligatures w14:val="none"/>
    </w:rPr>
  </w:style>
  <w:style w:type="character" w:customStyle="1" w:styleId="l6">
    <w:name w:val="l6"/>
    <w:basedOn w:val="Fontdeparagrafimplicit"/>
    <w:rsid w:val="003E58EA"/>
  </w:style>
  <w:style w:type="paragraph" w:customStyle="1" w:styleId="BauConceptBulets">
    <w:name w:val="BauConcept Bulets"/>
    <w:basedOn w:val="Normal"/>
    <w:link w:val="BauConceptBuletsChar"/>
    <w:qFormat/>
    <w:rsid w:val="003E58EA"/>
    <w:pPr>
      <w:numPr>
        <w:numId w:val="10"/>
      </w:numPr>
      <w:tabs>
        <w:tab w:val="left" w:pos="284"/>
        <w:tab w:val="left" w:pos="709"/>
      </w:tabs>
      <w:spacing w:after="0" w:line="240" w:lineRule="auto"/>
      <w:jc w:val="both"/>
    </w:pPr>
    <w:rPr>
      <w:rFonts w:ascii="Arial" w:eastAsia="Times New Roman" w:hAnsi="Arial" w:cs="Arial"/>
      <w:b/>
      <w:kern w:val="18"/>
      <w:szCs w:val="20"/>
      <w:lang w:val="en-US"/>
      <w14:ligatures w14:val="none"/>
    </w:rPr>
  </w:style>
  <w:style w:type="character" w:customStyle="1" w:styleId="BauConceptBuletsChar">
    <w:name w:val="BauConcept Bulets Char"/>
    <w:link w:val="BauConceptBulets"/>
    <w:rsid w:val="003E58EA"/>
    <w:rPr>
      <w:rFonts w:ascii="Arial" w:eastAsia="Times New Roman" w:hAnsi="Arial" w:cs="Arial"/>
      <w:b/>
      <w:kern w:val="18"/>
      <w:szCs w:val="20"/>
      <w:lang w:val="en-US"/>
      <w14:ligatures w14:val="none"/>
    </w:rPr>
  </w:style>
  <w:style w:type="paragraph" w:customStyle="1" w:styleId="Bauconcept">
    <w:name w:val="Bauconcept"/>
    <w:basedOn w:val="Normal"/>
    <w:qFormat/>
    <w:rsid w:val="003E58EA"/>
    <w:pPr>
      <w:tabs>
        <w:tab w:val="left" w:pos="567"/>
      </w:tabs>
      <w:spacing w:after="0" w:line="240" w:lineRule="auto"/>
      <w:jc w:val="both"/>
    </w:pPr>
    <w:rPr>
      <w:rFonts w:ascii="Calibri" w:eastAsia="Times New Roman" w:hAnsi="Calibri" w:cs="Times New Roman"/>
      <w:bCs/>
      <w:kern w:val="18"/>
      <w:lang w:val="en-US"/>
      <w14:ligatures w14:val="none"/>
    </w:rPr>
  </w:style>
  <w:style w:type="paragraph" w:customStyle="1" w:styleId="CaracterCaracterCharCharCaracterCaracterCharCharCaracterCaracter">
    <w:name w:val="Caracter Caracter Char Char Caracter Caracter Char Char Caracter Caracter"/>
    <w:basedOn w:val="Normal"/>
    <w:rsid w:val="003E58EA"/>
    <w:pPr>
      <w:spacing w:after="0" w:line="240" w:lineRule="auto"/>
    </w:pPr>
    <w:rPr>
      <w:rFonts w:ascii="Times New Roman" w:eastAsia="Times New Roman" w:hAnsi="Times New Roman" w:cs="Times New Roman"/>
      <w:sz w:val="24"/>
      <w:szCs w:val="24"/>
      <w:lang w:val="pl-PL" w:eastAsia="pl-PL"/>
      <w14:ligatures w14:val="none"/>
    </w:rPr>
  </w:style>
  <w:style w:type="character" w:customStyle="1" w:styleId="sden">
    <w:name w:val="s_den"/>
    <w:basedOn w:val="Fontdeparagrafimplicit"/>
    <w:rsid w:val="003E58EA"/>
  </w:style>
  <w:style w:type="character" w:customStyle="1" w:styleId="shdr">
    <w:name w:val="s_hdr"/>
    <w:basedOn w:val="Fontdeparagrafimplicit"/>
    <w:rsid w:val="003E58EA"/>
  </w:style>
  <w:style w:type="numbering" w:customStyle="1" w:styleId="WW8Num13">
    <w:name w:val="WW8Num13"/>
    <w:basedOn w:val="FrListare"/>
    <w:rsid w:val="003E58EA"/>
    <w:pPr>
      <w:numPr>
        <w:numId w:val="11"/>
      </w:numPr>
    </w:pPr>
  </w:style>
  <w:style w:type="numbering" w:customStyle="1" w:styleId="WW8Num17">
    <w:name w:val="WW8Num17"/>
    <w:basedOn w:val="FrListare"/>
    <w:rsid w:val="003E58EA"/>
    <w:pPr>
      <w:numPr>
        <w:numId w:val="12"/>
      </w:numPr>
    </w:pPr>
  </w:style>
  <w:style w:type="paragraph" w:customStyle="1" w:styleId="StyleHeading6Left">
    <w:name w:val="Style Heading 6 + Left"/>
    <w:basedOn w:val="Titlu6"/>
    <w:rsid w:val="003E58EA"/>
    <w:pPr>
      <w:keepLines w:val="0"/>
      <w:spacing w:before="60" w:after="60" w:line="240" w:lineRule="auto"/>
      <w:ind w:left="5040" w:hanging="1440"/>
    </w:pPr>
    <w:rPr>
      <w:rFonts w:ascii="Times New Roman" w:eastAsia="Times New Roman" w:hAnsi="Times New Roman" w:cs="Times New Roman"/>
      <w:bCs/>
      <w:i w:val="0"/>
      <w:iCs w:val="0"/>
      <w:color w:val="auto"/>
      <w:sz w:val="24"/>
      <w:szCs w:val="20"/>
      <w:lang w:eastAsia="en-US"/>
    </w:rPr>
  </w:style>
  <w:style w:type="character" w:customStyle="1" w:styleId="FontStyle143">
    <w:name w:val="Font Style143"/>
    <w:uiPriority w:val="99"/>
    <w:rsid w:val="003E58EA"/>
    <w:rPr>
      <w:rFonts w:ascii="Arial" w:hAnsi="Arial" w:cs="Arial"/>
      <w:sz w:val="20"/>
      <w:szCs w:val="20"/>
    </w:rPr>
  </w:style>
  <w:style w:type="character" w:customStyle="1" w:styleId="FontStyle153">
    <w:name w:val="Font Style153"/>
    <w:uiPriority w:val="99"/>
    <w:rsid w:val="003E58EA"/>
    <w:rPr>
      <w:rFonts w:ascii="Arial Unicode MS" w:eastAsia="Arial Unicode MS" w:cs="Arial Unicode MS"/>
      <w:sz w:val="20"/>
      <w:szCs w:val="20"/>
    </w:rPr>
  </w:style>
  <w:style w:type="paragraph" w:customStyle="1" w:styleId="Style60">
    <w:name w:val="Style60"/>
    <w:basedOn w:val="Normal"/>
    <w:uiPriority w:val="99"/>
    <w:rsid w:val="003E58EA"/>
    <w:pPr>
      <w:widowControl w:val="0"/>
      <w:autoSpaceDE w:val="0"/>
      <w:autoSpaceDN w:val="0"/>
      <w:adjustRightInd w:val="0"/>
      <w:spacing w:after="0" w:line="240" w:lineRule="auto"/>
    </w:pPr>
    <w:rPr>
      <w:rFonts w:ascii="Impact" w:eastAsia="Times New Roman" w:hAnsi="Impact" w:cs="Times New Roman"/>
      <w:sz w:val="24"/>
      <w:szCs w:val="24"/>
      <w:lang w:val="en-US"/>
      <w14:ligatures w14:val="none"/>
    </w:rPr>
  </w:style>
  <w:style w:type="paragraph" w:customStyle="1" w:styleId="Style39">
    <w:name w:val="Style39"/>
    <w:basedOn w:val="Normal"/>
    <w:uiPriority w:val="99"/>
    <w:rsid w:val="003E58EA"/>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paragraph" w:customStyle="1" w:styleId="Style103">
    <w:name w:val="Style103"/>
    <w:basedOn w:val="Normal"/>
    <w:uiPriority w:val="99"/>
    <w:rsid w:val="003E58EA"/>
    <w:pPr>
      <w:widowControl w:val="0"/>
      <w:autoSpaceDE w:val="0"/>
      <w:autoSpaceDN w:val="0"/>
      <w:adjustRightInd w:val="0"/>
      <w:spacing w:after="0" w:line="240" w:lineRule="auto"/>
    </w:pPr>
    <w:rPr>
      <w:rFonts w:ascii="Impact" w:eastAsia="Times New Roman" w:hAnsi="Impact" w:cs="Times New Roman"/>
      <w:sz w:val="24"/>
      <w:szCs w:val="24"/>
      <w:lang w:val="en-US"/>
      <w14:ligatures w14:val="none"/>
    </w:rPr>
  </w:style>
  <w:style w:type="character" w:customStyle="1" w:styleId="FontStyle163">
    <w:name w:val="Font Style163"/>
    <w:uiPriority w:val="99"/>
    <w:rsid w:val="003E58EA"/>
    <w:rPr>
      <w:rFonts w:ascii="Arial Unicode MS" w:eastAsia="Arial Unicode MS" w:cs="Arial Unicode MS"/>
      <w:spacing w:val="10"/>
      <w:sz w:val="20"/>
      <w:szCs w:val="20"/>
    </w:rPr>
  </w:style>
  <w:style w:type="character" w:customStyle="1" w:styleId="slinbdy">
    <w:name w:val="s_lin_bdy"/>
    <w:basedOn w:val="Fontdeparagrafimplicit"/>
    <w:rsid w:val="003E58EA"/>
  </w:style>
  <w:style w:type="character" w:customStyle="1" w:styleId="slinttl">
    <w:name w:val="s_lin_ttl"/>
    <w:basedOn w:val="Fontdeparagrafimplicit"/>
    <w:rsid w:val="003E58EA"/>
  </w:style>
  <w:style w:type="paragraph" w:customStyle="1" w:styleId="Bodytext21">
    <w:name w:val="Body text (2)1"/>
    <w:basedOn w:val="Normal"/>
    <w:link w:val="Bodytext2"/>
    <w:uiPriority w:val="99"/>
    <w:rsid w:val="003E58EA"/>
    <w:pPr>
      <w:widowControl w:val="0"/>
      <w:shd w:val="clear" w:color="auto" w:fill="FFFFFF"/>
      <w:spacing w:before="140" w:after="600" w:line="298" w:lineRule="exact"/>
      <w:ind w:hanging="660"/>
      <w:jc w:val="both"/>
    </w:pPr>
    <w:rPr>
      <w:rFonts w:ascii="Arial" w:eastAsia="Arial" w:hAnsi="Arial" w:cs="Arial"/>
      <w:sz w:val="16"/>
      <w:szCs w:val="16"/>
    </w:rPr>
  </w:style>
  <w:style w:type="character" w:customStyle="1" w:styleId="Heading2">
    <w:name w:val="Heading #2_"/>
    <w:link w:val="Heading20"/>
    <w:rsid w:val="003E58EA"/>
    <w:rPr>
      <w:rFonts w:ascii="Arial Narrow" w:eastAsia="Arial Narrow" w:hAnsi="Arial Narrow" w:cs="Arial Narrow"/>
      <w:b/>
      <w:bCs/>
      <w:sz w:val="23"/>
      <w:szCs w:val="23"/>
      <w:shd w:val="clear" w:color="auto" w:fill="FFFFFF"/>
    </w:rPr>
  </w:style>
  <w:style w:type="character" w:customStyle="1" w:styleId="Bodytext2105ptBold">
    <w:name w:val="Body text (2) + 10.5 pt;Bold"/>
    <w:rsid w:val="003E58EA"/>
    <w:rPr>
      <w:rFonts w:ascii="Arial Narrow" w:eastAsia="Arial Narrow" w:hAnsi="Arial Narrow" w:cs="Arial Narrow"/>
      <w:b/>
      <w:bCs/>
      <w:i w:val="0"/>
      <w:iCs w:val="0"/>
      <w:smallCaps w:val="0"/>
      <w:strike w:val="0"/>
      <w:color w:val="000000"/>
      <w:spacing w:val="0"/>
      <w:w w:val="100"/>
      <w:position w:val="0"/>
      <w:sz w:val="21"/>
      <w:szCs w:val="21"/>
      <w:u w:val="none"/>
      <w:lang w:val="ro-RO" w:eastAsia="ro-RO" w:bidi="ro-RO"/>
    </w:rPr>
  </w:style>
  <w:style w:type="character" w:customStyle="1" w:styleId="Bodytext24">
    <w:name w:val="Body text (2)4"/>
    <w:rsid w:val="003E58EA"/>
    <w:rPr>
      <w:rFonts w:ascii="Arial Narrow" w:eastAsia="Arial Narrow" w:hAnsi="Arial Narrow" w:cs="Arial Narrow"/>
      <w:b w:val="0"/>
      <w:bCs w:val="0"/>
      <w:i w:val="0"/>
      <w:iCs w:val="0"/>
      <w:smallCaps w:val="0"/>
      <w:strike w:val="0"/>
      <w:color w:val="000000"/>
      <w:spacing w:val="0"/>
      <w:w w:val="100"/>
      <w:position w:val="0"/>
      <w:sz w:val="22"/>
      <w:szCs w:val="22"/>
      <w:u w:val="none"/>
      <w:lang w:val="ro-RO" w:eastAsia="ro-RO" w:bidi="ro-RO"/>
    </w:rPr>
  </w:style>
  <w:style w:type="paragraph" w:customStyle="1" w:styleId="Heading20">
    <w:name w:val="Heading #2"/>
    <w:basedOn w:val="Normal"/>
    <w:link w:val="Heading2"/>
    <w:rsid w:val="003E58EA"/>
    <w:pPr>
      <w:widowControl w:val="0"/>
      <w:shd w:val="clear" w:color="auto" w:fill="FFFFFF"/>
      <w:spacing w:after="900" w:line="262" w:lineRule="exact"/>
      <w:ind w:hanging="760"/>
      <w:jc w:val="center"/>
      <w:outlineLvl w:val="1"/>
    </w:pPr>
    <w:rPr>
      <w:rFonts w:ascii="Arial Narrow" w:eastAsia="Arial Narrow" w:hAnsi="Arial Narrow" w:cs="Arial Narrow"/>
      <w:b/>
      <w:bCs/>
      <w:sz w:val="23"/>
      <w:szCs w:val="23"/>
    </w:rPr>
  </w:style>
  <w:style w:type="character" w:customStyle="1" w:styleId="Bodytext12">
    <w:name w:val="Body text (12)_"/>
    <w:link w:val="Bodytext120"/>
    <w:rsid w:val="003E58EA"/>
    <w:rPr>
      <w:rFonts w:ascii="Arial Narrow" w:eastAsia="Arial Narrow" w:hAnsi="Arial Narrow" w:cs="Arial Narrow"/>
      <w:b/>
      <w:bCs/>
      <w:sz w:val="23"/>
      <w:szCs w:val="23"/>
      <w:shd w:val="clear" w:color="auto" w:fill="FFFFFF"/>
    </w:rPr>
  </w:style>
  <w:style w:type="paragraph" w:customStyle="1" w:styleId="Bodytext120">
    <w:name w:val="Body text (12)"/>
    <w:basedOn w:val="Normal"/>
    <w:link w:val="Bodytext12"/>
    <w:rsid w:val="003E58EA"/>
    <w:pPr>
      <w:widowControl w:val="0"/>
      <w:shd w:val="clear" w:color="auto" w:fill="FFFFFF"/>
      <w:spacing w:after="0" w:line="262" w:lineRule="exact"/>
      <w:ind w:hanging="760"/>
    </w:pPr>
    <w:rPr>
      <w:rFonts w:ascii="Arial Narrow" w:eastAsia="Arial Narrow" w:hAnsi="Arial Narrow" w:cs="Arial Narrow"/>
      <w:b/>
      <w:bCs/>
      <w:sz w:val="23"/>
      <w:szCs w:val="23"/>
    </w:rPr>
  </w:style>
  <w:style w:type="numbering" w:customStyle="1" w:styleId="WWNum10">
    <w:name w:val="WWNum10"/>
    <w:basedOn w:val="FrListare"/>
    <w:rsid w:val="00C66B48"/>
    <w:pPr>
      <w:numPr>
        <w:numId w:val="21"/>
      </w:numPr>
    </w:pPr>
  </w:style>
  <w:style w:type="paragraph" w:customStyle="1" w:styleId="Style1">
    <w:name w:val="Style1"/>
    <w:basedOn w:val="Normal"/>
    <w:qFormat/>
    <w:rsid w:val="00147397"/>
    <w:pPr>
      <w:widowControl w:val="0"/>
      <w:numPr>
        <w:numId w:val="32"/>
      </w:numPr>
      <w:suppressAutoHyphens/>
      <w:autoSpaceDN w:val="0"/>
      <w:spacing w:after="0" w:line="360" w:lineRule="auto"/>
      <w:jc w:val="both"/>
      <w:textAlignment w:val="baseline"/>
    </w:pPr>
    <w:rPr>
      <w:rFonts w:ascii="Trebuchet MS" w:eastAsia="Times New Roman" w:hAnsi="Trebuchet MS" w:cs="Trebuchet MS"/>
      <w:b/>
      <w:bCs/>
      <w:color w:val="4472C4"/>
      <w:kern w:val="3"/>
      <w:sz w:val="24"/>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6291C-163C-4E50-8665-7415B7F6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20</Pages>
  <Words>7943</Words>
  <Characters>46071</Characters>
  <Application>Microsoft Office Word</Application>
  <DocSecurity>0</DocSecurity>
  <Lines>383</Lines>
  <Paragraphs>107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Ilse Palaloga</cp:lastModifiedBy>
  <cp:revision>28</cp:revision>
  <cp:lastPrinted>2024-02-01T07:06:00Z</cp:lastPrinted>
  <dcterms:created xsi:type="dcterms:W3CDTF">2024-04-16T05:19:00Z</dcterms:created>
  <dcterms:modified xsi:type="dcterms:W3CDTF">2024-05-23T08:14:00Z</dcterms:modified>
</cp:coreProperties>
</file>