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42A8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Agentia</w:t>
      </w:r>
      <w:proofErr w:type="spellEnd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>rotecţia</w:t>
      </w:r>
      <w:proofErr w:type="spellEnd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Mediului</w:t>
      </w:r>
      <w:proofErr w:type="spellEnd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3EC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Infiintare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ferma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acvacultura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hala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agricola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doua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puturi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forate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imprejmuire</w:t>
      </w:r>
      <w:proofErr w:type="spellEnd"/>
      <w:r w:rsidR="00F50696" w:rsidRPr="00F50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6903EC" w:rsidRPr="006903EC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6903EC" w:rsidRPr="00690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>mun.Dr</w:t>
      </w:r>
      <w:proofErr w:type="spellEnd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>Tarlaua</w:t>
      </w:r>
      <w:proofErr w:type="spellEnd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 xml:space="preserve"> 52/1, </w:t>
      </w:r>
      <w:proofErr w:type="spellStart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>Parcela</w:t>
      </w:r>
      <w:proofErr w:type="spellEnd"/>
      <w:r w:rsidR="0059181A" w:rsidRPr="0059181A">
        <w:rPr>
          <w:rFonts w:ascii="Times New Roman" w:hAnsi="Times New Roman" w:cs="Times New Roman"/>
          <w:sz w:val="28"/>
          <w:szCs w:val="28"/>
          <w:lang w:val="en-US"/>
        </w:rPr>
        <w:t xml:space="preserve"> 15,</w:t>
      </w:r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 titular</w:t>
      </w:r>
      <w:r w:rsidR="00F50696" w:rsidRPr="00F5069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59181A" w:rsidRPr="0059181A">
        <w:rPr>
          <w:rFonts w:ascii="Times New Roman" w:hAnsi="Times New Roman" w:cs="Times New Roman"/>
          <w:b/>
          <w:sz w:val="28"/>
          <w:szCs w:val="28"/>
          <w:lang w:val="en-US"/>
        </w:rPr>
        <w:t>SC VLAMELYS FARM SRL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E15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81A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5918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9181A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5918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59181A">
        <w:rPr>
          <w:rFonts w:ascii="Times New Roman" w:hAnsi="Times New Roman" w:cs="Times New Roman"/>
          <w:sz w:val="28"/>
          <w:szCs w:val="28"/>
          <w:lang w:val="en-US"/>
        </w:rPr>
        <w:t>Daliei</w:t>
      </w:r>
      <w:proofErr w:type="spellEnd"/>
      <w:r w:rsidR="0059181A">
        <w:rPr>
          <w:rFonts w:ascii="Times New Roman" w:hAnsi="Times New Roman" w:cs="Times New Roman"/>
          <w:sz w:val="28"/>
          <w:szCs w:val="28"/>
          <w:lang w:val="en-US"/>
        </w:rPr>
        <w:t xml:space="preserve"> nr.36</w:t>
      </w:r>
      <w:bookmarkStart w:id="0" w:name="_GoBack"/>
      <w:bookmarkEnd w:id="0"/>
      <w:r w:rsidR="006903EC" w:rsidRPr="006903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3E568B"/>
    <w:rsid w:val="00417921"/>
    <w:rsid w:val="004956A1"/>
    <w:rsid w:val="0059181A"/>
    <w:rsid w:val="006903EC"/>
    <w:rsid w:val="007B6285"/>
    <w:rsid w:val="008755D6"/>
    <w:rsid w:val="00D2750F"/>
    <w:rsid w:val="00E142A8"/>
    <w:rsid w:val="00E15A36"/>
    <w:rsid w:val="00F50696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FCA3"/>
  <w15:docId w15:val="{1CD41EFA-2224-41EF-A489-75AEDFE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2024-05-29T11:09:00Z</dcterms:created>
  <dcterms:modified xsi:type="dcterms:W3CDTF">2024-05-29T11:09:00Z</dcterms:modified>
</cp:coreProperties>
</file>