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BF9C3" w14:textId="40FCD775" w:rsidR="00075B3A" w:rsidRPr="0003431D" w:rsidRDefault="000A3E9E" w:rsidP="000A3E9E">
      <w:pPr>
        <w:spacing w:after="0"/>
        <w:rPr>
          <w:rFonts w:ascii="Times New Roman" w:eastAsia="Times New Roman" w:hAnsi="Times New Roman" w:cs="Times New Roman"/>
          <w:b/>
          <w:i/>
          <w:sz w:val="28"/>
          <w:szCs w:val="28"/>
        </w:rPr>
      </w:pPr>
      <w:r w:rsidRPr="0003431D">
        <w:rPr>
          <w:rFonts w:ascii="Times New Roman" w:eastAsia="Times New Roman" w:hAnsi="Times New Roman" w:cs="Times New Roman"/>
          <w:b/>
          <w:i/>
          <w:sz w:val="28"/>
          <w:szCs w:val="28"/>
        </w:rPr>
        <w:t>Nr</w:t>
      </w:r>
    </w:p>
    <w:p w14:paraId="64D99803" w14:textId="77777777" w:rsidR="00EE01E1" w:rsidRPr="0003431D" w:rsidRDefault="00EE01E1" w:rsidP="00D95DAC">
      <w:pPr>
        <w:spacing w:after="0"/>
        <w:jc w:val="center"/>
        <w:rPr>
          <w:rFonts w:ascii="Times New Roman" w:eastAsia="Times New Roman" w:hAnsi="Times New Roman" w:cs="Times New Roman"/>
          <w:b/>
          <w:i/>
          <w:sz w:val="28"/>
          <w:szCs w:val="28"/>
        </w:rPr>
      </w:pPr>
      <w:bookmarkStart w:id="0" w:name="_GoBack"/>
      <w:bookmarkEnd w:id="0"/>
    </w:p>
    <w:p w14:paraId="0BD31E35" w14:textId="0B42E2C2" w:rsidR="0024596B" w:rsidRPr="0003431D" w:rsidRDefault="00921B89" w:rsidP="00541FCD">
      <w:pPr>
        <w:spacing w:after="0"/>
        <w:jc w:val="center"/>
        <w:rPr>
          <w:rFonts w:ascii="Times New Roman" w:hAnsi="Times New Roman" w:cs="Times New Roman"/>
          <w:b/>
          <w:sz w:val="28"/>
          <w:szCs w:val="28"/>
        </w:rPr>
      </w:pPr>
      <w:r w:rsidRPr="0003431D">
        <w:rPr>
          <w:rFonts w:ascii="Times New Roman" w:hAnsi="Times New Roman" w:cs="Times New Roman"/>
          <w:b/>
          <w:sz w:val="28"/>
          <w:szCs w:val="28"/>
        </w:rPr>
        <w:t>DECIZIA  ETAPEI  DE  ÎNCADRARE</w:t>
      </w:r>
    </w:p>
    <w:p w14:paraId="7932A098" w14:textId="719CE0EF" w:rsidR="003864C6" w:rsidRPr="0003431D" w:rsidRDefault="0064613A" w:rsidP="00541FCD">
      <w:pPr>
        <w:spacing w:after="0"/>
        <w:jc w:val="center"/>
        <w:rPr>
          <w:rFonts w:ascii="Times New Roman" w:hAnsi="Times New Roman" w:cs="Times New Roman"/>
          <w:b/>
          <w:sz w:val="28"/>
          <w:szCs w:val="28"/>
        </w:rPr>
      </w:pPr>
      <w:r w:rsidRPr="0003431D">
        <w:rPr>
          <w:rFonts w:ascii="Times New Roman" w:hAnsi="Times New Roman" w:cs="Times New Roman"/>
          <w:b/>
          <w:sz w:val="28"/>
          <w:szCs w:val="28"/>
        </w:rPr>
        <w:t>DRAFT</w:t>
      </w:r>
    </w:p>
    <w:p w14:paraId="07BB52B3" w14:textId="1A02722E" w:rsidR="00697359" w:rsidRPr="0003431D" w:rsidRDefault="0024596B" w:rsidP="00D95DAC">
      <w:pPr>
        <w:spacing w:after="0" w:line="240" w:lineRule="auto"/>
        <w:ind w:firstLine="426"/>
        <w:jc w:val="both"/>
        <w:rPr>
          <w:rFonts w:ascii="Times New Roman" w:hAnsi="Times New Roman" w:cs="Times New Roman"/>
          <w:sz w:val="28"/>
          <w:szCs w:val="28"/>
        </w:rPr>
      </w:pPr>
      <w:r w:rsidRPr="0003431D">
        <w:rPr>
          <w:rFonts w:ascii="Times New Roman" w:hAnsi="Times New Roman" w:cs="Times New Roman"/>
          <w:sz w:val="28"/>
          <w:szCs w:val="28"/>
        </w:rPr>
        <w:t>Ca urmare a solicitării de emite</w:t>
      </w:r>
      <w:r w:rsidR="000F5F11" w:rsidRPr="0003431D">
        <w:rPr>
          <w:rFonts w:ascii="Times New Roman" w:hAnsi="Times New Roman" w:cs="Times New Roman"/>
          <w:sz w:val="28"/>
          <w:szCs w:val="28"/>
        </w:rPr>
        <w:t>re a acordului de mediu adresat</w:t>
      </w:r>
      <w:r w:rsidR="00A955F5" w:rsidRPr="0003431D">
        <w:rPr>
          <w:rFonts w:ascii="Times New Roman" w:hAnsi="Times New Roman" w:cs="Times New Roman"/>
          <w:sz w:val="28"/>
          <w:szCs w:val="28"/>
        </w:rPr>
        <w:t>ă</w:t>
      </w:r>
      <w:r w:rsidRPr="0003431D">
        <w:rPr>
          <w:rFonts w:ascii="Times New Roman" w:hAnsi="Times New Roman" w:cs="Times New Roman"/>
          <w:sz w:val="28"/>
          <w:szCs w:val="28"/>
        </w:rPr>
        <w:t xml:space="preserve"> de </w:t>
      </w:r>
      <w:r w:rsidR="00E51B8F" w:rsidRPr="0003431D">
        <w:rPr>
          <w:rFonts w:ascii="Times New Roman" w:hAnsi="Times New Roman" w:cs="Times New Roman"/>
          <w:b/>
          <w:sz w:val="28"/>
          <w:szCs w:val="28"/>
        </w:rPr>
        <w:t>DISTRIBUȚIE</w:t>
      </w:r>
      <w:r w:rsidR="009D3AD2" w:rsidRPr="0003431D">
        <w:rPr>
          <w:rFonts w:ascii="Times New Roman" w:hAnsi="Times New Roman" w:cs="Times New Roman"/>
          <w:b/>
          <w:sz w:val="28"/>
          <w:szCs w:val="28"/>
        </w:rPr>
        <w:t xml:space="preserve"> ENERGIE OLTENIA S.A.</w:t>
      </w:r>
      <w:r w:rsidRPr="0003431D">
        <w:rPr>
          <w:rFonts w:ascii="Times New Roman" w:hAnsi="Times New Roman" w:cs="Times New Roman"/>
          <w:sz w:val="28"/>
          <w:szCs w:val="28"/>
        </w:rPr>
        <w:t xml:space="preserve"> </w:t>
      </w:r>
      <w:r w:rsidR="00921B89" w:rsidRPr="0003431D">
        <w:rPr>
          <w:rFonts w:ascii="Times New Roman" w:hAnsi="Times New Roman" w:cs="Times New Roman"/>
          <w:sz w:val="28"/>
          <w:szCs w:val="28"/>
        </w:rPr>
        <w:t xml:space="preserve">prin </w:t>
      </w:r>
      <w:r w:rsidR="00921B89" w:rsidRPr="0003431D">
        <w:rPr>
          <w:rFonts w:ascii="Times New Roman" w:hAnsi="Times New Roman" w:cs="Times New Roman"/>
          <w:b/>
          <w:sz w:val="28"/>
          <w:szCs w:val="28"/>
        </w:rPr>
        <w:t xml:space="preserve">SC NISEMPRA ELECTRO SRL </w:t>
      </w:r>
      <w:r w:rsidRPr="0003431D">
        <w:rPr>
          <w:rFonts w:ascii="Times New Roman" w:hAnsi="Times New Roman" w:cs="Times New Roman"/>
          <w:sz w:val="28"/>
          <w:szCs w:val="28"/>
        </w:rPr>
        <w:t xml:space="preserve">cu </w:t>
      </w:r>
      <w:r w:rsidR="00C11D4F" w:rsidRPr="0003431D">
        <w:rPr>
          <w:rFonts w:ascii="Times New Roman" w:hAnsi="Times New Roman" w:cs="Times New Roman"/>
          <w:sz w:val="28"/>
          <w:szCs w:val="28"/>
        </w:rPr>
        <w:t>sediul</w:t>
      </w:r>
      <w:r w:rsidR="001366F5" w:rsidRPr="0003431D">
        <w:rPr>
          <w:rFonts w:ascii="Times New Roman" w:hAnsi="Times New Roman" w:cs="Times New Roman"/>
          <w:sz w:val="28"/>
          <w:szCs w:val="28"/>
        </w:rPr>
        <w:t xml:space="preserve"> </w:t>
      </w:r>
      <w:r w:rsidRPr="0003431D">
        <w:rPr>
          <w:rFonts w:ascii="Times New Roman" w:hAnsi="Times New Roman" w:cs="Times New Roman"/>
          <w:sz w:val="28"/>
          <w:szCs w:val="28"/>
        </w:rPr>
        <w:t xml:space="preserve">în </w:t>
      </w:r>
      <w:r w:rsidR="00B42525" w:rsidRPr="0003431D">
        <w:rPr>
          <w:rFonts w:ascii="Times New Roman" w:hAnsi="Times New Roman" w:cs="Times New Roman"/>
          <w:sz w:val="28"/>
          <w:szCs w:val="28"/>
        </w:rPr>
        <w:t xml:space="preserve">județul </w:t>
      </w:r>
      <w:r w:rsidR="009D3AD2" w:rsidRPr="0003431D">
        <w:rPr>
          <w:rFonts w:ascii="Times New Roman" w:hAnsi="Times New Roman" w:cs="Times New Roman"/>
          <w:sz w:val="28"/>
          <w:szCs w:val="28"/>
        </w:rPr>
        <w:t>Dolj</w:t>
      </w:r>
      <w:r w:rsidR="00B42525" w:rsidRPr="0003431D">
        <w:rPr>
          <w:rFonts w:ascii="Times New Roman" w:hAnsi="Times New Roman" w:cs="Times New Roman"/>
          <w:sz w:val="28"/>
          <w:szCs w:val="28"/>
        </w:rPr>
        <w:t xml:space="preserve">, </w:t>
      </w:r>
      <w:r w:rsidR="009D3AD2" w:rsidRPr="0003431D">
        <w:rPr>
          <w:rFonts w:ascii="Times New Roman" w:hAnsi="Times New Roman" w:cs="Times New Roman"/>
          <w:sz w:val="28"/>
          <w:szCs w:val="28"/>
        </w:rPr>
        <w:t>municipiul Craiova</w:t>
      </w:r>
      <w:r w:rsidR="00C11D4F" w:rsidRPr="0003431D">
        <w:rPr>
          <w:rFonts w:ascii="Times New Roman" w:hAnsi="Times New Roman" w:cs="Times New Roman"/>
          <w:sz w:val="28"/>
          <w:szCs w:val="28"/>
        </w:rPr>
        <w:t xml:space="preserve">, </w:t>
      </w:r>
      <w:r w:rsidR="009D3AD2" w:rsidRPr="0003431D">
        <w:rPr>
          <w:rFonts w:ascii="Times New Roman" w:hAnsi="Times New Roman" w:cs="Times New Roman"/>
          <w:sz w:val="28"/>
          <w:szCs w:val="28"/>
        </w:rPr>
        <w:t>str. Calea Severinului</w:t>
      </w:r>
      <w:r w:rsidR="00FC3C6F" w:rsidRPr="0003431D">
        <w:rPr>
          <w:rFonts w:ascii="Times New Roman" w:hAnsi="Times New Roman" w:cs="Times New Roman"/>
          <w:sz w:val="28"/>
          <w:szCs w:val="28"/>
        </w:rPr>
        <w:t>,</w:t>
      </w:r>
      <w:r w:rsidR="00961F3A" w:rsidRPr="0003431D">
        <w:rPr>
          <w:rFonts w:ascii="Times New Roman" w:hAnsi="Times New Roman" w:cs="Times New Roman"/>
          <w:sz w:val="28"/>
          <w:szCs w:val="28"/>
        </w:rPr>
        <w:t xml:space="preserve"> nr. 97,</w:t>
      </w:r>
      <w:r w:rsidR="00B95AB1" w:rsidRPr="0003431D">
        <w:rPr>
          <w:rFonts w:ascii="Times New Roman" w:hAnsi="Times New Roman" w:cs="Times New Roman"/>
          <w:sz w:val="28"/>
          <w:szCs w:val="28"/>
        </w:rPr>
        <w:t xml:space="preserve"> parter , et 2,3,4</w:t>
      </w:r>
      <w:r w:rsidR="00AE0F64" w:rsidRPr="0003431D">
        <w:rPr>
          <w:rFonts w:ascii="Times New Roman" w:hAnsi="Times New Roman" w:cs="Times New Roman"/>
          <w:sz w:val="28"/>
          <w:szCs w:val="28"/>
        </w:rPr>
        <w:t xml:space="preserve"> </w:t>
      </w:r>
      <w:r w:rsidRPr="0003431D">
        <w:rPr>
          <w:rFonts w:ascii="Times New Roman" w:hAnsi="Times New Roman" w:cs="Times New Roman"/>
          <w:sz w:val="28"/>
          <w:szCs w:val="28"/>
        </w:rPr>
        <w:t xml:space="preserve">înregistrată la Agenția pentru Protecția Mediului Mehedinți cu nr. </w:t>
      </w:r>
      <w:r w:rsidR="00B95AB1" w:rsidRPr="0003431D">
        <w:rPr>
          <w:rFonts w:ascii="Times New Roman" w:hAnsi="Times New Roman" w:cs="Times New Roman"/>
          <w:sz w:val="28"/>
          <w:szCs w:val="28"/>
        </w:rPr>
        <w:t>11719  din 20</w:t>
      </w:r>
      <w:r w:rsidR="0064613A" w:rsidRPr="0003431D">
        <w:rPr>
          <w:rFonts w:ascii="Times New Roman" w:hAnsi="Times New Roman" w:cs="Times New Roman"/>
          <w:sz w:val="28"/>
          <w:szCs w:val="28"/>
        </w:rPr>
        <w:t xml:space="preserve">.09.2023 </w:t>
      </w:r>
      <w:r w:rsidR="00921B89" w:rsidRPr="0003431D">
        <w:rPr>
          <w:rFonts w:ascii="Times New Roman" w:hAnsi="Times New Roman" w:cs="Times New Roman"/>
          <w:sz w:val="28"/>
          <w:szCs w:val="28"/>
        </w:rPr>
        <w:t>,</w:t>
      </w:r>
      <w:r w:rsidR="00354FEC" w:rsidRPr="0003431D">
        <w:rPr>
          <w:rFonts w:ascii="Times New Roman" w:hAnsi="Times New Roman" w:cs="Times New Roman"/>
          <w:sz w:val="28"/>
          <w:szCs w:val="28"/>
        </w:rPr>
        <w:t xml:space="preserve"> </w:t>
      </w:r>
      <w:r w:rsidRPr="0003431D">
        <w:rPr>
          <w:rFonts w:ascii="Times New Roman" w:hAnsi="Times New Roman" w:cs="Times New Roman"/>
          <w:sz w:val="28"/>
          <w:szCs w:val="28"/>
        </w:rPr>
        <w:t>în baza</w:t>
      </w:r>
      <w:r w:rsidR="00697359" w:rsidRPr="0003431D">
        <w:rPr>
          <w:rFonts w:ascii="Times New Roman" w:hAnsi="Times New Roman" w:cs="Times New Roman"/>
          <w:sz w:val="28"/>
          <w:szCs w:val="28"/>
        </w:rPr>
        <w:t>:</w:t>
      </w:r>
    </w:p>
    <w:p w14:paraId="386049E9" w14:textId="77777777" w:rsidR="000E48D3" w:rsidRPr="0003431D" w:rsidRDefault="000E48D3" w:rsidP="00D95DAC">
      <w:pPr>
        <w:pStyle w:val="Listparagraf"/>
        <w:numPr>
          <w:ilvl w:val="0"/>
          <w:numId w:val="8"/>
        </w:numPr>
        <w:spacing w:after="0" w:line="240" w:lineRule="auto"/>
        <w:ind w:left="568" w:hanging="284"/>
        <w:jc w:val="both"/>
        <w:rPr>
          <w:rFonts w:ascii="Times New Roman" w:hAnsi="Times New Roman" w:cs="Times New Roman"/>
          <w:b/>
          <w:i/>
          <w:sz w:val="28"/>
          <w:szCs w:val="28"/>
          <w:u w:val="single"/>
        </w:rPr>
      </w:pPr>
      <w:r w:rsidRPr="0003431D">
        <w:rPr>
          <w:rFonts w:ascii="Times New Roman" w:hAnsi="Times New Roman" w:cs="Times New Roman"/>
          <w:b/>
          <w:i/>
          <w:sz w:val="28"/>
          <w:szCs w:val="28"/>
        </w:rPr>
        <w:t>Legii nr. 292/2018</w:t>
      </w:r>
      <w:r w:rsidRPr="0003431D">
        <w:rPr>
          <w:rFonts w:ascii="Times New Roman" w:hAnsi="Times New Roman" w:cs="Times New Roman"/>
          <w:i/>
          <w:sz w:val="28"/>
          <w:szCs w:val="28"/>
        </w:rPr>
        <w:t xml:space="preserve"> privind evaluarea impactului anumitor proiecte </w:t>
      </w:r>
      <w:r w:rsidR="00FC3C6F" w:rsidRPr="0003431D">
        <w:rPr>
          <w:rFonts w:ascii="Times New Roman" w:hAnsi="Times New Roman" w:cs="Times New Roman"/>
          <w:i/>
          <w:sz w:val="28"/>
          <w:szCs w:val="28"/>
        </w:rPr>
        <w:t xml:space="preserve">, </w:t>
      </w:r>
      <w:r w:rsidRPr="0003431D">
        <w:rPr>
          <w:rFonts w:ascii="Times New Roman" w:hAnsi="Times New Roman" w:cs="Times New Roman"/>
          <w:i/>
          <w:sz w:val="28"/>
          <w:szCs w:val="28"/>
        </w:rPr>
        <w:t>publice și private asupra mediului;</w:t>
      </w:r>
    </w:p>
    <w:p w14:paraId="610041EA" w14:textId="77777777" w:rsidR="000E48D3" w:rsidRPr="0003431D" w:rsidRDefault="000E48D3" w:rsidP="00D95DAC">
      <w:pPr>
        <w:pStyle w:val="Listparagraf"/>
        <w:numPr>
          <w:ilvl w:val="0"/>
          <w:numId w:val="8"/>
        </w:numPr>
        <w:spacing w:after="0" w:line="240" w:lineRule="auto"/>
        <w:ind w:left="568" w:hanging="284"/>
        <w:jc w:val="both"/>
        <w:rPr>
          <w:rFonts w:ascii="Times New Roman" w:hAnsi="Times New Roman" w:cs="Times New Roman"/>
          <w:b/>
          <w:i/>
          <w:sz w:val="28"/>
          <w:szCs w:val="28"/>
          <w:u w:val="single"/>
        </w:rPr>
      </w:pPr>
      <w:r w:rsidRPr="0003431D">
        <w:rPr>
          <w:rFonts w:ascii="Times New Roman" w:hAnsi="Times New Roman" w:cs="Times New Roman"/>
          <w:b/>
          <w:i/>
          <w:sz w:val="28"/>
          <w:szCs w:val="28"/>
        </w:rPr>
        <w:t xml:space="preserve">Ordonanței de Urgență a Guvernului nr.195/2005 </w:t>
      </w:r>
      <w:r w:rsidRPr="0003431D">
        <w:rPr>
          <w:rFonts w:ascii="Times New Roman" w:hAnsi="Times New Roman" w:cs="Times New Roman"/>
          <w:i/>
          <w:sz w:val="28"/>
          <w:szCs w:val="28"/>
        </w:rPr>
        <w:t>privind protecția mediului, aprobată cu modificări și completări prin Legea 256/2006, cu modificările și completările ulterioare;</w:t>
      </w:r>
    </w:p>
    <w:p w14:paraId="61ED98C7" w14:textId="77777777" w:rsidR="000E48D3" w:rsidRPr="0003431D" w:rsidRDefault="000E48D3" w:rsidP="00D95DAC">
      <w:pPr>
        <w:pStyle w:val="Listparagraf"/>
        <w:numPr>
          <w:ilvl w:val="0"/>
          <w:numId w:val="8"/>
        </w:numPr>
        <w:spacing w:after="0" w:line="240" w:lineRule="auto"/>
        <w:ind w:left="568" w:hanging="284"/>
        <w:jc w:val="both"/>
        <w:rPr>
          <w:rFonts w:ascii="Times New Roman" w:hAnsi="Times New Roman" w:cs="Times New Roman"/>
          <w:b/>
          <w:i/>
          <w:sz w:val="28"/>
          <w:szCs w:val="28"/>
          <w:u w:val="single"/>
        </w:rPr>
      </w:pPr>
      <w:r w:rsidRPr="0003431D">
        <w:rPr>
          <w:rFonts w:ascii="Times New Roman" w:hAnsi="Times New Roman" w:cs="Times New Roman"/>
          <w:b/>
          <w:i/>
          <w:sz w:val="28"/>
          <w:szCs w:val="28"/>
        </w:rPr>
        <w:t>Ordonanței de urgență a Guvernului nr. 57/2007</w:t>
      </w:r>
      <w:r w:rsidRPr="0003431D">
        <w:rPr>
          <w:rFonts w:ascii="Times New Roman" w:hAnsi="Times New Roman" w:cs="Times New Roman"/>
          <w:i/>
          <w:sz w:val="28"/>
          <w:szCs w:val="28"/>
        </w:rPr>
        <w:t xml:space="preserve"> privind regimul ariilor naturale protejate, conservarea habitatelor naturale, a florei și faunei sălbatice, aprobată cu modificări și completări prin Legea nr. 49/2011, cu modificările și completările ulterioare;</w:t>
      </w:r>
    </w:p>
    <w:p w14:paraId="730B0446" w14:textId="77777777" w:rsidR="000E48D3" w:rsidRPr="0003431D" w:rsidRDefault="000E48D3" w:rsidP="00D95DAC">
      <w:pPr>
        <w:pStyle w:val="Listparagraf"/>
        <w:numPr>
          <w:ilvl w:val="0"/>
          <w:numId w:val="8"/>
        </w:numPr>
        <w:spacing w:after="0" w:line="240" w:lineRule="auto"/>
        <w:ind w:left="568" w:hanging="284"/>
        <w:jc w:val="both"/>
        <w:rPr>
          <w:rFonts w:ascii="Times New Roman" w:hAnsi="Times New Roman" w:cs="Times New Roman"/>
          <w:b/>
          <w:i/>
          <w:sz w:val="28"/>
          <w:szCs w:val="28"/>
          <w:u w:val="single"/>
        </w:rPr>
      </w:pPr>
      <w:r w:rsidRPr="0003431D">
        <w:rPr>
          <w:rFonts w:ascii="Times New Roman" w:hAnsi="Times New Roman" w:cs="Times New Roman"/>
          <w:b/>
          <w:i/>
          <w:sz w:val="28"/>
          <w:szCs w:val="28"/>
        </w:rPr>
        <w:t>Hotărârii Guvernului nr.1000/2012</w:t>
      </w:r>
      <w:r w:rsidRPr="0003431D">
        <w:rPr>
          <w:rFonts w:ascii="Times New Roman" w:hAnsi="Times New Roman" w:cs="Times New Roman"/>
          <w:sz w:val="28"/>
          <w:szCs w:val="28"/>
        </w:rPr>
        <w:t xml:space="preserve"> </w:t>
      </w:r>
      <w:r w:rsidRPr="0003431D">
        <w:rPr>
          <w:rFonts w:ascii="Times New Roman" w:hAnsi="Times New Roman" w:cs="Times New Roman"/>
          <w:i/>
          <w:sz w:val="28"/>
          <w:szCs w:val="28"/>
        </w:rPr>
        <w:t>privind reorganizarea și funcționarea Agenției Naționale pentru Protecția Mediului și a instituțiilor publice aflate în subordinea acesteia,</w:t>
      </w:r>
    </w:p>
    <w:p w14:paraId="5F2C38BD" w14:textId="47BB398A" w:rsidR="00601CDC" w:rsidRPr="0003431D" w:rsidRDefault="0024596B" w:rsidP="000A1C7B">
      <w:pPr>
        <w:spacing w:after="0"/>
        <w:jc w:val="both"/>
        <w:rPr>
          <w:rFonts w:ascii="Times New Roman" w:hAnsi="Times New Roman" w:cs="Times New Roman"/>
          <w:bCs/>
          <w:iCs/>
          <w:sz w:val="28"/>
          <w:szCs w:val="28"/>
        </w:rPr>
      </w:pPr>
      <w:r w:rsidRPr="0003431D">
        <w:rPr>
          <w:rFonts w:ascii="Times New Roman" w:hAnsi="Times New Roman" w:cs="Times New Roman"/>
          <w:b/>
          <w:iCs/>
          <w:sz w:val="28"/>
          <w:szCs w:val="28"/>
        </w:rPr>
        <w:t>Agenția pentru Protecția Mediului Mehedinți</w:t>
      </w:r>
      <w:r w:rsidRPr="0003431D">
        <w:rPr>
          <w:rFonts w:ascii="Times New Roman" w:hAnsi="Times New Roman" w:cs="Times New Roman"/>
          <w:b/>
          <w:i/>
          <w:sz w:val="28"/>
          <w:szCs w:val="28"/>
        </w:rPr>
        <w:t xml:space="preserve"> </w:t>
      </w:r>
      <w:r w:rsidRPr="0003431D">
        <w:rPr>
          <w:rFonts w:ascii="Times New Roman" w:hAnsi="Times New Roman" w:cs="Times New Roman"/>
          <w:b/>
          <w:iCs/>
          <w:sz w:val="28"/>
          <w:szCs w:val="28"/>
        </w:rPr>
        <w:t>decide</w:t>
      </w:r>
      <w:r w:rsidRPr="0003431D">
        <w:rPr>
          <w:rFonts w:ascii="Times New Roman" w:hAnsi="Times New Roman" w:cs="Times New Roman"/>
          <w:sz w:val="28"/>
          <w:szCs w:val="28"/>
        </w:rPr>
        <w:t>, ca urmare a consultărilor desfășurate în cadrul ședinței Comisiei de analiză tehnică din data de</w:t>
      </w:r>
      <w:r w:rsidR="00CA1071" w:rsidRPr="0003431D">
        <w:rPr>
          <w:rFonts w:ascii="Times New Roman" w:hAnsi="Times New Roman" w:cs="Times New Roman"/>
          <w:sz w:val="28"/>
          <w:szCs w:val="28"/>
        </w:rPr>
        <w:t xml:space="preserve"> </w:t>
      </w:r>
      <w:r w:rsidR="00352A57" w:rsidRPr="0003431D">
        <w:rPr>
          <w:rFonts w:ascii="Times New Roman" w:hAnsi="Times New Roman" w:cs="Times New Roman"/>
          <w:b/>
          <w:sz w:val="28"/>
          <w:szCs w:val="28"/>
        </w:rPr>
        <w:t xml:space="preserve">14.12.2023 </w:t>
      </w:r>
      <w:r w:rsidR="00352A57" w:rsidRPr="0003431D">
        <w:rPr>
          <w:rFonts w:ascii="Times New Roman" w:hAnsi="Times New Roman" w:cs="Times New Roman"/>
          <w:bCs/>
          <w:iCs/>
          <w:sz w:val="28"/>
          <w:szCs w:val="28"/>
        </w:rPr>
        <w:t xml:space="preserve">că </w:t>
      </w:r>
      <w:r w:rsidR="0064613A" w:rsidRPr="0003431D">
        <w:rPr>
          <w:rStyle w:val="sttpar"/>
          <w:rFonts w:ascii="Times New Roman" w:hAnsi="Times New Roman" w:cs="Times New Roman"/>
          <w:sz w:val="28"/>
          <w:szCs w:val="28"/>
        </w:rPr>
        <w:t xml:space="preserve">proiectul </w:t>
      </w:r>
      <w:r w:rsidR="0064613A" w:rsidRPr="0003431D">
        <w:rPr>
          <w:rStyle w:val="sttpar"/>
          <w:rFonts w:ascii="Times New Roman" w:hAnsi="Times New Roman" w:cs="Times New Roman"/>
          <w:b/>
          <w:i/>
          <w:sz w:val="28"/>
          <w:szCs w:val="28"/>
        </w:rPr>
        <w:t>“</w:t>
      </w:r>
      <w:r w:rsidR="00B95AB1" w:rsidRPr="0003431D">
        <w:rPr>
          <w:rStyle w:val="sttpar"/>
          <w:rFonts w:ascii="Times New Roman" w:hAnsi="Times New Roman" w:cs="Times New Roman"/>
          <w:b/>
          <w:sz w:val="28"/>
          <w:szCs w:val="28"/>
        </w:rPr>
        <w:t>Cresterea eficientei energetice si a calitatii energiei furnizate clientilor prin modernizare posturi de transformare , retea JT si bransamente  aferente pentru comuna Jiana : PTA Jiana 1 si 2, PTA Jiana Mare 1 si 2, PTA CRR Jiana Mare , PTA Jiana Veche , PTA Moara Jiana  Mare , pTA Cioroboreni 1 si 2, PTA Danceu</w:t>
      </w:r>
      <w:r w:rsidR="0064613A" w:rsidRPr="0003431D">
        <w:rPr>
          <w:rStyle w:val="sttpar"/>
          <w:rFonts w:ascii="Times New Roman" w:hAnsi="Times New Roman" w:cs="Times New Roman"/>
          <w:b/>
          <w:i/>
          <w:sz w:val="28"/>
          <w:szCs w:val="28"/>
        </w:rPr>
        <w:t>“</w:t>
      </w:r>
      <w:r w:rsidR="0064613A" w:rsidRPr="0003431D">
        <w:rPr>
          <w:rStyle w:val="sttpar"/>
          <w:rFonts w:ascii="Times New Roman" w:hAnsi="Times New Roman" w:cs="Times New Roman"/>
          <w:b/>
          <w:sz w:val="28"/>
          <w:szCs w:val="28"/>
        </w:rPr>
        <w:t>,</w:t>
      </w:r>
      <w:r w:rsidR="0064613A" w:rsidRPr="0003431D">
        <w:rPr>
          <w:rStyle w:val="sttpar"/>
          <w:rFonts w:ascii="Times New Roman" w:hAnsi="Times New Roman" w:cs="Times New Roman"/>
          <w:sz w:val="28"/>
          <w:szCs w:val="28"/>
        </w:rPr>
        <w:t xml:space="preserve"> propus a fi amplasat în judeţul Mehedinți, </w:t>
      </w:r>
      <w:r w:rsidR="0064613A" w:rsidRPr="0003431D">
        <w:rPr>
          <w:rStyle w:val="sttpar"/>
          <w:rFonts w:ascii="Times New Roman" w:hAnsi="Times New Roman" w:cs="Times New Roman"/>
          <w:b/>
          <w:sz w:val="28"/>
          <w:szCs w:val="28"/>
        </w:rPr>
        <w:t>domeniul public al</w:t>
      </w:r>
      <w:r w:rsidR="001053F5" w:rsidRPr="0003431D">
        <w:rPr>
          <w:rStyle w:val="sttpar"/>
          <w:rFonts w:ascii="Times New Roman" w:hAnsi="Times New Roman" w:cs="Times New Roman"/>
          <w:b/>
          <w:sz w:val="28"/>
          <w:szCs w:val="28"/>
        </w:rPr>
        <w:t xml:space="preserve"> Comun</w:t>
      </w:r>
      <w:r w:rsidR="00687011" w:rsidRPr="0003431D">
        <w:rPr>
          <w:rStyle w:val="sttpar"/>
          <w:rFonts w:ascii="Times New Roman" w:hAnsi="Times New Roman" w:cs="Times New Roman"/>
          <w:b/>
          <w:sz w:val="28"/>
          <w:szCs w:val="28"/>
        </w:rPr>
        <w:t xml:space="preserve">ei Jiana, localitatile Cioroboreni, Jiana , Jiana Mare , Jiana Veche si Danceu </w:t>
      </w:r>
      <w:r w:rsidR="0000360B" w:rsidRPr="0003431D">
        <w:rPr>
          <w:rFonts w:ascii="Times New Roman" w:hAnsi="Times New Roman" w:cs="Times New Roman"/>
          <w:sz w:val="28"/>
          <w:szCs w:val="28"/>
        </w:rPr>
        <w:t xml:space="preserve"> –</w:t>
      </w:r>
      <w:r w:rsidR="000E48D3" w:rsidRPr="0003431D">
        <w:rPr>
          <w:rFonts w:ascii="Times New Roman" w:hAnsi="Times New Roman" w:cs="Times New Roman"/>
          <w:b/>
          <w:i/>
          <w:sz w:val="28"/>
          <w:szCs w:val="28"/>
        </w:rPr>
        <w:t>nu se supune evaluării impactului asupra mediului.</w:t>
      </w:r>
    </w:p>
    <w:p w14:paraId="3E89871F" w14:textId="77777777" w:rsidR="0024596B" w:rsidRPr="0003431D" w:rsidRDefault="00526B4E" w:rsidP="00D95DAC">
      <w:pPr>
        <w:spacing w:after="0" w:line="240" w:lineRule="auto"/>
        <w:ind w:firstLine="446"/>
        <w:jc w:val="both"/>
        <w:rPr>
          <w:rFonts w:ascii="Times New Roman" w:hAnsi="Times New Roman" w:cs="Times New Roman"/>
          <w:b/>
          <w:sz w:val="28"/>
          <w:szCs w:val="28"/>
          <w:u w:val="single"/>
        </w:rPr>
      </w:pPr>
      <w:r w:rsidRPr="0003431D">
        <w:rPr>
          <w:rFonts w:ascii="Times New Roman" w:hAnsi="Times New Roman" w:cs="Times New Roman"/>
          <w:b/>
          <w:sz w:val="28"/>
          <w:szCs w:val="28"/>
          <w:u w:val="single"/>
        </w:rPr>
        <w:t>JUSTIFICAREA DECIZI</w:t>
      </w:r>
      <w:r w:rsidR="00BF086C" w:rsidRPr="0003431D">
        <w:rPr>
          <w:rFonts w:ascii="Times New Roman" w:hAnsi="Times New Roman" w:cs="Times New Roman"/>
          <w:b/>
          <w:sz w:val="28"/>
          <w:szCs w:val="28"/>
          <w:u w:val="single"/>
        </w:rPr>
        <w:t>E</w:t>
      </w:r>
      <w:r w:rsidRPr="0003431D">
        <w:rPr>
          <w:rFonts w:ascii="Times New Roman" w:hAnsi="Times New Roman" w:cs="Times New Roman"/>
          <w:b/>
          <w:sz w:val="28"/>
          <w:szCs w:val="28"/>
          <w:u w:val="single"/>
        </w:rPr>
        <w:t>I</w:t>
      </w:r>
      <w:r w:rsidR="0024596B" w:rsidRPr="0003431D">
        <w:rPr>
          <w:rFonts w:ascii="Times New Roman" w:hAnsi="Times New Roman" w:cs="Times New Roman"/>
          <w:b/>
          <w:sz w:val="28"/>
          <w:szCs w:val="28"/>
          <w:u w:val="single"/>
        </w:rPr>
        <w:t>:</w:t>
      </w:r>
    </w:p>
    <w:p w14:paraId="3D118FA5" w14:textId="77777777" w:rsidR="000F3FD5" w:rsidRPr="0003431D" w:rsidRDefault="000F3FD5" w:rsidP="00D95DAC">
      <w:pPr>
        <w:spacing w:after="0" w:line="80" w:lineRule="exact"/>
        <w:ind w:firstLine="446"/>
        <w:jc w:val="both"/>
        <w:rPr>
          <w:rFonts w:ascii="Times New Roman" w:hAnsi="Times New Roman" w:cs="Times New Roman"/>
          <w:b/>
          <w:sz w:val="28"/>
          <w:szCs w:val="28"/>
          <w:u w:val="single"/>
        </w:rPr>
      </w:pPr>
    </w:p>
    <w:p w14:paraId="65C08F8C" w14:textId="77777777" w:rsidR="0024596B" w:rsidRPr="0003431D" w:rsidRDefault="0024596B" w:rsidP="00D95DAC">
      <w:pPr>
        <w:pStyle w:val="Listparagraf"/>
        <w:numPr>
          <w:ilvl w:val="0"/>
          <w:numId w:val="1"/>
        </w:numPr>
        <w:shd w:val="clear" w:color="auto" w:fill="D9D9D9" w:themeFill="background1" w:themeFillShade="D9"/>
        <w:spacing w:after="0" w:line="240" w:lineRule="auto"/>
        <w:ind w:left="274" w:hanging="274"/>
        <w:jc w:val="both"/>
        <w:rPr>
          <w:rFonts w:ascii="Times New Roman" w:hAnsi="Times New Roman" w:cs="Times New Roman"/>
          <w:sz w:val="28"/>
          <w:szCs w:val="28"/>
        </w:rPr>
      </w:pPr>
      <w:r w:rsidRPr="0003431D">
        <w:rPr>
          <w:rFonts w:ascii="Times New Roman" w:hAnsi="Times New Roman" w:cs="Times New Roman"/>
          <w:b/>
          <w:sz w:val="28"/>
          <w:szCs w:val="28"/>
        </w:rPr>
        <w:t>Motivele pe baza cărora s-a stabilit neefectu</w:t>
      </w:r>
      <w:r w:rsidR="004920DE" w:rsidRPr="0003431D">
        <w:rPr>
          <w:rFonts w:ascii="Times New Roman" w:hAnsi="Times New Roman" w:cs="Times New Roman"/>
          <w:b/>
          <w:sz w:val="28"/>
          <w:szCs w:val="28"/>
        </w:rPr>
        <w:t>a</w:t>
      </w:r>
      <w:r w:rsidRPr="0003431D">
        <w:rPr>
          <w:rFonts w:ascii="Times New Roman" w:hAnsi="Times New Roman" w:cs="Times New Roman"/>
          <w:b/>
          <w:sz w:val="28"/>
          <w:szCs w:val="28"/>
        </w:rPr>
        <w:t>r</w:t>
      </w:r>
      <w:r w:rsidR="004920DE" w:rsidRPr="0003431D">
        <w:rPr>
          <w:rFonts w:ascii="Times New Roman" w:hAnsi="Times New Roman" w:cs="Times New Roman"/>
          <w:b/>
          <w:sz w:val="28"/>
          <w:szCs w:val="28"/>
        </w:rPr>
        <w:t>ea</w:t>
      </w:r>
      <w:r w:rsidRPr="0003431D">
        <w:rPr>
          <w:rFonts w:ascii="Times New Roman" w:hAnsi="Times New Roman" w:cs="Times New Roman"/>
          <w:b/>
          <w:sz w:val="28"/>
          <w:szCs w:val="28"/>
        </w:rPr>
        <w:t xml:space="preserve"> evaluării impactului asupra mediului</w:t>
      </w:r>
      <w:r w:rsidRPr="0003431D">
        <w:rPr>
          <w:rFonts w:ascii="Times New Roman" w:hAnsi="Times New Roman" w:cs="Times New Roman"/>
          <w:sz w:val="28"/>
          <w:szCs w:val="28"/>
        </w:rPr>
        <w:t xml:space="preserve"> sunt următoarele:</w:t>
      </w:r>
    </w:p>
    <w:p w14:paraId="77DC374F" w14:textId="77777777" w:rsidR="00A61D0B" w:rsidRPr="0003431D" w:rsidRDefault="009A1A52" w:rsidP="00A61D0B">
      <w:pPr>
        <w:pStyle w:val="al"/>
        <w:shd w:val="clear" w:color="auto" w:fill="FFFFFF"/>
        <w:tabs>
          <w:tab w:val="left" w:pos="284"/>
        </w:tabs>
        <w:spacing w:before="0" w:beforeAutospacing="0" w:after="91" w:afterAutospacing="0"/>
        <w:ind w:firstLine="426"/>
        <w:jc w:val="both"/>
        <w:rPr>
          <w:b/>
          <w:sz w:val="28"/>
          <w:szCs w:val="28"/>
        </w:rPr>
      </w:pPr>
      <w:r w:rsidRPr="0003431D">
        <w:rPr>
          <w:sz w:val="28"/>
          <w:szCs w:val="28"/>
        </w:rPr>
        <w:t>P</w:t>
      </w:r>
      <w:r w:rsidR="0024596B" w:rsidRPr="0003431D">
        <w:rPr>
          <w:sz w:val="28"/>
          <w:szCs w:val="28"/>
        </w:rPr>
        <w:t>roiectul se încadrează în prevederile Legii nr. 292/2018 privind evaluarea impactului anumitor proiecte publice și private asu</w:t>
      </w:r>
      <w:r w:rsidR="00143ACE" w:rsidRPr="0003431D">
        <w:rPr>
          <w:sz w:val="28"/>
          <w:szCs w:val="28"/>
        </w:rPr>
        <w:t xml:space="preserve">pra mediului, </w:t>
      </w:r>
      <w:r w:rsidR="00E35FD9" w:rsidRPr="0003431D">
        <w:rPr>
          <w:sz w:val="28"/>
          <w:szCs w:val="28"/>
        </w:rPr>
        <w:t>A</w:t>
      </w:r>
      <w:r w:rsidR="00143ACE" w:rsidRPr="0003431D">
        <w:rPr>
          <w:sz w:val="28"/>
          <w:szCs w:val="28"/>
        </w:rPr>
        <w:t>nexa nr. 2, pct.</w:t>
      </w:r>
      <w:r w:rsidR="0024596B" w:rsidRPr="0003431D">
        <w:rPr>
          <w:sz w:val="28"/>
          <w:szCs w:val="28"/>
        </w:rPr>
        <w:t>1</w:t>
      </w:r>
      <w:r w:rsidR="00CA583D" w:rsidRPr="0003431D">
        <w:rPr>
          <w:sz w:val="28"/>
          <w:szCs w:val="28"/>
        </w:rPr>
        <w:t>3, lit.</w:t>
      </w:r>
      <w:r w:rsidR="00AA09E0" w:rsidRPr="0003431D">
        <w:rPr>
          <w:sz w:val="28"/>
          <w:szCs w:val="28"/>
        </w:rPr>
        <w:t>a)</w:t>
      </w:r>
      <w:r w:rsidR="00143ACE" w:rsidRPr="0003431D">
        <w:rPr>
          <w:sz w:val="28"/>
          <w:szCs w:val="28"/>
        </w:rPr>
        <w:t xml:space="preserve"> -</w:t>
      </w:r>
      <w:r w:rsidRPr="0003431D">
        <w:rPr>
          <w:b/>
          <w:i/>
          <w:sz w:val="28"/>
          <w:szCs w:val="28"/>
        </w:rPr>
        <w:t>”</w:t>
      </w:r>
      <w:r w:rsidR="00AA09E0" w:rsidRPr="0003431D">
        <w:rPr>
          <w:bCs/>
          <w:i/>
          <w:sz w:val="28"/>
          <w:szCs w:val="28"/>
        </w:rPr>
        <w:t>orice modificări sau extinderi</w:t>
      </w:r>
      <w:r w:rsidR="007075D9" w:rsidRPr="0003431D">
        <w:rPr>
          <w:b/>
          <w:i/>
          <w:sz w:val="28"/>
          <w:szCs w:val="28"/>
        </w:rPr>
        <w:t>,</w:t>
      </w:r>
      <w:r w:rsidR="0086302F" w:rsidRPr="0003431D">
        <w:rPr>
          <w:b/>
          <w:i/>
          <w:sz w:val="28"/>
          <w:szCs w:val="28"/>
        </w:rPr>
        <w:t xml:space="preserve"> </w:t>
      </w:r>
      <w:r w:rsidR="0086302F" w:rsidRPr="0003431D">
        <w:rPr>
          <w:bCs/>
          <w:i/>
          <w:sz w:val="28"/>
          <w:szCs w:val="28"/>
        </w:rPr>
        <w:t>altele</w:t>
      </w:r>
      <w:r w:rsidR="00A32372" w:rsidRPr="0003431D">
        <w:rPr>
          <w:bCs/>
          <w:i/>
          <w:sz w:val="28"/>
          <w:szCs w:val="28"/>
        </w:rPr>
        <w:t xml:space="preserve"> decât cele prevăzute</w:t>
      </w:r>
      <w:r w:rsidR="00B337D0" w:rsidRPr="0003431D">
        <w:rPr>
          <w:bCs/>
          <w:i/>
          <w:sz w:val="28"/>
          <w:szCs w:val="28"/>
        </w:rPr>
        <w:t xml:space="preserve"> la punctul 24 di</w:t>
      </w:r>
      <w:r w:rsidR="00A32372" w:rsidRPr="0003431D">
        <w:rPr>
          <w:bCs/>
          <w:i/>
          <w:sz w:val="28"/>
          <w:szCs w:val="28"/>
        </w:rPr>
        <w:t>n anexa nr.1</w:t>
      </w:r>
      <w:r w:rsidR="00B337D0" w:rsidRPr="0003431D">
        <w:rPr>
          <w:bCs/>
          <w:i/>
          <w:sz w:val="28"/>
          <w:szCs w:val="28"/>
        </w:rPr>
        <w:t>,</w:t>
      </w:r>
      <w:r w:rsidR="00092CCF" w:rsidRPr="0003431D">
        <w:rPr>
          <w:bCs/>
          <w:i/>
          <w:sz w:val="28"/>
          <w:szCs w:val="28"/>
        </w:rPr>
        <w:t xml:space="preserve"> ale proiectelor prevăzute în anexa nr.1</w:t>
      </w:r>
      <w:r w:rsidR="00EE673F" w:rsidRPr="0003431D">
        <w:rPr>
          <w:bCs/>
          <w:i/>
          <w:sz w:val="28"/>
          <w:szCs w:val="28"/>
        </w:rPr>
        <w:t xml:space="preserve"> sau în prezenta anexă, deja autorizate, executate</w:t>
      </w:r>
      <w:r w:rsidR="00A16020" w:rsidRPr="0003431D">
        <w:rPr>
          <w:bCs/>
          <w:i/>
          <w:sz w:val="28"/>
          <w:szCs w:val="28"/>
        </w:rPr>
        <w:t xml:space="preserve"> sau în curs de a fi executate</w:t>
      </w:r>
      <w:r w:rsidR="0038527C" w:rsidRPr="0003431D">
        <w:rPr>
          <w:bCs/>
          <w:i/>
          <w:sz w:val="28"/>
          <w:szCs w:val="28"/>
        </w:rPr>
        <w:t>, care pot avea efecte semnificative negative asupra mediului”</w:t>
      </w:r>
      <w:r w:rsidR="00A85D30" w:rsidRPr="0003431D">
        <w:rPr>
          <w:bCs/>
          <w:i/>
          <w:sz w:val="28"/>
          <w:szCs w:val="28"/>
        </w:rPr>
        <w:t>,</w:t>
      </w:r>
      <w:r w:rsidR="00692678" w:rsidRPr="0003431D">
        <w:rPr>
          <w:sz w:val="28"/>
          <w:szCs w:val="28"/>
        </w:rPr>
        <w:t xml:space="preserve"> iar conform criteriilor de selecție pentru stabilirea evaluării </w:t>
      </w:r>
      <w:r w:rsidR="00692678" w:rsidRPr="0003431D">
        <w:rPr>
          <w:sz w:val="28"/>
          <w:szCs w:val="28"/>
        </w:rPr>
        <w:lastRenderedPageBreak/>
        <w:t xml:space="preserve">impactului asupra mediului din Anexa </w:t>
      </w:r>
      <w:r w:rsidR="000F1870" w:rsidRPr="0003431D">
        <w:rPr>
          <w:sz w:val="28"/>
          <w:szCs w:val="28"/>
        </w:rPr>
        <w:t>nr.</w:t>
      </w:r>
      <w:r w:rsidR="00E35FD9" w:rsidRPr="0003431D">
        <w:rPr>
          <w:sz w:val="28"/>
          <w:szCs w:val="28"/>
        </w:rPr>
        <w:t xml:space="preserve"> </w:t>
      </w:r>
      <w:r w:rsidR="00692678" w:rsidRPr="0003431D">
        <w:rPr>
          <w:sz w:val="28"/>
          <w:szCs w:val="28"/>
        </w:rPr>
        <w:t xml:space="preserve">3 ale aceleiași legi, </w:t>
      </w:r>
      <w:r w:rsidR="00692678" w:rsidRPr="0003431D">
        <w:rPr>
          <w:b/>
          <w:i/>
          <w:sz w:val="28"/>
          <w:szCs w:val="28"/>
        </w:rPr>
        <w:t>nu se supune evaluării impactului asupra mediului</w:t>
      </w:r>
      <w:r w:rsidR="00692678" w:rsidRPr="0003431D">
        <w:rPr>
          <w:b/>
          <w:sz w:val="28"/>
          <w:szCs w:val="28"/>
        </w:rPr>
        <w:t>.</w:t>
      </w:r>
    </w:p>
    <w:p w14:paraId="3AE66D1D" w14:textId="3D58626D" w:rsidR="0024596B" w:rsidRPr="0003431D" w:rsidRDefault="00A61D0B" w:rsidP="00A61D0B">
      <w:pPr>
        <w:pStyle w:val="al"/>
        <w:shd w:val="clear" w:color="auto" w:fill="FFFFFF"/>
        <w:tabs>
          <w:tab w:val="left" w:pos="284"/>
        </w:tabs>
        <w:spacing w:before="0" w:beforeAutospacing="0" w:after="91" w:afterAutospacing="0"/>
        <w:jc w:val="both"/>
        <w:rPr>
          <w:b/>
          <w:sz w:val="28"/>
          <w:szCs w:val="28"/>
        </w:rPr>
      </w:pPr>
      <w:proofErr w:type="gramStart"/>
      <w:r w:rsidRPr="0003431D">
        <w:rPr>
          <w:b/>
          <w:sz w:val="28"/>
          <w:szCs w:val="28"/>
        </w:rPr>
        <w:t>2.</w:t>
      </w:r>
      <w:r w:rsidR="00604688" w:rsidRPr="0003431D">
        <w:rPr>
          <w:b/>
          <w:sz w:val="28"/>
          <w:szCs w:val="28"/>
        </w:rPr>
        <w:t>CARACTERISTICILE</w:t>
      </w:r>
      <w:proofErr w:type="gramEnd"/>
      <w:r w:rsidR="0069761E" w:rsidRPr="0003431D">
        <w:rPr>
          <w:b/>
          <w:sz w:val="28"/>
          <w:szCs w:val="28"/>
        </w:rPr>
        <w:t xml:space="preserve">  </w:t>
      </w:r>
      <w:r w:rsidR="00604688" w:rsidRPr="0003431D">
        <w:rPr>
          <w:b/>
          <w:sz w:val="28"/>
          <w:szCs w:val="28"/>
        </w:rPr>
        <w:t>PROIECTULUI</w:t>
      </w:r>
    </w:p>
    <w:p w14:paraId="697D3B7A" w14:textId="75724EC9" w:rsidR="00E03089" w:rsidRPr="0003431D" w:rsidRDefault="00A61D0B" w:rsidP="00A61D0B">
      <w:pPr>
        <w:tabs>
          <w:tab w:val="left" w:pos="284"/>
        </w:tabs>
        <w:spacing w:after="0" w:line="240" w:lineRule="auto"/>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2.1</w:t>
      </w:r>
      <w:r w:rsidR="0024596B" w:rsidRPr="0003431D">
        <w:rPr>
          <w:rFonts w:ascii="Times New Roman" w:eastAsia="Times New Roman" w:hAnsi="Times New Roman" w:cs="Times New Roman"/>
          <w:b/>
          <w:sz w:val="28"/>
          <w:szCs w:val="28"/>
        </w:rPr>
        <w:t>Dimensiunea și concepția întregului proiect</w:t>
      </w:r>
      <w:r w:rsidR="00E03089" w:rsidRPr="0003431D">
        <w:rPr>
          <w:rFonts w:ascii="Times New Roman" w:eastAsia="Times New Roman" w:hAnsi="Times New Roman" w:cs="Times New Roman"/>
          <w:b/>
          <w:sz w:val="28"/>
          <w:szCs w:val="28"/>
        </w:rPr>
        <w:t>:</w:t>
      </w:r>
    </w:p>
    <w:p w14:paraId="2FFDC3B8" w14:textId="676E85AF" w:rsidR="00773F23" w:rsidRPr="0003431D" w:rsidRDefault="00215C5D" w:rsidP="00215C5D">
      <w:pPr>
        <w:spacing w:after="0"/>
        <w:ind w:left="-426" w:hanging="141"/>
        <w:jc w:val="both"/>
        <w:rPr>
          <w:rFonts w:ascii="Times New Roman" w:hAnsi="Times New Roman" w:cs="Times New Roman"/>
          <w:sz w:val="28"/>
          <w:szCs w:val="28"/>
          <w:shd w:val="clear" w:color="auto" w:fill="FFFFFF"/>
        </w:rPr>
      </w:pPr>
      <w:r w:rsidRPr="0003431D">
        <w:rPr>
          <w:rFonts w:ascii="Times New Roman" w:hAnsi="Times New Roman" w:cs="Times New Roman"/>
          <w:bCs/>
          <w:sz w:val="28"/>
          <w:szCs w:val="28"/>
          <w:shd w:val="clear" w:color="auto" w:fill="FFFFFF"/>
        </w:rPr>
        <w:t xml:space="preserve">          </w:t>
      </w:r>
      <w:r w:rsidR="00773F23" w:rsidRPr="0003431D">
        <w:rPr>
          <w:rFonts w:ascii="Times New Roman" w:hAnsi="Times New Roman" w:cs="Times New Roman"/>
          <w:bCs/>
          <w:sz w:val="28"/>
          <w:szCs w:val="28"/>
          <w:shd w:val="clear" w:color="auto" w:fill="FFFFFF"/>
        </w:rPr>
        <w:t>Comuna Jiana</w:t>
      </w:r>
      <w:r w:rsidR="00773F23" w:rsidRPr="0003431D">
        <w:rPr>
          <w:rFonts w:ascii="Times New Roman" w:hAnsi="Times New Roman" w:cs="Times New Roman"/>
          <w:b/>
          <w:bCs/>
          <w:sz w:val="28"/>
          <w:szCs w:val="28"/>
          <w:shd w:val="clear" w:color="auto" w:fill="FFFFFF"/>
        </w:rPr>
        <w:t xml:space="preserve"> </w:t>
      </w:r>
      <w:r w:rsidR="00773F23" w:rsidRPr="0003431D">
        <w:rPr>
          <w:rFonts w:ascii="Times New Roman" w:hAnsi="Times New Roman" w:cs="Times New Roman"/>
          <w:sz w:val="28"/>
          <w:szCs w:val="28"/>
          <w:shd w:val="clear" w:color="auto" w:fill="FFFFFF"/>
        </w:rPr>
        <w:t xml:space="preserve">este  formată din satele Jiana, </w:t>
      </w:r>
      <w:r w:rsidR="00773F23" w:rsidRPr="0003431D">
        <w:rPr>
          <w:rFonts w:ascii="Times New Roman" w:hAnsi="Times New Roman" w:cs="Times New Roman"/>
          <w:sz w:val="28"/>
          <w:szCs w:val="28"/>
        </w:rPr>
        <w:t>Jiana Mare, Jiana Veche, Danceu, Cioroboreni</w:t>
      </w:r>
      <w:r w:rsidR="00773F23" w:rsidRPr="0003431D">
        <w:rPr>
          <w:rFonts w:ascii="Times New Roman" w:hAnsi="Times New Roman" w:cs="Times New Roman"/>
          <w:sz w:val="28"/>
          <w:szCs w:val="28"/>
          <w:shd w:val="clear" w:color="auto" w:fill="FFFFFF"/>
        </w:rPr>
        <w:t xml:space="preserve"> </w:t>
      </w:r>
      <w:r w:rsidR="00773F23" w:rsidRPr="0003431D">
        <w:rPr>
          <w:rFonts w:ascii="Times New Roman" w:hAnsi="Times New Roman" w:cs="Times New Roman"/>
          <w:spacing w:val="-1"/>
          <w:sz w:val="28"/>
          <w:szCs w:val="28"/>
        </w:rPr>
        <w:t xml:space="preserve">fiind  </w:t>
      </w:r>
      <w:r w:rsidR="00773F23" w:rsidRPr="0003431D">
        <w:rPr>
          <w:rFonts w:ascii="Times New Roman" w:hAnsi="Times New Roman" w:cs="Times New Roman"/>
          <w:sz w:val="28"/>
          <w:szCs w:val="28"/>
        </w:rPr>
        <w:t>alimentata cu energie electrica prin intermediul a 16 posturi de transformare din care 5 posturi de transformare apartin tertilor iar 11 posturi de transformare 20/0,4</w:t>
      </w:r>
      <w:r w:rsidR="00773F23" w:rsidRPr="0003431D">
        <w:rPr>
          <w:rFonts w:ascii="Times New Roman" w:hAnsi="Times New Roman" w:cs="Times New Roman"/>
          <w:spacing w:val="-1"/>
          <w:sz w:val="28"/>
          <w:szCs w:val="28"/>
        </w:rPr>
        <w:t xml:space="preserve">kV, </w:t>
      </w:r>
      <w:r w:rsidR="00773F23" w:rsidRPr="0003431D">
        <w:rPr>
          <w:rFonts w:ascii="Times New Roman" w:hAnsi="Times New Roman" w:cs="Times New Roman"/>
          <w:sz w:val="28"/>
          <w:szCs w:val="28"/>
        </w:rPr>
        <w:t>cu puteri intre 63–</w:t>
      </w:r>
      <w:r w:rsidR="00773F23" w:rsidRPr="0003431D">
        <w:rPr>
          <w:rFonts w:ascii="Times New Roman" w:hAnsi="Times New Roman" w:cs="Times New Roman"/>
          <w:spacing w:val="-1"/>
          <w:sz w:val="28"/>
          <w:szCs w:val="28"/>
        </w:rPr>
        <w:t xml:space="preserve">400 </w:t>
      </w:r>
      <w:r w:rsidR="00773F23" w:rsidRPr="0003431D">
        <w:rPr>
          <w:rFonts w:ascii="Times New Roman" w:hAnsi="Times New Roman" w:cs="Times New Roman"/>
          <w:sz w:val="28"/>
          <w:szCs w:val="28"/>
        </w:rPr>
        <w:t xml:space="preserve">kVA, apartin DEO SA astfel: 7 posturi de transformare (din satele Jiana, Jiana Mare, Jiana Veche sunt alimentate cu energie electrica prin </w:t>
      </w:r>
      <w:r w:rsidR="00773F23" w:rsidRPr="0003431D">
        <w:rPr>
          <w:rFonts w:ascii="Times New Roman" w:hAnsi="Times New Roman" w:cs="Times New Roman"/>
          <w:spacing w:val="-1"/>
          <w:sz w:val="28"/>
          <w:szCs w:val="28"/>
        </w:rPr>
        <w:t xml:space="preserve">LEA </w:t>
      </w:r>
      <w:r w:rsidR="00773F23" w:rsidRPr="0003431D">
        <w:rPr>
          <w:rFonts w:ascii="Times New Roman" w:hAnsi="Times New Roman" w:cs="Times New Roman"/>
          <w:sz w:val="28"/>
          <w:szCs w:val="28"/>
        </w:rPr>
        <w:t>20kV NR 2 JIANA, alimentata din Statia de transformare ST 110/20KV   Burila, respectiv 2 posturi de transformare (din satul Cioroboreni ) sunt alimentate cu energie electrica prin LEA 20kV JIANA, alimentata din Statia de transformare ST 110/20KV  VJ MARE</w:t>
      </w:r>
    </w:p>
    <w:p w14:paraId="7BC8D11D" w14:textId="2E532430" w:rsidR="00773F23" w:rsidRPr="0003431D" w:rsidRDefault="00773F23" w:rsidP="00215C5D">
      <w:p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Stația de transformare 110/20 kV BURILA este echipata cu doua transformatoare, cu următoarele caracteristici:</w:t>
      </w:r>
    </w:p>
    <w:p w14:paraId="620B52D9" w14:textId="77777777" w:rsidR="00773F23" w:rsidRPr="0003431D" w:rsidRDefault="00773F23" w:rsidP="001F2F47">
      <w:pPr>
        <w:numPr>
          <w:ilvl w:val="0"/>
          <w:numId w:val="29"/>
        </w:numPr>
        <w:tabs>
          <w:tab w:val="left" w:pos="1134"/>
        </w:tabs>
        <w:spacing w:after="0" w:line="240" w:lineRule="auto"/>
        <w:ind w:left="0"/>
        <w:contextualSpacing/>
        <w:jc w:val="both"/>
        <w:rPr>
          <w:rFonts w:ascii="Times New Roman" w:hAnsi="Times New Roman" w:cs="Times New Roman"/>
          <w:sz w:val="28"/>
          <w:szCs w:val="28"/>
        </w:rPr>
      </w:pPr>
      <w:r w:rsidRPr="0003431D">
        <w:rPr>
          <w:rFonts w:ascii="Times New Roman" w:hAnsi="Times New Roman" w:cs="Times New Roman"/>
          <w:sz w:val="28"/>
          <w:szCs w:val="28"/>
        </w:rPr>
        <w:t>Trafo 1 in funcţiune (în lunile impare), 110/20 kV, 16 MVA, In = 84/420 A, YnYnod - 11, Uk = 10.80%, serie 96908</w:t>
      </w:r>
    </w:p>
    <w:p w14:paraId="67763ED9" w14:textId="77777777" w:rsidR="00773F23" w:rsidRPr="0003431D" w:rsidRDefault="00773F23" w:rsidP="001F2F47">
      <w:pPr>
        <w:numPr>
          <w:ilvl w:val="0"/>
          <w:numId w:val="29"/>
        </w:numPr>
        <w:tabs>
          <w:tab w:val="left" w:pos="1134"/>
        </w:tabs>
        <w:spacing w:after="0" w:line="240" w:lineRule="auto"/>
        <w:ind w:left="0"/>
        <w:contextualSpacing/>
        <w:jc w:val="both"/>
        <w:rPr>
          <w:rFonts w:ascii="Times New Roman" w:hAnsi="Times New Roman" w:cs="Times New Roman"/>
          <w:sz w:val="28"/>
          <w:szCs w:val="28"/>
        </w:rPr>
      </w:pPr>
      <w:r w:rsidRPr="0003431D">
        <w:rPr>
          <w:rFonts w:ascii="Times New Roman" w:hAnsi="Times New Roman" w:cs="Times New Roman"/>
          <w:sz w:val="28"/>
          <w:szCs w:val="28"/>
        </w:rPr>
        <w:t>Trafo 2 în funcţiune (in lunile pare), 110/20kV, 16 MVA, In = 84/420 A, YnYnod - 11, Uk = 10,82%, serie 96909.</w:t>
      </w:r>
    </w:p>
    <w:p w14:paraId="035FE790" w14:textId="0C4A3E40" w:rsidR="00773F23" w:rsidRPr="0003431D" w:rsidRDefault="00773F23" w:rsidP="001F2F47">
      <w:pPr>
        <w:numPr>
          <w:ilvl w:val="0"/>
          <w:numId w:val="29"/>
        </w:numPr>
        <w:tabs>
          <w:tab w:val="left" w:pos="1134"/>
        </w:tabs>
        <w:spacing w:after="0" w:line="240" w:lineRule="auto"/>
        <w:ind w:left="0"/>
        <w:contextualSpacing/>
        <w:jc w:val="both"/>
        <w:rPr>
          <w:rFonts w:ascii="Times New Roman" w:hAnsi="Times New Roman" w:cs="Times New Roman"/>
          <w:sz w:val="28"/>
          <w:szCs w:val="28"/>
        </w:rPr>
      </w:pPr>
      <w:r w:rsidRPr="0003431D">
        <w:rPr>
          <w:rFonts w:ascii="Times New Roman" w:hAnsi="Times New Roman" w:cs="Times New Roman"/>
          <w:sz w:val="28"/>
          <w:szCs w:val="28"/>
        </w:rPr>
        <w:t xml:space="preserve">Tratarea neutrului, pe partea de 20 kV, se face prin Bobina de stingere BS1 10-50A </w:t>
      </w:r>
      <w:r w:rsidR="001F2F47" w:rsidRPr="0003431D">
        <w:rPr>
          <w:rFonts w:ascii="Times New Roman" w:hAnsi="Times New Roman" w:cs="Times New Roman"/>
          <w:sz w:val="28"/>
          <w:szCs w:val="28"/>
        </w:rPr>
        <w:t>;</w:t>
      </w:r>
    </w:p>
    <w:p w14:paraId="114322FB" w14:textId="77777777" w:rsidR="00773F23" w:rsidRPr="0003431D" w:rsidRDefault="00773F23" w:rsidP="001F2F47">
      <w:pPr>
        <w:spacing w:after="0" w:line="240" w:lineRule="auto"/>
        <w:jc w:val="both"/>
        <w:rPr>
          <w:rFonts w:ascii="Times New Roman" w:hAnsi="Times New Roman" w:cs="Times New Roman"/>
          <w:sz w:val="28"/>
          <w:szCs w:val="28"/>
        </w:rPr>
      </w:pPr>
      <w:r w:rsidRPr="0003431D">
        <w:rPr>
          <w:rFonts w:ascii="Times New Roman" w:hAnsi="Times New Roman" w:cs="Times New Roman"/>
          <w:sz w:val="28"/>
          <w:szCs w:val="28"/>
        </w:rPr>
        <w:t>Identitatea Posturilor de Transformare (PT)  care apartin DEO SA  din zona de aplicabilitate (care deservește localitățile din comuna Jiana este prezentată în Tabelul 2.3-8, de mai jos.</w:t>
      </w:r>
    </w:p>
    <w:p w14:paraId="57A1BC57" w14:textId="77777777" w:rsidR="00773F23" w:rsidRPr="0003431D" w:rsidRDefault="00773F23" w:rsidP="001F2F47">
      <w:pPr>
        <w:spacing w:after="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2012"/>
        <w:gridCol w:w="136"/>
        <w:gridCol w:w="2708"/>
        <w:gridCol w:w="1743"/>
        <w:gridCol w:w="3149"/>
      </w:tblGrid>
      <w:tr w:rsidR="0003431D" w:rsidRPr="0003431D" w14:paraId="48C2EEC3" w14:textId="77777777" w:rsidTr="00290AC9">
        <w:trPr>
          <w:trHeight w:val="510"/>
          <w:tblHeader/>
        </w:trPr>
        <w:tc>
          <w:tcPr>
            <w:tcW w:w="5000" w:type="pct"/>
            <w:gridSpan w:val="5"/>
            <w:tcBorders>
              <w:bottom w:val="single" w:sz="4" w:space="0" w:color="auto"/>
            </w:tcBorders>
            <w:shd w:val="clear" w:color="auto" w:fill="FDE9D9"/>
            <w:vAlign w:val="center"/>
            <w:hideMark/>
          </w:tcPr>
          <w:p w14:paraId="72C3488B" w14:textId="77777777" w:rsidR="00773F23" w:rsidRPr="0003431D" w:rsidRDefault="00773F23" w:rsidP="001F2F47">
            <w:pPr>
              <w:spacing w:after="0"/>
              <w:jc w:val="both"/>
              <w:rPr>
                <w:rFonts w:ascii="Times New Roman" w:hAnsi="Times New Roman" w:cs="Times New Roman"/>
                <w:b/>
                <w:bCs/>
                <w:sz w:val="28"/>
                <w:szCs w:val="28"/>
              </w:rPr>
            </w:pPr>
            <w:r w:rsidRPr="0003431D">
              <w:rPr>
                <w:rFonts w:ascii="Times New Roman" w:hAnsi="Times New Roman" w:cs="Times New Roman"/>
                <w:b/>
                <w:bCs/>
                <w:sz w:val="28"/>
                <w:szCs w:val="28"/>
              </w:rPr>
              <w:t xml:space="preserve">TABEL 2.3-8 POSTURI DE TRANSFORMARE </w:t>
            </w:r>
          </w:p>
        </w:tc>
      </w:tr>
      <w:tr w:rsidR="0003431D" w:rsidRPr="0003431D" w14:paraId="0C71957E" w14:textId="77777777" w:rsidTr="00290AC9">
        <w:trPr>
          <w:trHeight w:val="300"/>
          <w:tblHeader/>
        </w:trPr>
        <w:tc>
          <w:tcPr>
            <w:tcW w:w="1102" w:type="pct"/>
            <w:gridSpan w:val="2"/>
            <w:tcBorders>
              <w:right w:val="single" w:sz="4" w:space="0" w:color="auto"/>
            </w:tcBorders>
            <w:shd w:val="clear" w:color="auto" w:fill="D9D9D9"/>
            <w:vAlign w:val="center"/>
            <w:hideMark/>
          </w:tcPr>
          <w:p w14:paraId="794E88D3" w14:textId="77777777" w:rsidR="00773F23" w:rsidRPr="0003431D" w:rsidRDefault="00773F23" w:rsidP="001F2F47">
            <w:pPr>
              <w:spacing w:after="0"/>
              <w:rPr>
                <w:rFonts w:ascii="Times New Roman" w:hAnsi="Times New Roman" w:cs="Times New Roman"/>
                <w:b/>
                <w:bCs/>
                <w:sz w:val="28"/>
                <w:szCs w:val="28"/>
              </w:rPr>
            </w:pPr>
            <w:r w:rsidRPr="0003431D">
              <w:rPr>
                <w:rFonts w:ascii="Times New Roman" w:hAnsi="Times New Roman" w:cs="Times New Roman"/>
                <w:b/>
                <w:bCs/>
                <w:sz w:val="28"/>
                <w:szCs w:val="28"/>
              </w:rPr>
              <w:t>Cod PT</w:t>
            </w:r>
          </w:p>
        </w:tc>
        <w:tc>
          <w:tcPr>
            <w:tcW w:w="1373" w:type="pct"/>
            <w:tcBorders>
              <w:left w:val="single" w:sz="4" w:space="0" w:color="auto"/>
              <w:right w:val="single" w:sz="4" w:space="0" w:color="auto"/>
            </w:tcBorders>
            <w:shd w:val="clear" w:color="auto" w:fill="D9D9D9"/>
            <w:vAlign w:val="center"/>
            <w:hideMark/>
          </w:tcPr>
          <w:p w14:paraId="54E40CA0" w14:textId="77777777" w:rsidR="00773F23" w:rsidRPr="0003431D" w:rsidRDefault="00773F23" w:rsidP="001F2F47">
            <w:pPr>
              <w:spacing w:after="0"/>
              <w:rPr>
                <w:rFonts w:ascii="Times New Roman" w:hAnsi="Times New Roman" w:cs="Times New Roman"/>
                <w:b/>
                <w:bCs/>
                <w:sz w:val="28"/>
                <w:szCs w:val="28"/>
              </w:rPr>
            </w:pPr>
            <w:r w:rsidRPr="0003431D">
              <w:rPr>
                <w:rFonts w:ascii="Times New Roman" w:hAnsi="Times New Roman" w:cs="Times New Roman"/>
                <w:b/>
                <w:bCs/>
                <w:sz w:val="28"/>
                <w:szCs w:val="28"/>
              </w:rPr>
              <w:t>Denumire PT</w:t>
            </w:r>
          </w:p>
        </w:tc>
        <w:tc>
          <w:tcPr>
            <w:tcW w:w="888" w:type="pct"/>
            <w:tcBorders>
              <w:left w:val="single" w:sz="4" w:space="0" w:color="auto"/>
              <w:right w:val="single" w:sz="4" w:space="0" w:color="auto"/>
            </w:tcBorders>
            <w:shd w:val="clear" w:color="auto" w:fill="D9D9D9"/>
            <w:vAlign w:val="center"/>
            <w:hideMark/>
          </w:tcPr>
          <w:p w14:paraId="4BC52746" w14:textId="77777777" w:rsidR="00773F23" w:rsidRPr="0003431D" w:rsidRDefault="00773F23" w:rsidP="001F2F47">
            <w:pPr>
              <w:spacing w:after="0"/>
              <w:rPr>
                <w:rFonts w:ascii="Times New Roman" w:hAnsi="Times New Roman" w:cs="Times New Roman"/>
                <w:b/>
                <w:bCs/>
                <w:sz w:val="28"/>
                <w:szCs w:val="28"/>
              </w:rPr>
            </w:pPr>
            <w:r w:rsidRPr="0003431D">
              <w:rPr>
                <w:rFonts w:ascii="Times New Roman" w:hAnsi="Times New Roman" w:cs="Times New Roman"/>
                <w:b/>
                <w:bCs/>
                <w:sz w:val="28"/>
                <w:szCs w:val="28"/>
              </w:rPr>
              <w:t>Localitate</w:t>
            </w:r>
          </w:p>
        </w:tc>
        <w:tc>
          <w:tcPr>
            <w:tcW w:w="1637" w:type="pct"/>
            <w:tcBorders>
              <w:left w:val="single" w:sz="4" w:space="0" w:color="auto"/>
            </w:tcBorders>
            <w:shd w:val="clear" w:color="auto" w:fill="D9D9D9"/>
            <w:vAlign w:val="center"/>
            <w:hideMark/>
          </w:tcPr>
          <w:p w14:paraId="65807767" w14:textId="77777777" w:rsidR="00773F23" w:rsidRPr="0003431D" w:rsidRDefault="00773F23" w:rsidP="001F2F47">
            <w:pPr>
              <w:spacing w:after="0"/>
              <w:rPr>
                <w:rFonts w:ascii="Times New Roman" w:hAnsi="Times New Roman" w:cs="Times New Roman"/>
                <w:b/>
                <w:bCs/>
                <w:sz w:val="28"/>
                <w:szCs w:val="28"/>
              </w:rPr>
            </w:pPr>
            <w:r w:rsidRPr="0003431D">
              <w:rPr>
                <w:rFonts w:ascii="Times New Roman" w:hAnsi="Times New Roman" w:cs="Times New Roman"/>
                <w:b/>
                <w:bCs/>
                <w:sz w:val="28"/>
                <w:szCs w:val="28"/>
              </w:rPr>
              <w:t>Tip consumatori</w:t>
            </w:r>
          </w:p>
        </w:tc>
      </w:tr>
      <w:tr w:rsidR="0003431D" w:rsidRPr="0003431D" w14:paraId="741B418B" w14:textId="77777777" w:rsidTr="00290AC9">
        <w:trPr>
          <w:trHeight w:val="330"/>
        </w:trPr>
        <w:tc>
          <w:tcPr>
            <w:tcW w:w="5000" w:type="pct"/>
            <w:gridSpan w:val="5"/>
            <w:shd w:val="clear" w:color="auto" w:fill="FFFFFF"/>
            <w:noWrap/>
            <w:vAlign w:val="center"/>
          </w:tcPr>
          <w:p w14:paraId="7C80CBE6" w14:textId="77777777" w:rsidR="00773F23" w:rsidRPr="0003431D" w:rsidRDefault="00773F23" w:rsidP="001F2F47">
            <w:pPr>
              <w:spacing w:after="0"/>
              <w:jc w:val="both"/>
              <w:rPr>
                <w:rFonts w:ascii="Times New Roman" w:hAnsi="Times New Roman" w:cs="Times New Roman"/>
                <w:sz w:val="28"/>
                <w:szCs w:val="28"/>
              </w:rPr>
            </w:pPr>
            <w:r w:rsidRPr="0003431D">
              <w:rPr>
                <w:rFonts w:ascii="Times New Roman" w:hAnsi="Times New Roman" w:cs="Times New Roman"/>
                <w:sz w:val="28"/>
                <w:szCs w:val="28"/>
              </w:rPr>
              <w:t xml:space="preserve">POSTURI DE TRANSFORMARE </w:t>
            </w:r>
          </w:p>
        </w:tc>
      </w:tr>
      <w:tr w:rsidR="0003431D" w:rsidRPr="0003431D" w14:paraId="347631B6" w14:textId="77777777" w:rsidTr="00290AC9">
        <w:tblPrEx>
          <w:jc w:val="center"/>
          <w:tblBorders>
            <w:insideV w:val="single" w:sz="4" w:space="0" w:color="auto"/>
          </w:tblBorders>
        </w:tblPrEx>
        <w:trPr>
          <w:jc w:val="center"/>
        </w:trPr>
        <w:tc>
          <w:tcPr>
            <w:tcW w:w="1032" w:type="pct"/>
            <w:vAlign w:val="bottom"/>
          </w:tcPr>
          <w:p w14:paraId="54AE6F99" w14:textId="77777777" w:rsidR="00773F23" w:rsidRPr="0003431D" w:rsidRDefault="00773F23" w:rsidP="001F2F47">
            <w:pPr>
              <w:spacing w:after="0"/>
              <w:rPr>
                <w:rFonts w:ascii="Times New Roman" w:hAnsi="Times New Roman" w:cs="Times New Roman"/>
                <w:sz w:val="28"/>
                <w:szCs w:val="28"/>
                <w:highlight w:val="yellow"/>
              </w:rPr>
            </w:pPr>
          </w:p>
          <w:p w14:paraId="42FC3565"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DS-TS-227305-4001</w:t>
            </w:r>
          </w:p>
        </w:tc>
        <w:tc>
          <w:tcPr>
            <w:tcW w:w="1459" w:type="pct"/>
            <w:gridSpan w:val="2"/>
            <w:vAlign w:val="bottom"/>
          </w:tcPr>
          <w:p w14:paraId="60994459"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1 JIANA</w:t>
            </w:r>
          </w:p>
        </w:tc>
        <w:tc>
          <w:tcPr>
            <w:tcW w:w="894" w:type="pct"/>
          </w:tcPr>
          <w:p w14:paraId="72DFF04F"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1412E8B5"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2773CF59" w14:textId="77777777" w:rsidTr="00290AC9">
        <w:tblPrEx>
          <w:jc w:val="center"/>
          <w:tblBorders>
            <w:insideV w:val="single" w:sz="4" w:space="0" w:color="auto"/>
          </w:tblBorders>
        </w:tblPrEx>
        <w:trPr>
          <w:trHeight w:val="242"/>
          <w:jc w:val="center"/>
        </w:trPr>
        <w:tc>
          <w:tcPr>
            <w:tcW w:w="1032" w:type="pct"/>
            <w:vAlign w:val="bottom"/>
          </w:tcPr>
          <w:p w14:paraId="355DD14F"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DS-TS-227305-4002</w:t>
            </w:r>
          </w:p>
          <w:p w14:paraId="6B339465" w14:textId="77777777" w:rsidR="00773F23" w:rsidRPr="0003431D" w:rsidRDefault="00773F23" w:rsidP="001F2F47">
            <w:pPr>
              <w:spacing w:after="0"/>
              <w:rPr>
                <w:rFonts w:ascii="Times New Roman" w:hAnsi="Times New Roman" w:cs="Times New Roman"/>
                <w:sz w:val="28"/>
                <w:szCs w:val="28"/>
                <w:highlight w:val="yellow"/>
              </w:rPr>
            </w:pPr>
          </w:p>
        </w:tc>
        <w:tc>
          <w:tcPr>
            <w:tcW w:w="1459" w:type="pct"/>
            <w:gridSpan w:val="2"/>
            <w:vAlign w:val="bottom"/>
          </w:tcPr>
          <w:p w14:paraId="34D0D895"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2 JIANA</w:t>
            </w:r>
          </w:p>
        </w:tc>
        <w:tc>
          <w:tcPr>
            <w:tcW w:w="894" w:type="pct"/>
          </w:tcPr>
          <w:p w14:paraId="4B11A990"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7FA2E68E"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422B966D" w14:textId="77777777" w:rsidTr="00290AC9">
        <w:tblPrEx>
          <w:jc w:val="center"/>
          <w:tblBorders>
            <w:insideV w:val="single" w:sz="4" w:space="0" w:color="auto"/>
          </w:tblBorders>
        </w:tblPrEx>
        <w:trPr>
          <w:jc w:val="center"/>
        </w:trPr>
        <w:tc>
          <w:tcPr>
            <w:tcW w:w="1032" w:type="pct"/>
            <w:shd w:val="clear" w:color="auto" w:fill="auto"/>
            <w:vAlign w:val="bottom"/>
          </w:tcPr>
          <w:p w14:paraId="20E64341" w14:textId="77777777" w:rsidR="00773F23" w:rsidRPr="0003431D" w:rsidRDefault="00773F23" w:rsidP="001F2F47">
            <w:pPr>
              <w:spacing w:after="0"/>
              <w:rPr>
                <w:rFonts w:ascii="Times New Roman" w:hAnsi="Times New Roman" w:cs="Times New Roman"/>
                <w:sz w:val="28"/>
                <w:szCs w:val="28"/>
                <w:highlight w:val="yellow"/>
              </w:rPr>
            </w:pPr>
            <w:r w:rsidRPr="0003431D">
              <w:rPr>
                <w:rFonts w:ascii="Times New Roman" w:hAnsi="Times New Roman" w:cs="Times New Roman"/>
                <w:sz w:val="28"/>
                <w:szCs w:val="28"/>
              </w:rPr>
              <w:t>DS-TS-227308-4001</w:t>
            </w:r>
          </w:p>
        </w:tc>
        <w:tc>
          <w:tcPr>
            <w:tcW w:w="1459" w:type="pct"/>
            <w:gridSpan w:val="2"/>
            <w:shd w:val="clear" w:color="auto" w:fill="auto"/>
            <w:vAlign w:val="bottom"/>
          </w:tcPr>
          <w:p w14:paraId="3CAED7C0"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1 JIANA MARE</w:t>
            </w:r>
          </w:p>
        </w:tc>
        <w:tc>
          <w:tcPr>
            <w:tcW w:w="894" w:type="pct"/>
            <w:shd w:val="clear" w:color="auto" w:fill="auto"/>
          </w:tcPr>
          <w:p w14:paraId="1A97B100"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486E1515"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4DA09EA3" w14:textId="77777777" w:rsidTr="00290AC9">
        <w:tblPrEx>
          <w:jc w:val="center"/>
          <w:tblBorders>
            <w:insideV w:val="single" w:sz="4" w:space="0" w:color="auto"/>
          </w:tblBorders>
        </w:tblPrEx>
        <w:trPr>
          <w:jc w:val="center"/>
        </w:trPr>
        <w:tc>
          <w:tcPr>
            <w:tcW w:w="1032" w:type="pct"/>
            <w:vAlign w:val="bottom"/>
          </w:tcPr>
          <w:p w14:paraId="1D36BE99" w14:textId="77777777" w:rsidR="00773F23" w:rsidRPr="0003431D" w:rsidRDefault="00773F23" w:rsidP="001F2F47">
            <w:pPr>
              <w:spacing w:after="0"/>
              <w:rPr>
                <w:rFonts w:ascii="Times New Roman" w:hAnsi="Times New Roman" w:cs="Times New Roman"/>
                <w:sz w:val="28"/>
                <w:szCs w:val="28"/>
                <w:highlight w:val="yellow"/>
              </w:rPr>
            </w:pPr>
            <w:r w:rsidRPr="0003431D">
              <w:rPr>
                <w:rFonts w:ascii="Times New Roman" w:hAnsi="Times New Roman" w:cs="Times New Roman"/>
                <w:sz w:val="28"/>
                <w:szCs w:val="28"/>
              </w:rPr>
              <w:t>DS-TS-227308-4002</w:t>
            </w:r>
          </w:p>
        </w:tc>
        <w:tc>
          <w:tcPr>
            <w:tcW w:w="1459" w:type="pct"/>
            <w:gridSpan w:val="2"/>
            <w:shd w:val="clear" w:color="auto" w:fill="auto"/>
            <w:vAlign w:val="bottom"/>
          </w:tcPr>
          <w:p w14:paraId="583AB5BE"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2 JIANA MARE</w:t>
            </w:r>
          </w:p>
        </w:tc>
        <w:tc>
          <w:tcPr>
            <w:tcW w:w="894" w:type="pct"/>
          </w:tcPr>
          <w:p w14:paraId="5F5B22C6"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4651DD39"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74396D3B" w14:textId="77777777" w:rsidTr="00290AC9">
        <w:tblPrEx>
          <w:jc w:val="center"/>
          <w:tblBorders>
            <w:insideV w:val="single" w:sz="4" w:space="0" w:color="auto"/>
          </w:tblBorders>
        </w:tblPrEx>
        <w:trPr>
          <w:jc w:val="center"/>
        </w:trPr>
        <w:tc>
          <w:tcPr>
            <w:tcW w:w="1032" w:type="pct"/>
            <w:vAlign w:val="bottom"/>
          </w:tcPr>
          <w:p w14:paraId="25F29F45" w14:textId="77777777" w:rsidR="00773F23" w:rsidRPr="0003431D" w:rsidRDefault="00773F23" w:rsidP="001F2F47">
            <w:pPr>
              <w:spacing w:after="0"/>
              <w:rPr>
                <w:rFonts w:ascii="Times New Roman" w:hAnsi="Times New Roman" w:cs="Times New Roman"/>
                <w:sz w:val="28"/>
                <w:szCs w:val="28"/>
                <w:highlight w:val="yellow"/>
              </w:rPr>
            </w:pPr>
            <w:r w:rsidRPr="0003431D">
              <w:rPr>
                <w:rFonts w:ascii="Times New Roman" w:hAnsi="Times New Roman" w:cs="Times New Roman"/>
                <w:sz w:val="28"/>
                <w:szCs w:val="28"/>
              </w:rPr>
              <w:t>DS-TS-227309-4001</w:t>
            </w:r>
          </w:p>
        </w:tc>
        <w:tc>
          <w:tcPr>
            <w:tcW w:w="1459" w:type="pct"/>
            <w:gridSpan w:val="2"/>
            <w:shd w:val="clear" w:color="auto" w:fill="auto"/>
            <w:vAlign w:val="bottom"/>
          </w:tcPr>
          <w:p w14:paraId="67D4DB8D"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CRR JIANA MARE</w:t>
            </w:r>
          </w:p>
        </w:tc>
        <w:tc>
          <w:tcPr>
            <w:tcW w:w="894" w:type="pct"/>
          </w:tcPr>
          <w:p w14:paraId="6BF7A6FB"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16CDE791"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6514CD71" w14:textId="77777777" w:rsidTr="00290AC9">
        <w:tblPrEx>
          <w:jc w:val="center"/>
          <w:tblBorders>
            <w:insideV w:val="single" w:sz="4" w:space="0" w:color="auto"/>
          </w:tblBorders>
        </w:tblPrEx>
        <w:trPr>
          <w:jc w:val="center"/>
        </w:trPr>
        <w:tc>
          <w:tcPr>
            <w:tcW w:w="1032" w:type="pct"/>
            <w:vAlign w:val="bottom"/>
          </w:tcPr>
          <w:p w14:paraId="5A205C2E" w14:textId="77777777" w:rsidR="00773F23" w:rsidRPr="0003431D" w:rsidRDefault="00773F23" w:rsidP="001F2F47">
            <w:pPr>
              <w:spacing w:after="0"/>
              <w:rPr>
                <w:rFonts w:ascii="Times New Roman" w:hAnsi="Times New Roman" w:cs="Times New Roman"/>
                <w:sz w:val="28"/>
                <w:szCs w:val="28"/>
                <w:highlight w:val="yellow"/>
              </w:rPr>
            </w:pPr>
            <w:r w:rsidRPr="0003431D">
              <w:rPr>
                <w:rFonts w:ascii="Times New Roman" w:hAnsi="Times New Roman" w:cs="Times New Roman"/>
                <w:sz w:val="28"/>
                <w:szCs w:val="28"/>
              </w:rPr>
              <w:t>DS-TS-227308-4003</w:t>
            </w:r>
          </w:p>
        </w:tc>
        <w:tc>
          <w:tcPr>
            <w:tcW w:w="1459" w:type="pct"/>
            <w:gridSpan w:val="2"/>
            <w:shd w:val="clear" w:color="auto" w:fill="auto"/>
            <w:vAlign w:val="bottom"/>
          </w:tcPr>
          <w:p w14:paraId="267D3258"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MOARA  JIANA MARE</w:t>
            </w:r>
          </w:p>
        </w:tc>
        <w:tc>
          <w:tcPr>
            <w:tcW w:w="894" w:type="pct"/>
          </w:tcPr>
          <w:p w14:paraId="2C012772"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43531336"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026BDA14" w14:textId="77777777" w:rsidTr="00290AC9">
        <w:tblPrEx>
          <w:jc w:val="center"/>
          <w:tblBorders>
            <w:insideV w:val="single" w:sz="4" w:space="0" w:color="auto"/>
          </w:tblBorders>
        </w:tblPrEx>
        <w:trPr>
          <w:jc w:val="center"/>
        </w:trPr>
        <w:tc>
          <w:tcPr>
            <w:tcW w:w="1032" w:type="pct"/>
            <w:vAlign w:val="bottom"/>
          </w:tcPr>
          <w:p w14:paraId="6A1A452F" w14:textId="77777777" w:rsidR="00773F23" w:rsidRPr="0003431D" w:rsidRDefault="00773F23" w:rsidP="001F2F47">
            <w:pPr>
              <w:spacing w:after="0"/>
              <w:rPr>
                <w:rFonts w:ascii="Times New Roman" w:hAnsi="Times New Roman" w:cs="Times New Roman"/>
                <w:sz w:val="28"/>
                <w:szCs w:val="28"/>
                <w:highlight w:val="yellow"/>
              </w:rPr>
            </w:pPr>
            <w:r w:rsidRPr="0003431D">
              <w:rPr>
                <w:rFonts w:ascii="Times New Roman" w:hAnsi="Times New Roman" w:cs="Times New Roman"/>
                <w:sz w:val="28"/>
                <w:szCs w:val="28"/>
              </w:rPr>
              <w:lastRenderedPageBreak/>
              <w:t>DS-TS-227309-4002</w:t>
            </w:r>
          </w:p>
        </w:tc>
        <w:tc>
          <w:tcPr>
            <w:tcW w:w="1459" w:type="pct"/>
            <w:gridSpan w:val="2"/>
            <w:shd w:val="clear" w:color="auto" w:fill="auto"/>
            <w:vAlign w:val="bottom"/>
          </w:tcPr>
          <w:p w14:paraId="0CDD13D0"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JIANA VECHE</w:t>
            </w:r>
          </w:p>
        </w:tc>
        <w:tc>
          <w:tcPr>
            <w:tcW w:w="894" w:type="pct"/>
          </w:tcPr>
          <w:p w14:paraId="184DD015"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7C346DF9"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74FE238F" w14:textId="77777777" w:rsidTr="00290AC9">
        <w:tblPrEx>
          <w:jc w:val="center"/>
          <w:tblBorders>
            <w:insideV w:val="single" w:sz="4" w:space="0" w:color="auto"/>
          </w:tblBorders>
        </w:tblPrEx>
        <w:trPr>
          <w:jc w:val="center"/>
        </w:trPr>
        <w:tc>
          <w:tcPr>
            <w:tcW w:w="1032" w:type="pct"/>
            <w:vAlign w:val="bottom"/>
          </w:tcPr>
          <w:p w14:paraId="7E99E50A" w14:textId="77777777" w:rsidR="00773F23" w:rsidRPr="0003431D" w:rsidRDefault="00773F23" w:rsidP="001F2F47">
            <w:pPr>
              <w:spacing w:after="0"/>
              <w:rPr>
                <w:rFonts w:ascii="Times New Roman" w:hAnsi="Times New Roman" w:cs="Times New Roman"/>
                <w:sz w:val="28"/>
                <w:szCs w:val="28"/>
                <w:highlight w:val="yellow"/>
              </w:rPr>
            </w:pPr>
            <w:r w:rsidRPr="0003431D">
              <w:rPr>
                <w:rFonts w:ascii="Times New Roman" w:hAnsi="Times New Roman" w:cs="Times New Roman"/>
                <w:sz w:val="28"/>
                <w:szCs w:val="28"/>
              </w:rPr>
              <w:t>DS-TS-227220-4004</w:t>
            </w:r>
          </w:p>
        </w:tc>
        <w:tc>
          <w:tcPr>
            <w:tcW w:w="1459" w:type="pct"/>
            <w:gridSpan w:val="2"/>
            <w:vAlign w:val="bottom"/>
          </w:tcPr>
          <w:p w14:paraId="70F49E2D"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PTCZ SPP 6+7A</w:t>
            </w:r>
          </w:p>
        </w:tc>
        <w:tc>
          <w:tcPr>
            <w:tcW w:w="894" w:type="pct"/>
          </w:tcPr>
          <w:p w14:paraId="73652AB1"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0B23BC5E"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318416BB" w14:textId="77777777" w:rsidTr="00290AC9">
        <w:tblPrEx>
          <w:jc w:val="center"/>
          <w:tblBorders>
            <w:insideV w:val="single" w:sz="4" w:space="0" w:color="auto"/>
          </w:tblBorders>
        </w:tblPrEx>
        <w:trPr>
          <w:jc w:val="center"/>
        </w:trPr>
        <w:tc>
          <w:tcPr>
            <w:tcW w:w="1032" w:type="pct"/>
            <w:shd w:val="clear" w:color="auto" w:fill="auto"/>
            <w:vAlign w:val="bottom"/>
          </w:tcPr>
          <w:p w14:paraId="54A714BE" w14:textId="77777777" w:rsidR="00773F23" w:rsidRPr="0003431D" w:rsidRDefault="00773F23" w:rsidP="001F2F47">
            <w:pPr>
              <w:spacing w:after="0"/>
              <w:rPr>
                <w:rFonts w:ascii="Times New Roman" w:hAnsi="Times New Roman" w:cs="Times New Roman"/>
                <w:sz w:val="28"/>
                <w:szCs w:val="28"/>
                <w:highlight w:val="yellow"/>
              </w:rPr>
            </w:pPr>
            <w:r w:rsidRPr="0003431D">
              <w:rPr>
                <w:rFonts w:ascii="Times New Roman" w:hAnsi="Times New Roman" w:cs="Times New Roman"/>
                <w:sz w:val="28"/>
                <w:szCs w:val="28"/>
              </w:rPr>
              <w:t>DS-TS-227306-4001</w:t>
            </w:r>
          </w:p>
        </w:tc>
        <w:tc>
          <w:tcPr>
            <w:tcW w:w="1459" w:type="pct"/>
            <w:gridSpan w:val="2"/>
            <w:shd w:val="clear" w:color="auto" w:fill="auto"/>
            <w:vAlign w:val="bottom"/>
          </w:tcPr>
          <w:p w14:paraId="28D3972A"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1  CIOROBORENI</w:t>
            </w:r>
          </w:p>
        </w:tc>
        <w:tc>
          <w:tcPr>
            <w:tcW w:w="894" w:type="pct"/>
            <w:shd w:val="clear" w:color="auto" w:fill="auto"/>
          </w:tcPr>
          <w:p w14:paraId="585AED70"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3353D0F5"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39AFB49B" w14:textId="77777777" w:rsidTr="00290AC9">
        <w:tblPrEx>
          <w:jc w:val="center"/>
          <w:tblBorders>
            <w:insideV w:val="single" w:sz="4" w:space="0" w:color="auto"/>
          </w:tblBorders>
        </w:tblPrEx>
        <w:trPr>
          <w:jc w:val="center"/>
        </w:trPr>
        <w:tc>
          <w:tcPr>
            <w:tcW w:w="1032" w:type="pct"/>
            <w:shd w:val="clear" w:color="auto" w:fill="auto"/>
            <w:vAlign w:val="bottom"/>
          </w:tcPr>
          <w:p w14:paraId="3368C19A" w14:textId="77777777" w:rsidR="00773F23" w:rsidRPr="0003431D" w:rsidRDefault="00773F23" w:rsidP="001F2F47">
            <w:pPr>
              <w:spacing w:after="0"/>
              <w:rPr>
                <w:rFonts w:ascii="Times New Roman" w:hAnsi="Times New Roman" w:cs="Times New Roman"/>
                <w:sz w:val="28"/>
                <w:szCs w:val="28"/>
                <w:highlight w:val="yellow"/>
              </w:rPr>
            </w:pPr>
            <w:r w:rsidRPr="0003431D">
              <w:rPr>
                <w:rFonts w:ascii="Times New Roman" w:hAnsi="Times New Roman" w:cs="Times New Roman"/>
                <w:sz w:val="28"/>
                <w:szCs w:val="28"/>
              </w:rPr>
              <w:t>DS-TS-227306-4002</w:t>
            </w:r>
          </w:p>
        </w:tc>
        <w:tc>
          <w:tcPr>
            <w:tcW w:w="1459" w:type="pct"/>
            <w:gridSpan w:val="2"/>
            <w:shd w:val="clear" w:color="auto" w:fill="auto"/>
            <w:vAlign w:val="bottom"/>
          </w:tcPr>
          <w:p w14:paraId="54D7F73A"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2  CIOROBORENI</w:t>
            </w:r>
          </w:p>
        </w:tc>
        <w:tc>
          <w:tcPr>
            <w:tcW w:w="894" w:type="pct"/>
            <w:shd w:val="clear" w:color="auto" w:fill="auto"/>
          </w:tcPr>
          <w:p w14:paraId="7C345471"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7E987439"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r w:rsidR="0003431D" w:rsidRPr="0003431D" w14:paraId="59CEB2F8" w14:textId="77777777" w:rsidTr="00290AC9">
        <w:tblPrEx>
          <w:jc w:val="center"/>
          <w:tblBorders>
            <w:insideV w:val="single" w:sz="4" w:space="0" w:color="auto"/>
          </w:tblBorders>
        </w:tblPrEx>
        <w:trPr>
          <w:jc w:val="center"/>
        </w:trPr>
        <w:tc>
          <w:tcPr>
            <w:tcW w:w="1032" w:type="pct"/>
            <w:vAlign w:val="bottom"/>
          </w:tcPr>
          <w:p w14:paraId="24B06891" w14:textId="77777777" w:rsidR="00773F23" w:rsidRPr="0003431D" w:rsidRDefault="00773F23" w:rsidP="001F2F47">
            <w:pPr>
              <w:spacing w:after="0"/>
              <w:rPr>
                <w:rFonts w:ascii="Times New Roman" w:hAnsi="Times New Roman" w:cs="Times New Roman"/>
                <w:sz w:val="28"/>
                <w:szCs w:val="28"/>
                <w:highlight w:val="yellow"/>
              </w:rPr>
            </w:pPr>
            <w:r w:rsidRPr="0003431D">
              <w:rPr>
                <w:rFonts w:ascii="Times New Roman" w:hAnsi="Times New Roman" w:cs="Times New Roman"/>
                <w:sz w:val="28"/>
                <w:szCs w:val="28"/>
              </w:rPr>
              <w:t>DS-TS-227307-4001</w:t>
            </w:r>
          </w:p>
        </w:tc>
        <w:tc>
          <w:tcPr>
            <w:tcW w:w="1459" w:type="pct"/>
            <w:gridSpan w:val="2"/>
            <w:vAlign w:val="bottom"/>
          </w:tcPr>
          <w:p w14:paraId="1EA83661"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PTA   DANCEU</w:t>
            </w:r>
          </w:p>
        </w:tc>
        <w:tc>
          <w:tcPr>
            <w:tcW w:w="894" w:type="pct"/>
          </w:tcPr>
          <w:p w14:paraId="363AE774"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JIANA</w:t>
            </w:r>
          </w:p>
        </w:tc>
        <w:tc>
          <w:tcPr>
            <w:tcW w:w="1615" w:type="pct"/>
            <w:tcBorders>
              <w:left w:val="single" w:sz="4" w:space="0" w:color="auto"/>
            </w:tcBorders>
            <w:shd w:val="clear" w:color="auto" w:fill="FFFFFF"/>
            <w:vAlign w:val="center"/>
          </w:tcPr>
          <w:p w14:paraId="0CCE1A2C" w14:textId="77777777" w:rsidR="00773F23" w:rsidRPr="0003431D" w:rsidRDefault="00773F23" w:rsidP="001F2F47">
            <w:pPr>
              <w:spacing w:after="0"/>
              <w:rPr>
                <w:rFonts w:ascii="Times New Roman" w:hAnsi="Times New Roman" w:cs="Times New Roman"/>
                <w:sz w:val="28"/>
                <w:szCs w:val="28"/>
              </w:rPr>
            </w:pPr>
            <w:r w:rsidRPr="0003431D">
              <w:rPr>
                <w:rFonts w:ascii="Times New Roman" w:hAnsi="Times New Roman" w:cs="Times New Roman"/>
                <w:sz w:val="28"/>
                <w:szCs w:val="28"/>
              </w:rPr>
              <w:t>Casnic + agenti economici</w:t>
            </w:r>
          </w:p>
        </w:tc>
      </w:tr>
    </w:tbl>
    <w:p w14:paraId="0713DAB1" w14:textId="179AEF9D" w:rsidR="00773F23" w:rsidRPr="0003431D" w:rsidRDefault="00773F23" w:rsidP="001F2F47">
      <w:pPr>
        <w:spacing w:after="0"/>
        <w:jc w:val="both"/>
        <w:rPr>
          <w:rFonts w:ascii="Times New Roman" w:hAnsi="Times New Roman" w:cs="Times New Roman"/>
          <w:b/>
          <w:sz w:val="28"/>
          <w:szCs w:val="28"/>
        </w:rPr>
      </w:pPr>
      <w:r w:rsidRPr="0003431D">
        <w:rPr>
          <w:rFonts w:ascii="Times New Roman" w:hAnsi="Times New Roman" w:cs="Times New Roman"/>
          <w:sz w:val="28"/>
          <w:szCs w:val="28"/>
        </w:rPr>
        <w:t xml:space="preserve"> Activele reţelei de distribuţie din zona aplicabilă sunt uzate moral și fizic, fiind proiectate și instalate acum mai bine de 20 de ani (există active care au o vechime și de 50-60 de ani). Aceste active necesită înlocuire, modernizare și extinderea capacității astfel încât să poată susține consumul energetic la normele de consum actuale și la standardele de calitate a serviciului, în special în ceea ce privește continuitatea serviciului (SAIDI, SAIFI) și parametrii energiei livrate, impuse de ANRE.</w:t>
      </w:r>
    </w:p>
    <w:p w14:paraId="39C62A6C" w14:textId="1C31FBA9" w:rsidR="00D36C8F" w:rsidRPr="0003431D" w:rsidRDefault="00D36C8F" w:rsidP="00D36C8F">
      <w:pPr>
        <w:spacing w:after="0"/>
        <w:jc w:val="both"/>
        <w:rPr>
          <w:rFonts w:ascii="Times New Roman" w:hAnsi="Times New Roman"/>
          <w:sz w:val="28"/>
          <w:szCs w:val="28"/>
        </w:rPr>
      </w:pPr>
      <w:r w:rsidRPr="0003431D">
        <w:rPr>
          <w:rFonts w:ascii="Times New Roman" w:hAnsi="Times New Roman"/>
          <w:sz w:val="28"/>
          <w:szCs w:val="28"/>
        </w:rPr>
        <w:t>Rețelele trebuie reconfigurate astfel încât să fie poziționate pe domeniul public, în cea mai mare parte, pentru a asigura acces neîngrădit la facilitățile și instalațiile energetice, pentru mentenanță și alte aspecte de exploatare.</w:t>
      </w:r>
    </w:p>
    <w:p w14:paraId="33BCFAC2" w14:textId="1AED2CD1" w:rsidR="00D36C8F" w:rsidRPr="0003431D" w:rsidRDefault="00D36C8F" w:rsidP="00D36C8F">
      <w:pPr>
        <w:spacing w:after="0"/>
        <w:jc w:val="both"/>
        <w:rPr>
          <w:rFonts w:ascii="Times New Roman" w:hAnsi="Times New Roman"/>
          <w:sz w:val="28"/>
          <w:szCs w:val="28"/>
        </w:rPr>
      </w:pPr>
      <w:r w:rsidRPr="0003431D">
        <w:rPr>
          <w:rFonts w:ascii="Times New Roman" w:hAnsi="Times New Roman"/>
          <w:sz w:val="28"/>
          <w:szCs w:val="28"/>
        </w:rPr>
        <w:t>Acțiunea de modernizare și extindere a capacității trebuie să vizeze și următoarele aspecte, în mod obligatoriu:</w:t>
      </w:r>
    </w:p>
    <w:p w14:paraId="68B360F2" w14:textId="77777777" w:rsidR="00D36C8F" w:rsidRPr="0003431D" w:rsidRDefault="00D36C8F" w:rsidP="00D36C8F">
      <w:pPr>
        <w:pStyle w:val="Listparagraf"/>
        <w:numPr>
          <w:ilvl w:val="0"/>
          <w:numId w:val="31"/>
        </w:numPr>
        <w:spacing w:after="0"/>
        <w:jc w:val="both"/>
        <w:rPr>
          <w:rFonts w:ascii="Times New Roman" w:hAnsi="Times New Roman"/>
          <w:sz w:val="28"/>
          <w:szCs w:val="28"/>
        </w:rPr>
      </w:pPr>
      <w:proofErr w:type="gramStart"/>
      <w:r w:rsidRPr="0003431D">
        <w:rPr>
          <w:rFonts w:ascii="Times New Roman" w:hAnsi="Times New Roman"/>
          <w:sz w:val="28"/>
          <w:szCs w:val="28"/>
        </w:rPr>
        <w:t>creșterea</w:t>
      </w:r>
      <w:proofErr w:type="gramEnd"/>
      <w:r w:rsidRPr="0003431D">
        <w:rPr>
          <w:rFonts w:ascii="Times New Roman" w:hAnsi="Times New Roman"/>
          <w:sz w:val="28"/>
          <w:szCs w:val="28"/>
        </w:rPr>
        <w:t xml:space="preserve"> gradului de inteligență a reţelei, extinderea monitorizării acesteia și integrarea în sistemul centralizat de telecontrol de la distanță (SCADA/ADMS), care permite gestionarea directă, automatizată și cu performanțe crescute a distribuției de energie electrică.</w:t>
      </w:r>
    </w:p>
    <w:p w14:paraId="13574F7C" w14:textId="77777777" w:rsidR="00D36C8F" w:rsidRPr="0003431D" w:rsidRDefault="00D36C8F" w:rsidP="00D36C8F">
      <w:pPr>
        <w:pStyle w:val="Listparagraf"/>
        <w:numPr>
          <w:ilvl w:val="0"/>
          <w:numId w:val="31"/>
        </w:numPr>
        <w:spacing w:after="0"/>
        <w:jc w:val="both"/>
        <w:rPr>
          <w:rFonts w:ascii="Times New Roman" w:hAnsi="Times New Roman"/>
          <w:sz w:val="28"/>
          <w:szCs w:val="28"/>
        </w:rPr>
      </w:pPr>
      <w:r w:rsidRPr="0003431D">
        <w:rPr>
          <w:rFonts w:ascii="Times New Roman" w:hAnsi="Times New Roman"/>
          <w:sz w:val="28"/>
          <w:szCs w:val="28"/>
        </w:rPr>
        <w:t>i</w:t>
      </w:r>
      <w:r w:rsidRPr="0003431D">
        <w:rPr>
          <w:rFonts w:ascii="Times New Roman" w:hAnsi="Times New Roman"/>
          <w:sz w:val="28"/>
          <w:szCs w:val="28"/>
          <w:lang w:eastAsia="ro-RO"/>
        </w:rPr>
        <w:t>mplementarea de măsuri de digitalizare a proceselor, inclusiv de creștere a eficienței și capacității de transmitere a informațiilor între reţea și elementele ei, supravegheate și acționate de la distanță, și sistemul central de telecontrol (ADMS).</w:t>
      </w:r>
    </w:p>
    <w:p w14:paraId="6AA8C310" w14:textId="77777777" w:rsidR="00D36C8F" w:rsidRPr="0003431D" w:rsidRDefault="00D36C8F" w:rsidP="00D36C8F">
      <w:pPr>
        <w:pStyle w:val="Listparagraf"/>
        <w:numPr>
          <w:ilvl w:val="0"/>
          <w:numId w:val="31"/>
        </w:numPr>
        <w:spacing w:after="0"/>
        <w:jc w:val="both"/>
        <w:rPr>
          <w:rFonts w:ascii="Times New Roman" w:hAnsi="Times New Roman"/>
          <w:sz w:val="28"/>
          <w:szCs w:val="28"/>
        </w:rPr>
      </w:pPr>
      <w:proofErr w:type="gramStart"/>
      <w:r w:rsidRPr="0003431D">
        <w:rPr>
          <w:rFonts w:ascii="Times New Roman" w:hAnsi="Times New Roman"/>
          <w:sz w:val="28"/>
          <w:szCs w:val="28"/>
        </w:rPr>
        <w:t>extinderea</w:t>
      </w:r>
      <w:proofErr w:type="gramEnd"/>
      <w:r w:rsidRPr="0003431D">
        <w:rPr>
          <w:rFonts w:ascii="Times New Roman" w:hAnsi="Times New Roman"/>
          <w:sz w:val="28"/>
          <w:szCs w:val="28"/>
        </w:rPr>
        <w:t xml:space="preserve"> supravegherii (monitorizării) reţelei de joasă tensiune (JT) și integrarea unor elemente de control în SCADA/ADMS, în viitorul imediat (odată cu operarea SCADA pentru reţeaua de JT)</w:t>
      </w:r>
      <w:r w:rsidRPr="0003431D">
        <w:rPr>
          <w:rFonts w:ascii="Times New Roman" w:hAnsi="Times New Roman"/>
          <w:sz w:val="28"/>
          <w:szCs w:val="28"/>
          <w:lang w:eastAsia="ro-RO"/>
        </w:rPr>
        <w:t>.</w:t>
      </w:r>
    </w:p>
    <w:p w14:paraId="04520E40" w14:textId="60F77C04" w:rsidR="003E49E0" w:rsidRPr="0003431D" w:rsidRDefault="00D36C8F" w:rsidP="003E49E0">
      <w:pPr>
        <w:pStyle w:val="Listparagraf"/>
        <w:numPr>
          <w:ilvl w:val="0"/>
          <w:numId w:val="31"/>
        </w:numPr>
        <w:spacing w:after="0"/>
        <w:jc w:val="both"/>
        <w:rPr>
          <w:rFonts w:ascii="Times New Roman" w:hAnsi="Times New Roman"/>
          <w:sz w:val="28"/>
          <w:szCs w:val="28"/>
        </w:rPr>
      </w:pPr>
      <w:proofErr w:type="gramStart"/>
      <w:r w:rsidRPr="0003431D">
        <w:rPr>
          <w:rFonts w:ascii="Times New Roman" w:hAnsi="Times New Roman"/>
          <w:sz w:val="28"/>
          <w:szCs w:val="28"/>
          <w:lang w:eastAsia="ro-RO"/>
        </w:rPr>
        <w:t>instalarea</w:t>
      </w:r>
      <w:proofErr w:type="gramEnd"/>
      <w:r w:rsidRPr="0003431D">
        <w:rPr>
          <w:rFonts w:ascii="Times New Roman" w:hAnsi="Times New Roman"/>
          <w:sz w:val="28"/>
          <w:szCs w:val="28"/>
          <w:lang w:eastAsia="ro-RO"/>
        </w:rPr>
        <w:t xml:space="preserve"> de contoare inteligente, refacerea branșamentelor la JT și scoaterea punctului de livrare a serviciului la limita de proprietate.</w:t>
      </w:r>
    </w:p>
    <w:p w14:paraId="1A248F77" w14:textId="0CD2999B" w:rsidR="003E49E0" w:rsidRPr="0003431D" w:rsidRDefault="003E49E0" w:rsidP="003E49E0">
      <w:pPr>
        <w:spacing w:after="0"/>
        <w:jc w:val="both"/>
        <w:rPr>
          <w:rFonts w:ascii="Times New Roman" w:eastAsia="Calibri" w:hAnsi="Times New Roman" w:cs="Times New Roman"/>
          <w:sz w:val="28"/>
          <w:szCs w:val="28"/>
        </w:rPr>
      </w:pPr>
      <w:r w:rsidRPr="0003431D">
        <w:rPr>
          <w:rFonts w:ascii="Times New Roman" w:eastAsia="Calibri" w:hAnsi="Times New Roman" w:cs="Times New Roman"/>
          <w:sz w:val="28"/>
          <w:szCs w:val="28"/>
        </w:rPr>
        <w:t xml:space="preserve"> </w:t>
      </w:r>
      <w:r w:rsidR="001B0409" w:rsidRPr="0003431D">
        <w:rPr>
          <w:rFonts w:ascii="Times New Roman" w:eastAsia="Calibri" w:hAnsi="Times New Roman" w:cs="Times New Roman"/>
          <w:sz w:val="28"/>
          <w:szCs w:val="28"/>
        </w:rPr>
        <w:t xml:space="preserve">       </w:t>
      </w:r>
      <w:r w:rsidRPr="0003431D">
        <w:rPr>
          <w:rFonts w:ascii="Times New Roman" w:eastAsia="Calibri" w:hAnsi="Times New Roman" w:cs="Times New Roman"/>
          <w:sz w:val="28"/>
          <w:szCs w:val="28"/>
        </w:rPr>
        <w:t xml:space="preserve">  Lucrarile de modernizare vor consta in:</w:t>
      </w:r>
    </w:p>
    <w:p w14:paraId="25582C1E" w14:textId="2EFAB63E" w:rsidR="003E49E0" w:rsidRPr="0003431D" w:rsidRDefault="003E49E0" w:rsidP="001B0409">
      <w:pPr>
        <w:pStyle w:val="Listparagraf"/>
        <w:numPr>
          <w:ilvl w:val="0"/>
          <w:numId w:val="38"/>
        </w:numPr>
        <w:spacing w:after="0"/>
        <w:ind w:left="0"/>
        <w:jc w:val="both"/>
        <w:rPr>
          <w:rFonts w:ascii="Times New Roman" w:hAnsi="Times New Roman" w:cs="Times New Roman"/>
          <w:sz w:val="28"/>
          <w:szCs w:val="28"/>
        </w:rPr>
      </w:pPr>
      <w:bookmarkStart w:id="1" w:name="_Hlk147835185"/>
      <w:r w:rsidRPr="0003431D">
        <w:rPr>
          <w:rFonts w:ascii="Times New Roman" w:hAnsi="Times New Roman" w:cs="Times New Roman"/>
          <w:sz w:val="28"/>
          <w:szCs w:val="28"/>
        </w:rPr>
        <w:t>Modernizare ST Burila 110/20</w:t>
      </w:r>
      <w:r w:rsidR="001B0409" w:rsidRPr="0003431D">
        <w:rPr>
          <w:rFonts w:ascii="Times New Roman" w:hAnsi="Times New Roman" w:cs="Times New Roman"/>
          <w:sz w:val="28"/>
          <w:szCs w:val="28"/>
        </w:rPr>
        <w:t xml:space="preserve"> kV, va consta </w:t>
      </w:r>
      <w:proofErr w:type="gramStart"/>
      <w:r w:rsidR="001B0409" w:rsidRPr="0003431D">
        <w:rPr>
          <w:rFonts w:ascii="Times New Roman" w:hAnsi="Times New Roman" w:cs="Times New Roman"/>
          <w:sz w:val="28"/>
          <w:szCs w:val="28"/>
        </w:rPr>
        <w:t xml:space="preserve">in </w:t>
      </w:r>
      <w:r w:rsidRPr="0003431D">
        <w:rPr>
          <w:rFonts w:ascii="Times New Roman" w:hAnsi="Times New Roman" w:cs="Times New Roman"/>
          <w:sz w:val="28"/>
          <w:szCs w:val="28"/>
        </w:rPr>
        <w:t xml:space="preserve"> înlocui</w:t>
      </w:r>
      <w:r w:rsidR="001B0409" w:rsidRPr="0003431D">
        <w:rPr>
          <w:rFonts w:ascii="Times New Roman" w:hAnsi="Times New Roman" w:cs="Times New Roman"/>
          <w:sz w:val="28"/>
          <w:szCs w:val="28"/>
        </w:rPr>
        <w:t>rea</w:t>
      </w:r>
      <w:proofErr w:type="gramEnd"/>
      <w:r w:rsidR="001B0409" w:rsidRPr="0003431D">
        <w:rPr>
          <w:rFonts w:ascii="Times New Roman" w:hAnsi="Times New Roman" w:cs="Times New Roman"/>
          <w:sz w:val="28"/>
          <w:szCs w:val="28"/>
        </w:rPr>
        <w:t xml:space="preserve">  transformatorului </w:t>
      </w:r>
      <w:r w:rsidRPr="0003431D">
        <w:rPr>
          <w:rFonts w:ascii="Times New Roman" w:hAnsi="Times New Roman" w:cs="Times New Roman"/>
          <w:sz w:val="28"/>
          <w:szCs w:val="28"/>
        </w:rPr>
        <w:t xml:space="preserve"> de putere nr. 1 existent (110/20kV-16MVA) cu transformator de putere (110/20kV-25MVA) cu </w:t>
      </w:r>
      <w:r w:rsidRPr="0003431D">
        <w:rPr>
          <w:rFonts w:ascii="Times New Roman" w:hAnsi="Times New Roman" w:cs="Times New Roman"/>
          <w:sz w:val="28"/>
          <w:szCs w:val="28"/>
        </w:rPr>
        <w:lastRenderedPageBreak/>
        <w:t>pierderi reduse și capacitate superioară/extinsă (având eficienta energetica în conformitate cu Directiva Europeana 2009/125/CE);</w:t>
      </w:r>
    </w:p>
    <w:p w14:paraId="7F4CD344" w14:textId="77777777" w:rsidR="003E49E0" w:rsidRPr="0003431D" w:rsidRDefault="003E49E0" w:rsidP="003E49E0">
      <w:pPr>
        <w:pStyle w:val="Listparagraf"/>
        <w:numPr>
          <w:ilvl w:val="0"/>
          <w:numId w:val="38"/>
        </w:numPr>
        <w:spacing w:after="0"/>
        <w:ind w:left="0"/>
        <w:jc w:val="both"/>
        <w:rPr>
          <w:rFonts w:ascii="Times New Roman" w:hAnsi="Times New Roman" w:cs="Times New Roman"/>
          <w:sz w:val="28"/>
          <w:szCs w:val="28"/>
        </w:rPr>
      </w:pPr>
      <w:r w:rsidRPr="0003431D">
        <w:rPr>
          <w:rFonts w:ascii="Times New Roman" w:hAnsi="Times New Roman" w:cs="Times New Roman"/>
          <w:sz w:val="28"/>
          <w:szCs w:val="28"/>
        </w:rPr>
        <w:t xml:space="preserve">Modernizare reţea MT ce deservește alimentarea cu energie electrică a PT-urilor 20/0,4 kV depe razacomunei Jiana, care este racordata la ST 110/20 kVBurila ,ST 110/20 kVVj Mare,ST 110/20 kV Gruia, fiind constituită din ax, derivațiiși racorduri, și extinderea rețelei MT. </w:t>
      </w:r>
    </w:p>
    <w:p w14:paraId="42A12F6C" w14:textId="5043DF22" w:rsidR="003E49E0" w:rsidRPr="0003431D" w:rsidRDefault="003E49E0" w:rsidP="003E49E0">
      <w:pPr>
        <w:pStyle w:val="Listparagraf"/>
        <w:spacing w:after="0"/>
        <w:ind w:left="0"/>
        <w:jc w:val="both"/>
        <w:rPr>
          <w:rFonts w:ascii="Times New Roman" w:hAnsi="Times New Roman" w:cs="Times New Roman"/>
          <w:sz w:val="28"/>
          <w:szCs w:val="28"/>
        </w:rPr>
      </w:pPr>
      <w:r w:rsidRPr="0003431D">
        <w:rPr>
          <w:rFonts w:ascii="Times New Roman" w:hAnsi="Times New Roman" w:cs="Times New Roman"/>
          <w:sz w:val="28"/>
          <w:szCs w:val="28"/>
        </w:rPr>
        <w:t>Modernizarea/extinderea</w:t>
      </w:r>
      <w:r w:rsidR="001B0409" w:rsidRPr="0003431D">
        <w:rPr>
          <w:rFonts w:ascii="Times New Roman" w:hAnsi="Times New Roman" w:cs="Times New Roman"/>
          <w:sz w:val="28"/>
          <w:szCs w:val="28"/>
        </w:rPr>
        <w:t xml:space="preserve"> reelei </w:t>
      </w:r>
      <w:r w:rsidRPr="0003431D">
        <w:rPr>
          <w:rFonts w:ascii="Times New Roman" w:hAnsi="Times New Roman" w:cs="Times New Roman"/>
          <w:sz w:val="28"/>
          <w:szCs w:val="28"/>
        </w:rPr>
        <w:t>de MT aferentă comunei Jiana presupune:</w:t>
      </w:r>
    </w:p>
    <w:p w14:paraId="3CA528BD" w14:textId="10328B43" w:rsidR="003E49E0" w:rsidRPr="0003431D" w:rsidRDefault="003E49E0" w:rsidP="003E49E0">
      <w:pPr>
        <w:pStyle w:val="Listparagraf"/>
        <w:numPr>
          <w:ilvl w:val="0"/>
          <w:numId w:val="37"/>
        </w:numPr>
        <w:suppressAutoHyphens w:val="0"/>
        <w:spacing w:after="0" w:line="240" w:lineRule="auto"/>
        <w:ind w:left="0" w:hanging="284"/>
        <w:jc w:val="both"/>
        <w:rPr>
          <w:rFonts w:ascii="Times New Roman" w:hAnsi="Times New Roman" w:cs="Times New Roman"/>
          <w:sz w:val="28"/>
          <w:szCs w:val="28"/>
          <w:lang w:eastAsia="ro-RO"/>
        </w:rPr>
      </w:pPr>
      <w:r w:rsidRPr="0003431D">
        <w:rPr>
          <w:rFonts w:ascii="Times New Roman" w:hAnsi="Times New Roman" w:cs="Times New Roman"/>
          <w:spacing w:val="-1"/>
          <w:sz w:val="28"/>
          <w:szCs w:val="28"/>
        </w:rPr>
        <w:t xml:space="preserve">LEA </w:t>
      </w:r>
      <w:r w:rsidRPr="0003431D">
        <w:rPr>
          <w:rFonts w:ascii="Times New Roman" w:hAnsi="Times New Roman" w:cs="Times New Roman"/>
          <w:sz w:val="28"/>
          <w:szCs w:val="28"/>
        </w:rPr>
        <w:t xml:space="preserve">20 kV nr.2 Jiana, alimentata din Statia de transformare ST110/20KV Burila în lungime de cca   -  4.6 km., </w:t>
      </w:r>
    </w:p>
    <w:p w14:paraId="2718A0B8" w14:textId="77777777" w:rsidR="003E49E0" w:rsidRPr="0003431D" w:rsidRDefault="003E49E0" w:rsidP="003E49E0">
      <w:pPr>
        <w:pStyle w:val="Frspaiere"/>
        <w:numPr>
          <w:ilvl w:val="0"/>
          <w:numId w:val="37"/>
        </w:numPr>
        <w:suppressAutoHyphens w:val="0"/>
        <w:ind w:left="0" w:hanging="284"/>
        <w:jc w:val="both"/>
        <w:rPr>
          <w:rFonts w:ascii="Times New Roman" w:hAnsi="Times New Roman" w:cs="Times New Roman"/>
          <w:sz w:val="28"/>
          <w:szCs w:val="28"/>
        </w:rPr>
      </w:pPr>
      <w:r w:rsidRPr="0003431D">
        <w:rPr>
          <w:rFonts w:ascii="Times New Roman" w:hAnsi="Times New Roman" w:cs="Times New Roman"/>
          <w:sz w:val="28"/>
          <w:szCs w:val="28"/>
        </w:rPr>
        <w:t>LEA 20 kV Jiana, alimentata din Statia de transformare ST110/20 KV Vj Mare in lungime de cca   - 7.91 km.,</w:t>
      </w:r>
    </w:p>
    <w:p w14:paraId="76DA8650" w14:textId="77777777" w:rsidR="003E49E0" w:rsidRPr="0003431D" w:rsidRDefault="003E49E0" w:rsidP="003E49E0">
      <w:pPr>
        <w:pStyle w:val="Frspaiere"/>
        <w:numPr>
          <w:ilvl w:val="0"/>
          <w:numId w:val="37"/>
        </w:numPr>
        <w:suppressAutoHyphens w:val="0"/>
        <w:ind w:left="0" w:hanging="284"/>
        <w:jc w:val="both"/>
        <w:rPr>
          <w:rFonts w:ascii="Times New Roman" w:hAnsi="Times New Roman" w:cs="Times New Roman"/>
          <w:sz w:val="28"/>
          <w:szCs w:val="28"/>
        </w:rPr>
      </w:pPr>
      <w:r w:rsidRPr="0003431D">
        <w:rPr>
          <w:rFonts w:ascii="Times New Roman" w:hAnsi="Times New Roman" w:cs="Times New Roman"/>
          <w:sz w:val="28"/>
          <w:szCs w:val="28"/>
        </w:rPr>
        <w:t xml:space="preserve">LEA 20 KV Gruia Complex </w:t>
      </w:r>
      <w:proofErr w:type="gramStart"/>
      <w:r w:rsidRPr="0003431D">
        <w:rPr>
          <w:rFonts w:ascii="Times New Roman" w:hAnsi="Times New Roman" w:cs="Times New Roman"/>
          <w:sz w:val="28"/>
          <w:szCs w:val="28"/>
        </w:rPr>
        <w:t>nr.1  in</w:t>
      </w:r>
      <w:proofErr w:type="gramEnd"/>
      <w:r w:rsidRPr="0003431D">
        <w:rPr>
          <w:rFonts w:ascii="Times New Roman" w:hAnsi="Times New Roman" w:cs="Times New Roman"/>
          <w:sz w:val="28"/>
          <w:szCs w:val="28"/>
        </w:rPr>
        <w:t xml:space="preserve"> lungime de cca   -   6.72 km.</w:t>
      </w:r>
    </w:p>
    <w:p w14:paraId="385F923D" w14:textId="77777777" w:rsidR="003E49E0" w:rsidRPr="0003431D" w:rsidRDefault="003E49E0" w:rsidP="003E49E0">
      <w:pPr>
        <w:pStyle w:val="Frspaiere"/>
        <w:ind w:hanging="284"/>
        <w:jc w:val="both"/>
        <w:rPr>
          <w:rFonts w:ascii="Times New Roman" w:hAnsi="Times New Roman" w:cs="Times New Roman"/>
          <w:b/>
          <w:bCs/>
          <w:sz w:val="28"/>
          <w:szCs w:val="28"/>
        </w:rPr>
      </w:pPr>
      <w:r w:rsidRPr="0003431D">
        <w:rPr>
          <w:rFonts w:ascii="Times New Roman" w:hAnsi="Times New Roman" w:cs="Times New Roman"/>
          <w:sz w:val="28"/>
          <w:szCs w:val="28"/>
        </w:rPr>
        <w:t xml:space="preserve">                  </w:t>
      </w:r>
      <w:r w:rsidRPr="0003431D">
        <w:rPr>
          <w:rFonts w:ascii="Times New Roman" w:hAnsi="Times New Roman" w:cs="Times New Roman"/>
          <w:b/>
          <w:bCs/>
          <w:sz w:val="28"/>
          <w:szCs w:val="28"/>
        </w:rPr>
        <w:t>Total AX LEA 20KV - 19.23 Km,</w:t>
      </w:r>
    </w:p>
    <w:p w14:paraId="457A0CA5" w14:textId="77777777" w:rsidR="003E49E0" w:rsidRPr="0003431D" w:rsidRDefault="003E49E0" w:rsidP="003E49E0">
      <w:pPr>
        <w:pStyle w:val="Frspaiere"/>
        <w:ind w:hanging="284"/>
        <w:jc w:val="both"/>
        <w:rPr>
          <w:rFonts w:ascii="Times New Roman" w:hAnsi="Times New Roman" w:cs="Times New Roman"/>
          <w:sz w:val="28"/>
          <w:szCs w:val="28"/>
        </w:rPr>
      </w:pPr>
      <w:r w:rsidRPr="0003431D">
        <w:rPr>
          <w:rFonts w:ascii="Times New Roman" w:hAnsi="Times New Roman" w:cs="Times New Roman"/>
          <w:sz w:val="28"/>
          <w:szCs w:val="28"/>
        </w:rPr>
        <w:t xml:space="preserve">d)  Derivatie 20 KV Danceu - </w:t>
      </w:r>
      <w:proofErr w:type="gramStart"/>
      <w:r w:rsidRPr="0003431D">
        <w:rPr>
          <w:rFonts w:ascii="Times New Roman" w:hAnsi="Times New Roman" w:cs="Times New Roman"/>
          <w:sz w:val="28"/>
          <w:szCs w:val="28"/>
        </w:rPr>
        <w:t>Patulele  in</w:t>
      </w:r>
      <w:proofErr w:type="gramEnd"/>
      <w:r w:rsidRPr="0003431D">
        <w:rPr>
          <w:rFonts w:ascii="Times New Roman" w:hAnsi="Times New Roman" w:cs="Times New Roman"/>
          <w:sz w:val="28"/>
          <w:szCs w:val="28"/>
        </w:rPr>
        <w:t xml:space="preserve"> lungime de cca   -    8.68 km.,</w:t>
      </w:r>
    </w:p>
    <w:p w14:paraId="72929618" w14:textId="77777777" w:rsidR="003E49E0" w:rsidRPr="0003431D" w:rsidRDefault="003E49E0" w:rsidP="003E49E0">
      <w:pPr>
        <w:pStyle w:val="Frspaiere"/>
        <w:ind w:hanging="284"/>
        <w:jc w:val="both"/>
        <w:rPr>
          <w:rFonts w:ascii="Times New Roman" w:hAnsi="Times New Roman" w:cs="Times New Roman"/>
          <w:sz w:val="28"/>
          <w:szCs w:val="28"/>
        </w:rPr>
      </w:pPr>
      <w:r w:rsidRPr="0003431D">
        <w:rPr>
          <w:rFonts w:ascii="Times New Roman" w:hAnsi="Times New Roman" w:cs="Times New Roman"/>
          <w:sz w:val="28"/>
          <w:szCs w:val="28"/>
        </w:rPr>
        <w:t xml:space="preserve">e)  Derivatie 20 KV </w:t>
      </w:r>
      <w:proofErr w:type="gramStart"/>
      <w:r w:rsidRPr="0003431D">
        <w:rPr>
          <w:rFonts w:ascii="Times New Roman" w:hAnsi="Times New Roman" w:cs="Times New Roman"/>
          <w:sz w:val="28"/>
          <w:szCs w:val="28"/>
        </w:rPr>
        <w:t>Danceu  in</w:t>
      </w:r>
      <w:proofErr w:type="gramEnd"/>
      <w:r w:rsidRPr="0003431D">
        <w:rPr>
          <w:rFonts w:ascii="Times New Roman" w:hAnsi="Times New Roman" w:cs="Times New Roman"/>
          <w:sz w:val="28"/>
          <w:szCs w:val="28"/>
        </w:rPr>
        <w:t xml:space="preserve"> lungime de cca   -    4.69 km.</w:t>
      </w:r>
    </w:p>
    <w:p w14:paraId="279A7A19" w14:textId="79264460" w:rsidR="003E49E0" w:rsidRPr="0003431D" w:rsidRDefault="003E49E0" w:rsidP="003E49E0">
      <w:pPr>
        <w:pStyle w:val="Frspaiere"/>
        <w:ind w:hanging="426"/>
        <w:jc w:val="both"/>
        <w:rPr>
          <w:rFonts w:ascii="Times New Roman" w:hAnsi="Times New Roman" w:cs="Times New Roman"/>
          <w:sz w:val="28"/>
          <w:szCs w:val="28"/>
        </w:rPr>
      </w:pPr>
      <w:r w:rsidRPr="0003431D">
        <w:rPr>
          <w:rFonts w:ascii="Times New Roman" w:hAnsi="Times New Roman" w:cs="Times New Roman"/>
          <w:sz w:val="28"/>
          <w:szCs w:val="28"/>
        </w:rPr>
        <w:t xml:space="preserve">  f)   Derivatie 20 KV Jiana – Statia Burila   in lungime de cca   -    8.96 km</w:t>
      </w:r>
      <w:proofErr w:type="gramStart"/>
      <w:r w:rsidRPr="0003431D">
        <w:rPr>
          <w:rFonts w:ascii="Times New Roman" w:hAnsi="Times New Roman" w:cs="Times New Roman"/>
          <w:sz w:val="28"/>
          <w:szCs w:val="28"/>
        </w:rPr>
        <w:t>.,</w:t>
      </w:r>
      <w:proofErr w:type="gramEnd"/>
    </w:p>
    <w:p w14:paraId="17C58F6B" w14:textId="77777777" w:rsidR="003E49E0" w:rsidRPr="0003431D" w:rsidRDefault="003E49E0" w:rsidP="003E49E0">
      <w:pPr>
        <w:pStyle w:val="Frspaiere"/>
        <w:ind w:left="-284" w:hanging="426"/>
        <w:jc w:val="both"/>
        <w:rPr>
          <w:rFonts w:ascii="Times New Roman" w:hAnsi="Times New Roman" w:cs="Times New Roman"/>
          <w:b/>
          <w:bCs/>
          <w:sz w:val="28"/>
          <w:szCs w:val="28"/>
        </w:rPr>
      </w:pPr>
      <w:r w:rsidRPr="0003431D">
        <w:rPr>
          <w:rFonts w:ascii="Times New Roman" w:hAnsi="Times New Roman" w:cs="Times New Roman"/>
          <w:sz w:val="28"/>
          <w:szCs w:val="28"/>
        </w:rPr>
        <w:t xml:space="preserve">                                  </w:t>
      </w:r>
      <w:r w:rsidRPr="0003431D">
        <w:rPr>
          <w:rFonts w:ascii="Times New Roman" w:hAnsi="Times New Roman" w:cs="Times New Roman"/>
          <w:b/>
          <w:bCs/>
          <w:sz w:val="28"/>
          <w:szCs w:val="28"/>
        </w:rPr>
        <w:t>Total derivatii 20KV   - 22.33 Km</w:t>
      </w:r>
    </w:p>
    <w:p w14:paraId="3D85A5BC" w14:textId="2E07986D" w:rsidR="003E49E0" w:rsidRPr="0003431D" w:rsidRDefault="003E49E0" w:rsidP="003E49E0">
      <w:pPr>
        <w:pStyle w:val="Frspaiere"/>
        <w:ind w:left="-284" w:hanging="426"/>
        <w:jc w:val="both"/>
        <w:rPr>
          <w:rFonts w:ascii="Times New Roman" w:hAnsi="Times New Roman" w:cs="Times New Roman"/>
          <w:sz w:val="28"/>
          <w:szCs w:val="28"/>
        </w:rPr>
      </w:pPr>
      <w:r w:rsidRPr="0003431D">
        <w:rPr>
          <w:rFonts w:ascii="Times New Roman" w:hAnsi="Times New Roman" w:cs="Times New Roman"/>
          <w:b/>
          <w:bCs/>
          <w:sz w:val="28"/>
          <w:szCs w:val="28"/>
        </w:rPr>
        <w:t xml:space="preserve">     </w:t>
      </w:r>
      <w:r w:rsidRPr="0003431D">
        <w:rPr>
          <w:rFonts w:ascii="Times New Roman" w:hAnsi="Times New Roman" w:cs="Times New Roman"/>
          <w:sz w:val="28"/>
          <w:szCs w:val="28"/>
        </w:rPr>
        <w:t xml:space="preserve"> g)   Modernizarea axului LES 20 kV iesiri din </w:t>
      </w:r>
      <w:proofErr w:type="gramStart"/>
      <w:r w:rsidRPr="0003431D">
        <w:rPr>
          <w:rFonts w:ascii="Times New Roman" w:hAnsi="Times New Roman" w:cs="Times New Roman"/>
          <w:sz w:val="28"/>
          <w:szCs w:val="28"/>
        </w:rPr>
        <w:t>statii  în</w:t>
      </w:r>
      <w:proofErr w:type="gramEnd"/>
      <w:r w:rsidRPr="0003431D">
        <w:rPr>
          <w:rFonts w:ascii="Times New Roman" w:hAnsi="Times New Roman" w:cs="Times New Roman"/>
          <w:sz w:val="28"/>
          <w:szCs w:val="28"/>
        </w:rPr>
        <w:t xml:space="preserve"> lungime de cca. 0.6 km. </w:t>
      </w:r>
    </w:p>
    <w:p w14:paraId="343FFB3F" w14:textId="44E22692" w:rsidR="003E49E0" w:rsidRPr="0003431D" w:rsidRDefault="003E49E0" w:rsidP="003E49E0">
      <w:pPr>
        <w:pStyle w:val="Frspaiere"/>
        <w:ind w:left="-284" w:hanging="426"/>
        <w:jc w:val="both"/>
        <w:rPr>
          <w:rFonts w:ascii="Times New Roman" w:hAnsi="Times New Roman" w:cs="Times New Roman"/>
          <w:b/>
          <w:bCs/>
          <w:sz w:val="28"/>
          <w:szCs w:val="28"/>
        </w:rPr>
      </w:pPr>
      <w:r w:rsidRPr="0003431D">
        <w:rPr>
          <w:rFonts w:ascii="Times New Roman" w:hAnsi="Times New Roman" w:cs="Times New Roman"/>
          <w:sz w:val="28"/>
          <w:szCs w:val="28"/>
        </w:rPr>
        <w:t xml:space="preserve">      h)   Modernizarea/extinderea racordurilor de medie tensiune, în lungime totală de cca. 9.3 km (pe LEA MT) și în lungime totală de cca. 4.4 km (pe LES MT).</w:t>
      </w:r>
    </w:p>
    <w:p w14:paraId="7D660CD5" w14:textId="77777777" w:rsidR="00C56129" w:rsidRPr="0003431D" w:rsidRDefault="003E49E0" w:rsidP="00C56129">
      <w:pPr>
        <w:pStyle w:val="Listparagraf"/>
        <w:spacing w:after="0"/>
        <w:ind w:left="-284"/>
        <w:rPr>
          <w:rFonts w:ascii="Times New Roman" w:hAnsi="Times New Roman" w:cs="Times New Roman"/>
          <w:b/>
          <w:bCs/>
          <w:sz w:val="28"/>
          <w:szCs w:val="28"/>
        </w:rPr>
      </w:pPr>
      <w:r w:rsidRPr="0003431D">
        <w:rPr>
          <w:rFonts w:ascii="Times New Roman" w:hAnsi="Times New Roman" w:cs="Times New Roman"/>
          <w:sz w:val="28"/>
          <w:szCs w:val="28"/>
        </w:rPr>
        <w:t xml:space="preserve">                     </w:t>
      </w:r>
      <w:r w:rsidRPr="0003431D">
        <w:rPr>
          <w:rFonts w:ascii="Times New Roman" w:hAnsi="Times New Roman" w:cs="Times New Roman"/>
          <w:b/>
          <w:bCs/>
          <w:sz w:val="28"/>
          <w:szCs w:val="28"/>
        </w:rPr>
        <w:t>T</w:t>
      </w:r>
      <w:r w:rsidR="00C56129" w:rsidRPr="0003431D">
        <w:rPr>
          <w:rFonts w:ascii="Times New Roman" w:hAnsi="Times New Roman" w:cs="Times New Roman"/>
          <w:b/>
          <w:bCs/>
          <w:sz w:val="28"/>
          <w:szCs w:val="28"/>
        </w:rPr>
        <w:t>otal racorduri 20KV   - 14.3 Km</w:t>
      </w:r>
    </w:p>
    <w:p w14:paraId="1F06310C" w14:textId="0F293F98" w:rsidR="003E49E0" w:rsidRPr="0003431D" w:rsidRDefault="003E49E0" w:rsidP="00F91DEF">
      <w:pPr>
        <w:pStyle w:val="Listparagraf"/>
        <w:numPr>
          <w:ilvl w:val="0"/>
          <w:numId w:val="38"/>
        </w:numPr>
        <w:spacing w:after="0"/>
        <w:ind w:left="0"/>
        <w:jc w:val="both"/>
        <w:rPr>
          <w:rFonts w:ascii="Times New Roman" w:hAnsi="Times New Roman" w:cs="Times New Roman"/>
          <w:b/>
          <w:bCs/>
          <w:sz w:val="28"/>
          <w:szCs w:val="28"/>
        </w:rPr>
      </w:pPr>
      <w:r w:rsidRPr="0003431D">
        <w:rPr>
          <w:rFonts w:ascii="Times New Roman" w:hAnsi="Times New Roman"/>
          <w:b/>
          <w:sz w:val="28"/>
          <w:szCs w:val="28"/>
        </w:rPr>
        <w:t>Modernizarea PT-urilor, inclusiv înființarea unor PT-uri noi (5 poziții), modernizarea unor PT-uri (10 poziții), reechiparea unor PT-uri (1 poziții)</w:t>
      </w:r>
      <w:r w:rsidRPr="0003431D">
        <w:rPr>
          <w:rFonts w:ascii="Times New Roman" w:hAnsi="Times New Roman"/>
          <w:sz w:val="28"/>
          <w:szCs w:val="28"/>
        </w:rPr>
        <w:t xml:space="preserve">, </w:t>
      </w:r>
    </w:p>
    <w:p w14:paraId="4B9453F4" w14:textId="77777777" w:rsidR="003E49E0" w:rsidRPr="0003431D" w:rsidRDefault="003E49E0" w:rsidP="00C56129">
      <w:pPr>
        <w:pStyle w:val="Listparagraf"/>
        <w:spacing w:after="0"/>
        <w:ind w:left="-284"/>
        <w:rPr>
          <w:rFonts w:ascii="Times New Roman" w:hAnsi="Times New Roman"/>
          <w:sz w:val="28"/>
          <w:szCs w:val="28"/>
        </w:rPr>
      </w:pPr>
      <w:r w:rsidRPr="0003431D">
        <w:rPr>
          <w:rFonts w:ascii="Times New Roman" w:hAnsi="Times New Roman"/>
          <w:sz w:val="28"/>
          <w:szCs w:val="28"/>
        </w:rPr>
        <w:t xml:space="preserve">a)  PT-uri noi instalate (5 buc noi de tip PTAB): (PTAB JIANA 2, </w:t>
      </w:r>
      <w:proofErr w:type="gramStart"/>
      <w:r w:rsidRPr="0003431D">
        <w:rPr>
          <w:rFonts w:ascii="Times New Roman" w:hAnsi="Times New Roman"/>
          <w:sz w:val="28"/>
          <w:szCs w:val="28"/>
        </w:rPr>
        <w:t>PTAB  Nr</w:t>
      </w:r>
      <w:proofErr w:type="gramEnd"/>
      <w:r w:rsidRPr="0003431D">
        <w:rPr>
          <w:rFonts w:ascii="Times New Roman" w:hAnsi="Times New Roman"/>
          <w:sz w:val="28"/>
          <w:szCs w:val="28"/>
        </w:rPr>
        <w:t>. 2 JIANA VECHE, PTAB  nr. 3 JIANA VECHE, PTAB 1 DANCEU, PTAB 2 DANCEU);</w:t>
      </w:r>
    </w:p>
    <w:p w14:paraId="14659322" w14:textId="77777777" w:rsidR="003E49E0" w:rsidRPr="0003431D" w:rsidRDefault="003E49E0" w:rsidP="00C56129">
      <w:pPr>
        <w:pStyle w:val="yiv2712739408msolistparagraph"/>
        <w:shd w:val="clear" w:color="auto" w:fill="FFFFFF"/>
        <w:spacing w:before="0" w:beforeAutospacing="0" w:after="0" w:afterAutospacing="0" w:line="276" w:lineRule="auto"/>
        <w:ind w:left="-284"/>
        <w:jc w:val="both"/>
        <w:rPr>
          <w:sz w:val="28"/>
          <w:szCs w:val="28"/>
        </w:rPr>
      </w:pPr>
      <w:r w:rsidRPr="0003431D">
        <w:rPr>
          <w:sz w:val="28"/>
          <w:szCs w:val="28"/>
        </w:rPr>
        <w:t>b)  PT-uri modernizate (1 buc PTA transformate în PTAB-uri): nr. 1 JIANA VECHE;</w:t>
      </w:r>
    </w:p>
    <w:p w14:paraId="17CA2A83" w14:textId="77777777" w:rsidR="003E49E0" w:rsidRPr="0003431D" w:rsidRDefault="003E49E0" w:rsidP="00C56129">
      <w:pPr>
        <w:pStyle w:val="yiv2712739408msolistparagraph"/>
        <w:shd w:val="clear" w:color="auto" w:fill="FFFFFF"/>
        <w:spacing w:before="0" w:beforeAutospacing="0" w:after="0" w:afterAutospacing="0" w:line="276" w:lineRule="auto"/>
        <w:ind w:left="-284"/>
        <w:jc w:val="both"/>
        <w:rPr>
          <w:sz w:val="28"/>
          <w:szCs w:val="28"/>
        </w:rPr>
      </w:pPr>
      <w:r w:rsidRPr="0003431D">
        <w:rPr>
          <w:sz w:val="28"/>
          <w:szCs w:val="28"/>
        </w:rPr>
        <w:t xml:space="preserve">c)  PT-uri modernizate/reechipate (10 buc PTA modernizate): PTA Jiana 1, PTA Jiana 2, </w:t>
      </w:r>
      <w:r w:rsidRPr="0003431D">
        <w:rPr>
          <w:spacing w:val="-1"/>
          <w:sz w:val="28"/>
          <w:szCs w:val="28"/>
        </w:rPr>
        <w:t>PTA Jiana    Mare, PTA 2 Jiana Mare, PTA CRR Jiana Mare, PTA Moara Jiana Mare, PTA SPP 6+7A, PTA 1 Cioroboreni, PTA 2 Cioroboreni, PTA Danceu.</w:t>
      </w:r>
    </w:p>
    <w:p w14:paraId="6B0D6275" w14:textId="77777777" w:rsidR="00C56129" w:rsidRPr="0003431D" w:rsidRDefault="003E49E0" w:rsidP="00C56129">
      <w:pPr>
        <w:pStyle w:val="yiv2712739408msolistparagraph"/>
        <w:shd w:val="clear" w:color="auto" w:fill="FFFFFF"/>
        <w:spacing w:before="0" w:beforeAutospacing="0" w:after="0" w:afterAutospacing="0" w:line="276" w:lineRule="auto"/>
        <w:ind w:left="-284"/>
        <w:jc w:val="both"/>
        <w:rPr>
          <w:sz w:val="28"/>
          <w:szCs w:val="28"/>
        </w:rPr>
      </w:pPr>
      <w:r w:rsidRPr="0003431D">
        <w:rPr>
          <w:sz w:val="28"/>
          <w:szCs w:val="28"/>
        </w:rPr>
        <w:t>Transformatoarele de putere utilizate (proiectate) în cadrul realizării lucrărilor de modernizare / înființare a posturilor de transformare vor fi de tipul ermetice în ulei, echipate cu RAT (regulator automat al tensiunii sub sarcină), cu pierderi reduse, și ra</w:t>
      </w:r>
      <w:r w:rsidR="00C56129" w:rsidRPr="0003431D">
        <w:rPr>
          <w:sz w:val="28"/>
          <w:szCs w:val="28"/>
        </w:rPr>
        <w:t>port de transformare 20/0,4 kV.</w:t>
      </w:r>
    </w:p>
    <w:p w14:paraId="2B9DB7D2" w14:textId="5D87FE8E" w:rsidR="003E49E0" w:rsidRPr="0003431D" w:rsidRDefault="003E49E0" w:rsidP="00F91DEF">
      <w:pPr>
        <w:pStyle w:val="yiv2712739408msolistparagraph"/>
        <w:numPr>
          <w:ilvl w:val="0"/>
          <w:numId w:val="38"/>
        </w:numPr>
        <w:shd w:val="clear" w:color="auto" w:fill="FFFFFF"/>
        <w:spacing w:before="0" w:beforeAutospacing="0" w:after="0" w:afterAutospacing="0" w:line="276" w:lineRule="auto"/>
        <w:ind w:left="-284" w:firstLine="0"/>
        <w:jc w:val="both"/>
        <w:rPr>
          <w:b/>
          <w:sz w:val="28"/>
          <w:szCs w:val="28"/>
        </w:rPr>
      </w:pPr>
      <w:r w:rsidRPr="0003431D">
        <w:rPr>
          <w:b/>
          <w:sz w:val="28"/>
          <w:szCs w:val="28"/>
        </w:rPr>
        <w:t>PT nou înființate, de tip PTAB (5 bucăți):</w:t>
      </w:r>
    </w:p>
    <w:p w14:paraId="5CA1B0A7" w14:textId="77777777" w:rsidR="003E49E0" w:rsidRPr="0003431D" w:rsidRDefault="003E49E0" w:rsidP="00F91DEF">
      <w:pPr>
        <w:pStyle w:val="yiv2712739408msolistparagraph"/>
        <w:shd w:val="clear" w:color="auto" w:fill="FFFFFF"/>
        <w:spacing w:before="0" w:beforeAutospacing="0" w:after="0" w:afterAutospacing="0" w:line="276" w:lineRule="auto"/>
        <w:ind w:left="-284"/>
        <w:jc w:val="both"/>
        <w:rPr>
          <w:sz w:val="28"/>
          <w:szCs w:val="28"/>
          <w:lang w:eastAsia="en-US"/>
        </w:rPr>
      </w:pPr>
      <w:r w:rsidRPr="0003431D">
        <w:rPr>
          <w:sz w:val="28"/>
          <w:szCs w:val="28"/>
          <w:lang w:eastAsia="en-US"/>
        </w:rPr>
        <w:t>a) PTAB  JIANA 2 racordat din LEA 20 NR 2 JIANA şi echipat cu transformator de 160 kVA și RAT;</w:t>
      </w:r>
    </w:p>
    <w:p w14:paraId="4202EDCE" w14:textId="77777777" w:rsidR="003E49E0" w:rsidRPr="0003431D" w:rsidRDefault="003E49E0" w:rsidP="00F91DEF">
      <w:pPr>
        <w:pStyle w:val="yiv2712739408msolistparagraph"/>
        <w:shd w:val="clear" w:color="auto" w:fill="FFFFFF"/>
        <w:spacing w:before="0" w:beforeAutospacing="0" w:after="0" w:afterAutospacing="0" w:line="276" w:lineRule="auto"/>
        <w:ind w:left="-284"/>
        <w:jc w:val="both"/>
        <w:rPr>
          <w:sz w:val="28"/>
          <w:szCs w:val="28"/>
          <w:lang w:eastAsia="en-US"/>
        </w:rPr>
      </w:pPr>
      <w:r w:rsidRPr="0003431D">
        <w:rPr>
          <w:sz w:val="28"/>
          <w:szCs w:val="28"/>
          <w:lang w:eastAsia="en-US"/>
        </w:rPr>
        <w:t>b) PTAB 2 JIANA VECHE racordat din LEA 20 NR 2 JIANA şi echipat cu transformator de 160 kVA și RAT;</w:t>
      </w:r>
    </w:p>
    <w:p w14:paraId="0569CA56" w14:textId="77777777" w:rsidR="003E49E0" w:rsidRPr="0003431D" w:rsidRDefault="003E49E0" w:rsidP="00F91DEF">
      <w:pPr>
        <w:pStyle w:val="yiv2712739408msolistparagraph"/>
        <w:shd w:val="clear" w:color="auto" w:fill="FFFFFF"/>
        <w:spacing w:before="0" w:beforeAutospacing="0" w:after="0" w:afterAutospacing="0" w:line="276" w:lineRule="auto"/>
        <w:ind w:left="-284"/>
        <w:jc w:val="both"/>
        <w:rPr>
          <w:sz w:val="28"/>
          <w:szCs w:val="28"/>
          <w:lang w:eastAsia="en-US"/>
        </w:rPr>
      </w:pPr>
      <w:r w:rsidRPr="0003431D">
        <w:rPr>
          <w:sz w:val="28"/>
          <w:szCs w:val="28"/>
          <w:lang w:eastAsia="en-US"/>
        </w:rPr>
        <w:t>c) PTAB 3 JIANA VECHE racordat din LEA 20 NR 2 JIANA şi echipat cu transformator de 160 kVA și RAT;</w:t>
      </w:r>
    </w:p>
    <w:p w14:paraId="4683F831" w14:textId="77777777" w:rsidR="003E49E0" w:rsidRPr="0003431D" w:rsidRDefault="003E49E0" w:rsidP="00F91DEF">
      <w:pPr>
        <w:pStyle w:val="yiv2712739408msolistparagraph"/>
        <w:shd w:val="clear" w:color="auto" w:fill="FFFFFF"/>
        <w:spacing w:before="0" w:beforeAutospacing="0" w:after="0" w:afterAutospacing="0" w:line="276" w:lineRule="auto"/>
        <w:ind w:left="-284"/>
        <w:jc w:val="both"/>
        <w:rPr>
          <w:sz w:val="28"/>
          <w:szCs w:val="28"/>
          <w:lang w:eastAsia="en-US"/>
        </w:rPr>
      </w:pPr>
      <w:r w:rsidRPr="0003431D">
        <w:rPr>
          <w:sz w:val="28"/>
          <w:szCs w:val="28"/>
          <w:lang w:eastAsia="en-US"/>
        </w:rPr>
        <w:lastRenderedPageBreak/>
        <w:t>d) PTAB 1 DANCEU racordat din LEA 20 KV Gruia Complex nr 1, Derivatie Danceu şi echipat cu transformator de 160 kVA și RAT;</w:t>
      </w:r>
    </w:p>
    <w:p w14:paraId="476DC81C" w14:textId="1BE907AE" w:rsidR="003E49E0" w:rsidRPr="0003431D" w:rsidRDefault="003E49E0" w:rsidP="00F91DEF">
      <w:pPr>
        <w:pStyle w:val="yiv2712739408msolistparagraph"/>
        <w:shd w:val="clear" w:color="auto" w:fill="FFFFFF"/>
        <w:spacing w:before="0" w:beforeAutospacing="0" w:after="0" w:afterAutospacing="0" w:line="276" w:lineRule="auto"/>
        <w:ind w:left="-284"/>
        <w:jc w:val="both"/>
        <w:rPr>
          <w:sz w:val="28"/>
          <w:szCs w:val="28"/>
          <w:lang w:eastAsia="en-US"/>
        </w:rPr>
      </w:pPr>
      <w:r w:rsidRPr="0003431D">
        <w:rPr>
          <w:sz w:val="28"/>
          <w:szCs w:val="28"/>
          <w:lang w:eastAsia="en-US"/>
        </w:rPr>
        <w:t>e) PTAB 2  DANCEU racordat din LEA 20 KV Gruia Complex nr 1, Derivatie Danceu şi echipat cu transformator de 160 kVA și RAT;</w:t>
      </w:r>
    </w:p>
    <w:p w14:paraId="031F54F1" w14:textId="77777777" w:rsidR="00F91DEF" w:rsidRPr="0003431D" w:rsidRDefault="003E49E0" w:rsidP="00F91DEF">
      <w:pPr>
        <w:pStyle w:val="yiv2712739408msolistparagraph"/>
        <w:numPr>
          <w:ilvl w:val="0"/>
          <w:numId w:val="38"/>
        </w:numPr>
        <w:shd w:val="clear" w:color="auto" w:fill="FFFFFF"/>
        <w:spacing w:before="0" w:beforeAutospacing="0" w:after="0" w:afterAutospacing="0" w:line="276" w:lineRule="auto"/>
        <w:ind w:left="142" w:firstLine="0"/>
        <w:jc w:val="both"/>
        <w:rPr>
          <w:b/>
          <w:sz w:val="28"/>
          <w:szCs w:val="28"/>
        </w:rPr>
      </w:pPr>
      <w:r w:rsidRPr="0003431D">
        <w:rPr>
          <w:b/>
          <w:sz w:val="28"/>
          <w:szCs w:val="28"/>
        </w:rPr>
        <w:t>PTA inlocuite cu  PTAB (1 bucăți):</w:t>
      </w:r>
    </w:p>
    <w:p w14:paraId="5A748301" w14:textId="7A03E970" w:rsidR="003E49E0" w:rsidRPr="0003431D" w:rsidRDefault="003E49E0" w:rsidP="00F91DEF">
      <w:pPr>
        <w:pStyle w:val="yiv2712739408msolistparagraph"/>
        <w:shd w:val="clear" w:color="auto" w:fill="FFFFFF"/>
        <w:spacing w:before="0" w:beforeAutospacing="0" w:after="0" w:afterAutospacing="0" w:line="276" w:lineRule="auto"/>
        <w:ind w:left="-142"/>
        <w:jc w:val="both"/>
        <w:rPr>
          <w:b/>
          <w:sz w:val="28"/>
          <w:szCs w:val="28"/>
        </w:rPr>
      </w:pPr>
      <w:r w:rsidRPr="0003431D">
        <w:rPr>
          <w:sz w:val="28"/>
          <w:szCs w:val="28"/>
        </w:rPr>
        <w:t>PTAB 1 JIANA VECHE racordat din LEA 20 NR 2 JIANA şi echipat cu transformator de 160 kVA și RAT</w:t>
      </w:r>
    </w:p>
    <w:p w14:paraId="42D29122" w14:textId="77777777" w:rsidR="003E49E0" w:rsidRPr="0003431D" w:rsidRDefault="003E49E0" w:rsidP="00F91DEF">
      <w:pPr>
        <w:pStyle w:val="yiv2712739408msolistparagraph"/>
        <w:shd w:val="clear" w:color="auto" w:fill="FFFFFF"/>
        <w:spacing w:before="0" w:beforeAutospacing="0" w:after="0" w:afterAutospacing="0" w:line="276" w:lineRule="auto"/>
        <w:ind w:left="-142"/>
        <w:jc w:val="both"/>
        <w:rPr>
          <w:sz w:val="28"/>
          <w:szCs w:val="28"/>
        </w:rPr>
      </w:pPr>
      <w:r w:rsidRPr="0003431D">
        <w:rPr>
          <w:sz w:val="28"/>
          <w:szCs w:val="28"/>
        </w:rPr>
        <w:t>PTA modernizate / parțial reechipate (10 bucăți):</w:t>
      </w:r>
    </w:p>
    <w:p w14:paraId="2316A20A" w14:textId="77777777" w:rsidR="003E49E0" w:rsidRPr="0003431D" w:rsidRDefault="003E49E0" w:rsidP="00F91DEF">
      <w:pPr>
        <w:pStyle w:val="yiv2712739408msolistparagraph"/>
        <w:shd w:val="clear" w:color="auto" w:fill="FFFFFF"/>
        <w:spacing w:before="0" w:beforeAutospacing="0" w:after="0" w:afterAutospacing="0" w:line="276" w:lineRule="auto"/>
        <w:ind w:left="-142" w:hanging="142"/>
        <w:jc w:val="both"/>
        <w:rPr>
          <w:sz w:val="28"/>
          <w:szCs w:val="28"/>
        </w:rPr>
      </w:pPr>
      <w:r w:rsidRPr="0003431D">
        <w:rPr>
          <w:sz w:val="28"/>
          <w:szCs w:val="28"/>
          <w:lang w:eastAsia="en-US"/>
        </w:rPr>
        <w:t xml:space="preserve">a) PTA 1 JIANA  racordat din </w:t>
      </w:r>
      <w:r w:rsidRPr="0003431D">
        <w:rPr>
          <w:sz w:val="28"/>
          <w:szCs w:val="28"/>
        </w:rPr>
        <w:t xml:space="preserve">Derivatie 20 kV Jiana </w:t>
      </w:r>
      <w:r w:rsidRPr="0003431D">
        <w:rPr>
          <w:sz w:val="28"/>
          <w:szCs w:val="28"/>
          <w:lang w:eastAsia="en-US"/>
        </w:rPr>
        <w:t>şi echipat cu transformator de 160 kVA și RAT;</w:t>
      </w:r>
    </w:p>
    <w:p w14:paraId="3653278F" w14:textId="77777777" w:rsidR="003E49E0" w:rsidRPr="0003431D" w:rsidRDefault="003E49E0" w:rsidP="00F91DEF">
      <w:pPr>
        <w:pStyle w:val="yiv2712739408msolistparagraph"/>
        <w:shd w:val="clear" w:color="auto" w:fill="FFFFFF"/>
        <w:spacing w:before="0" w:beforeAutospacing="0" w:after="0" w:afterAutospacing="0" w:line="276" w:lineRule="auto"/>
        <w:ind w:left="-142" w:hanging="142"/>
        <w:jc w:val="both"/>
        <w:rPr>
          <w:sz w:val="28"/>
          <w:szCs w:val="28"/>
        </w:rPr>
      </w:pPr>
      <w:r w:rsidRPr="0003431D">
        <w:rPr>
          <w:sz w:val="28"/>
          <w:szCs w:val="28"/>
          <w:lang w:eastAsia="en-US"/>
        </w:rPr>
        <w:t xml:space="preserve">b) PTA 2 JIANA  racordat din </w:t>
      </w:r>
      <w:r w:rsidRPr="0003431D">
        <w:rPr>
          <w:sz w:val="28"/>
          <w:szCs w:val="28"/>
        </w:rPr>
        <w:t xml:space="preserve">Derivatie 20 kV Jiana </w:t>
      </w:r>
      <w:r w:rsidRPr="0003431D">
        <w:rPr>
          <w:sz w:val="28"/>
          <w:szCs w:val="28"/>
          <w:lang w:eastAsia="en-US"/>
        </w:rPr>
        <w:t>şi echipat cu transformator de 160 kVA și RAT;</w:t>
      </w:r>
    </w:p>
    <w:p w14:paraId="2F216F31" w14:textId="77777777" w:rsidR="003E49E0" w:rsidRPr="0003431D" w:rsidRDefault="003E49E0" w:rsidP="00F91DEF">
      <w:pPr>
        <w:pStyle w:val="yiv2712739408msolistparagraph"/>
        <w:shd w:val="clear" w:color="auto" w:fill="FFFFFF"/>
        <w:spacing w:before="0" w:beforeAutospacing="0" w:after="0" w:afterAutospacing="0" w:line="276" w:lineRule="auto"/>
        <w:ind w:left="-142" w:hanging="142"/>
        <w:jc w:val="both"/>
        <w:rPr>
          <w:sz w:val="28"/>
          <w:szCs w:val="28"/>
        </w:rPr>
      </w:pPr>
      <w:r w:rsidRPr="0003431D">
        <w:rPr>
          <w:sz w:val="28"/>
          <w:szCs w:val="28"/>
          <w:lang w:eastAsia="en-US"/>
        </w:rPr>
        <w:t xml:space="preserve">c) PTA1  JIANA Mare racordat din </w:t>
      </w:r>
      <w:r w:rsidRPr="0003431D">
        <w:rPr>
          <w:sz w:val="28"/>
          <w:szCs w:val="28"/>
        </w:rPr>
        <w:t xml:space="preserve">Derivatie 20 kV Jiana </w:t>
      </w:r>
      <w:r w:rsidRPr="0003431D">
        <w:rPr>
          <w:sz w:val="28"/>
          <w:szCs w:val="28"/>
          <w:lang w:eastAsia="en-US"/>
        </w:rPr>
        <w:t>şi echipat cu transformator de 160 kVA și RAT;</w:t>
      </w:r>
    </w:p>
    <w:p w14:paraId="30B38743" w14:textId="77777777" w:rsidR="003E49E0" w:rsidRPr="0003431D" w:rsidRDefault="003E49E0" w:rsidP="00F91DEF">
      <w:pPr>
        <w:pStyle w:val="yiv2712739408msolistparagraph"/>
        <w:shd w:val="clear" w:color="auto" w:fill="FFFFFF"/>
        <w:spacing w:before="0" w:beforeAutospacing="0" w:after="0" w:afterAutospacing="0" w:line="276" w:lineRule="auto"/>
        <w:ind w:left="-142" w:hanging="142"/>
        <w:jc w:val="both"/>
        <w:rPr>
          <w:sz w:val="28"/>
          <w:szCs w:val="28"/>
        </w:rPr>
      </w:pPr>
      <w:r w:rsidRPr="0003431D">
        <w:rPr>
          <w:sz w:val="28"/>
          <w:szCs w:val="28"/>
          <w:lang w:eastAsia="en-US"/>
        </w:rPr>
        <w:t xml:space="preserve">d) PTA 2 JIANA Mare racordat din </w:t>
      </w:r>
      <w:r w:rsidRPr="0003431D">
        <w:rPr>
          <w:sz w:val="28"/>
          <w:szCs w:val="28"/>
        </w:rPr>
        <w:t xml:space="preserve">Derivatie 20 kV Jiana </w:t>
      </w:r>
      <w:r w:rsidRPr="0003431D">
        <w:rPr>
          <w:sz w:val="28"/>
          <w:szCs w:val="28"/>
          <w:lang w:eastAsia="en-US"/>
        </w:rPr>
        <w:t xml:space="preserve">şi echipat cu transformator de 160 kVA și    </w:t>
      </w:r>
    </w:p>
    <w:p w14:paraId="7258F4B9" w14:textId="77777777" w:rsidR="003E49E0" w:rsidRPr="0003431D" w:rsidRDefault="003E49E0" w:rsidP="00F91DEF">
      <w:pPr>
        <w:pStyle w:val="Listparagraf"/>
        <w:ind w:left="-142" w:hanging="142"/>
        <w:jc w:val="both"/>
        <w:rPr>
          <w:rFonts w:ascii="Times New Roman" w:hAnsi="Times New Roman"/>
          <w:sz w:val="28"/>
          <w:szCs w:val="28"/>
        </w:rPr>
      </w:pPr>
      <w:r w:rsidRPr="0003431D">
        <w:rPr>
          <w:rFonts w:ascii="Times New Roman" w:hAnsi="Times New Roman"/>
          <w:sz w:val="28"/>
          <w:szCs w:val="28"/>
        </w:rPr>
        <w:t xml:space="preserve">e) PTA </w:t>
      </w:r>
      <w:proofErr w:type="gramStart"/>
      <w:r w:rsidRPr="0003431D">
        <w:rPr>
          <w:rFonts w:ascii="Times New Roman" w:hAnsi="Times New Roman"/>
          <w:sz w:val="28"/>
          <w:szCs w:val="28"/>
        </w:rPr>
        <w:t>Moara  JIANA</w:t>
      </w:r>
      <w:proofErr w:type="gramEnd"/>
      <w:r w:rsidRPr="0003431D">
        <w:rPr>
          <w:rFonts w:ascii="Times New Roman" w:hAnsi="Times New Roman"/>
          <w:sz w:val="28"/>
          <w:szCs w:val="28"/>
        </w:rPr>
        <w:t xml:space="preserve"> Mare racordat din Derivatie 20 kV Jiana şi echipat cu transformator de 160 kVA și    RAT;</w:t>
      </w:r>
    </w:p>
    <w:p w14:paraId="59B13FD0" w14:textId="77777777" w:rsidR="003E49E0" w:rsidRPr="0003431D" w:rsidRDefault="003E49E0" w:rsidP="00F91DEF">
      <w:pPr>
        <w:pStyle w:val="Listparagraf"/>
        <w:ind w:left="-142" w:hanging="142"/>
        <w:jc w:val="both"/>
        <w:rPr>
          <w:rFonts w:ascii="Times New Roman" w:hAnsi="Times New Roman"/>
          <w:sz w:val="28"/>
          <w:szCs w:val="28"/>
        </w:rPr>
      </w:pPr>
      <w:r w:rsidRPr="0003431D">
        <w:rPr>
          <w:rFonts w:ascii="Times New Roman" w:hAnsi="Times New Roman"/>
          <w:sz w:val="28"/>
          <w:szCs w:val="28"/>
        </w:rPr>
        <w:t>f) PTA   Danceu racordat din Derivatie 20 kV Jiana şi echipat cu transformator de 250 kVA ș</w:t>
      </w:r>
      <w:proofErr w:type="gramStart"/>
      <w:r w:rsidRPr="0003431D">
        <w:rPr>
          <w:rFonts w:ascii="Times New Roman" w:hAnsi="Times New Roman"/>
          <w:sz w:val="28"/>
          <w:szCs w:val="28"/>
        </w:rPr>
        <w:t>i  RAT</w:t>
      </w:r>
      <w:proofErr w:type="gramEnd"/>
      <w:r w:rsidRPr="0003431D">
        <w:rPr>
          <w:rFonts w:ascii="Times New Roman" w:hAnsi="Times New Roman"/>
          <w:sz w:val="28"/>
          <w:szCs w:val="28"/>
        </w:rPr>
        <w:t>;</w:t>
      </w:r>
    </w:p>
    <w:p w14:paraId="7FE9E9E6" w14:textId="77777777" w:rsidR="003E49E0" w:rsidRPr="0003431D" w:rsidRDefault="003E49E0" w:rsidP="00F91DEF">
      <w:pPr>
        <w:pStyle w:val="Listparagraf"/>
        <w:ind w:left="-142" w:hanging="142"/>
        <w:jc w:val="both"/>
        <w:rPr>
          <w:rFonts w:ascii="Times New Roman" w:hAnsi="Times New Roman"/>
          <w:sz w:val="28"/>
          <w:szCs w:val="28"/>
        </w:rPr>
      </w:pPr>
      <w:r w:rsidRPr="0003431D">
        <w:rPr>
          <w:rFonts w:ascii="Times New Roman" w:hAnsi="Times New Roman"/>
          <w:sz w:val="28"/>
          <w:szCs w:val="28"/>
        </w:rPr>
        <w:t xml:space="preserve">g) </w:t>
      </w:r>
      <w:proofErr w:type="gramStart"/>
      <w:r w:rsidRPr="0003431D">
        <w:rPr>
          <w:rFonts w:ascii="Times New Roman" w:hAnsi="Times New Roman"/>
          <w:sz w:val="28"/>
          <w:szCs w:val="28"/>
        </w:rPr>
        <w:t>PTA  CRR</w:t>
      </w:r>
      <w:proofErr w:type="gramEnd"/>
      <w:r w:rsidRPr="0003431D">
        <w:rPr>
          <w:rFonts w:ascii="Times New Roman" w:hAnsi="Times New Roman"/>
          <w:sz w:val="28"/>
          <w:szCs w:val="28"/>
        </w:rPr>
        <w:t xml:space="preserve"> JIANA Mare racordat din Derivatie 20 kV Jiana şi echipat cu transformator de 160 KVA si RAT;</w:t>
      </w:r>
    </w:p>
    <w:p w14:paraId="4BBF0681" w14:textId="77777777" w:rsidR="003E49E0" w:rsidRPr="0003431D" w:rsidRDefault="003E49E0" w:rsidP="00F91DEF">
      <w:pPr>
        <w:pStyle w:val="Listparagraf"/>
        <w:ind w:left="-142" w:hanging="142"/>
        <w:jc w:val="both"/>
        <w:rPr>
          <w:rFonts w:ascii="Times New Roman" w:hAnsi="Times New Roman"/>
          <w:sz w:val="28"/>
          <w:szCs w:val="28"/>
        </w:rPr>
      </w:pPr>
      <w:r w:rsidRPr="0003431D">
        <w:rPr>
          <w:rFonts w:ascii="Times New Roman" w:hAnsi="Times New Roman"/>
          <w:sz w:val="28"/>
          <w:szCs w:val="28"/>
        </w:rPr>
        <w:t>h) PTA  SPP 6+7A JIANA Veche racordat din Derivatie 20 kV Jiana şi echipat cu transformator de 160 KVA si RAT;</w:t>
      </w:r>
    </w:p>
    <w:p w14:paraId="7A6956B4" w14:textId="77777777" w:rsidR="003E49E0" w:rsidRPr="0003431D" w:rsidRDefault="003E49E0" w:rsidP="00F91DEF">
      <w:pPr>
        <w:pStyle w:val="Listparagraf"/>
        <w:ind w:left="-142" w:hanging="142"/>
        <w:jc w:val="both"/>
        <w:rPr>
          <w:rFonts w:ascii="Times New Roman" w:hAnsi="Times New Roman"/>
          <w:sz w:val="28"/>
          <w:szCs w:val="28"/>
        </w:rPr>
      </w:pPr>
      <w:r w:rsidRPr="0003431D">
        <w:rPr>
          <w:rFonts w:ascii="Times New Roman" w:hAnsi="Times New Roman"/>
          <w:sz w:val="28"/>
          <w:szCs w:val="28"/>
        </w:rPr>
        <w:t xml:space="preserve">i) </w:t>
      </w:r>
      <w:proofErr w:type="gramStart"/>
      <w:r w:rsidRPr="0003431D">
        <w:rPr>
          <w:rFonts w:ascii="Times New Roman" w:hAnsi="Times New Roman"/>
          <w:sz w:val="28"/>
          <w:szCs w:val="28"/>
        </w:rPr>
        <w:t>PTA  1</w:t>
      </w:r>
      <w:proofErr w:type="gramEnd"/>
      <w:r w:rsidRPr="0003431D">
        <w:rPr>
          <w:rFonts w:ascii="Times New Roman" w:hAnsi="Times New Roman"/>
          <w:sz w:val="28"/>
          <w:szCs w:val="28"/>
        </w:rPr>
        <w:t xml:space="preserve"> Cioroboreni racordat din LEA 20 kV Jiana-Statia Vj Mare,şi echipat cu transformator de 160 kVA și    RAT;</w:t>
      </w:r>
    </w:p>
    <w:p w14:paraId="6137B157" w14:textId="77777777" w:rsidR="00F91DEF" w:rsidRPr="0003431D" w:rsidRDefault="003E49E0" w:rsidP="00F91DEF">
      <w:pPr>
        <w:pStyle w:val="Listparagraf"/>
        <w:ind w:left="-142" w:hanging="142"/>
        <w:jc w:val="both"/>
        <w:rPr>
          <w:rFonts w:ascii="Times New Roman" w:hAnsi="Times New Roman"/>
          <w:sz w:val="28"/>
          <w:szCs w:val="28"/>
        </w:rPr>
      </w:pPr>
      <w:r w:rsidRPr="0003431D">
        <w:rPr>
          <w:rFonts w:ascii="Times New Roman" w:hAnsi="Times New Roman"/>
          <w:sz w:val="28"/>
          <w:szCs w:val="28"/>
        </w:rPr>
        <w:t xml:space="preserve">j) </w:t>
      </w:r>
      <w:proofErr w:type="gramStart"/>
      <w:r w:rsidRPr="0003431D">
        <w:rPr>
          <w:rFonts w:ascii="Times New Roman" w:hAnsi="Times New Roman"/>
          <w:sz w:val="28"/>
          <w:szCs w:val="28"/>
        </w:rPr>
        <w:t>PTA  2</w:t>
      </w:r>
      <w:proofErr w:type="gramEnd"/>
      <w:r w:rsidRPr="0003431D">
        <w:rPr>
          <w:rFonts w:ascii="Times New Roman" w:hAnsi="Times New Roman"/>
          <w:sz w:val="28"/>
          <w:szCs w:val="28"/>
        </w:rPr>
        <w:t xml:space="preserve"> Cioroboreni racordat din LEA 20 kV Jiana-Statia Vj Mare,şi echipat cu tra</w:t>
      </w:r>
      <w:r w:rsidR="00F91DEF" w:rsidRPr="0003431D">
        <w:rPr>
          <w:rFonts w:ascii="Times New Roman" w:hAnsi="Times New Roman"/>
          <w:sz w:val="28"/>
          <w:szCs w:val="28"/>
        </w:rPr>
        <w:t>nsformator de 160 kVA și    RAT</w:t>
      </w:r>
    </w:p>
    <w:p w14:paraId="5B315AA2" w14:textId="798AE9C9" w:rsidR="003E49E0" w:rsidRPr="0003431D" w:rsidRDefault="003E49E0" w:rsidP="00F91DEF">
      <w:pPr>
        <w:pStyle w:val="Listparagraf"/>
        <w:numPr>
          <w:ilvl w:val="0"/>
          <w:numId w:val="38"/>
        </w:numPr>
        <w:spacing w:after="0"/>
        <w:ind w:left="0" w:hanging="142"/>
        <w:jc w:val="both"/>
        <w:rPr>
          <w:rFonts w:ascii="Times New Roman" w:hAnsi="Times New Roman"/>
          <w:sz w:val="28"/>
          <w:szCs w:val="28"/>
        </w:rPr>
      </w:pPr>
      <w:r w:rsidRPr="0003431D">
        <w:rPr>
          <w:rFonts w:ascii="Times New Roman" w:hAnsi="Times New Roman" w:cs="Times New Roman"/>
          <w:b/>
          <w:sz w:val="28"/>
          <w:szCs w:val="28"/>
        </w:rPr>
        <w:t>Integrarea în SCADA/ADMS</w:t>
      </w:r>
      <w:r w:rsidRPr="0003431D">
        <w:rPr>
          <w:rFonts w:ascii="Times New Roman" w:hAnsi="Times New Roman" w:cs="Times New Roman"/>
          <w:sz w:val="28"/>
          <w:szCs w:val="28"/>
        </w:rPr>
        <w:t xml:space="preserve"> a Posturilor de transformare (PTAB, PTA modernizate). Toate posturile de transformare, din zona de aplicabilitate a Proiectului, inclusiv noile PTAB-uri, dar și PT-urile existente modernizate vor fi echipate cu RTU-uri pentru integrare în SCADA. Echipamentele utilizare pentru integrare în SCADA / digitalizare (RTU-JT, etc), pentru fiecare post de transformare modernizat/înființat vor include:</w:t>
      </w:r>
    </w:p>
    <w:p w14:paraId="0F6EF011" w14:textId="77777777" w:rsidR="003E49E0" w:rsidRPr="0003431D" w:rsidRDefault="003E49E0" w:rsidP="00F91DEF">
      <w:pPr>
        <w:pStyle w:val="yiv2712739408msolistparagraph"/>
        <w:numPr>
          <w:ilvl w:val="3"/>
          <w:numId w:val="32"/>
        </w:numPr>
        <w:shd w:val="clear" w:color="auto" w:fill="FFFFFF"/>
        <w:spacing w:before="0" w:beforeAutospacing="0" w:after="0" w:afterAutospacing="0" w:line="276" w:lineRule="auto"/>
        <w:ind w:left="0" w:firstLine="0"/>
        <w:jc w:val="both"/>
        <w:rPr>
          <w:sz w:val="28"/>
          <w:szCs w:val="28"/>
        </w:rPr>
      </w:pPr>
      <w:r w:rsidRPr="0003431D">
        <w:rPr>
          <w:sz w:val="28"/>
          <w:szCs w:val="28"/>
        </w:rPr>
        <w:t>RTU-JT, cu toate echipamentele necesare;</w:t>
      </w:r>
    </w:p>
    <w:p w14:paraId="2DFC6F47" w14:textId="77777777" w:rsidR="003E49E0" w:rsidRPr="0003431D" w:rsidRDefault="003E49E0" w:rsidP="00F91DEF">
      <w:pPr>
        <w:pStyle w:val="yiv2712739408msolistparagraph"/>
        <w:numPr>
          <w:ilvl w:val="3"/>
          <w:numId w:val="32"/>
        </w:numPr>
        <w:shd w:val="clear" w:color="auto" w:fill="FFFFFF"/>
        <w:spacing w:before="0" w:beforeAutospacing="0" w:after="0" w:afterAutospacing="0" w:line="276" w:lineRule="auto"/>
        <w:ind w:left="0" w:firstLine="0"/>
        <w:jc w:val="both"/>
        <w:rPr>
          <w:sz w:val="28"/>
          <w:szCs w:val="28"/>
        </w:rPr>
      </w:pPr>
      <w:r w:rsidRPr="0003431D">
        <w:rPr>
          <w:sz w:val="28"/>
          <w:szCs w:val="28"/>
        </w:rPr>
        <w:t>Sursă de alimentare dedicată pentru RTU-JT;</w:t>
      </w:r>
    </w:p>
    <w:p w14:paraId="4845CBFC" w14:textId="77777777" w:rsidR="003E49E0" w:rsidRPr="0003431D" w:rsidRDefault="003E49E0" w:rsidP="00F91DEF">
      <w:pPr>
        <w:pStyle w:val="yiv2712739408msolistparagraph"/>
        <w:numPr>
          <w:ilvl w:val="3"/>
          <w:numId w:val="32"/>
        </w:numPr>
        <w:shd w:val="clear" w:color="auto" w:fill="FFFFFF"/>
        <w:spacing w:before="0" w:beforeAutospacing="0" w:after="0" w:afterAutospacing="0" w:line="276" w:lineRule="auto"/>
        <w:ind w:left="0" w:firstLine="0"/>
        <w:jc w:val="both"/>
        <w:rPr>
          <w:sz w:val="28"/>
          <w:szCs w:val="28"/>
        </w:rPr>
      </w:pPr>
      <w:r w:rsidRPr="0003431D">
        <w:rPr>
          <w:sz w:val="28"/>
          <w:szCs w:val="28"/>
        </w:rPr>
        <w:t>Sistem de comunicație.</w:t>
      </w:r>
    </w:p>
    <w:p w14:paraId="3D7D50D9" w14:textId="5C1E9F5D" w:rsidR="003E49E0" w:rsidRPr="0003431D" w:rsidRDefault="003E49E0" w:rsidP="00F91DEF">
      <w:pPr>
        <w:pStyle w:val="yiv2712739408msolistparagraph"/>
        <w:shd w:val="clear" w:color="auto" w:fill="FFFFFF"/>
        <w:spacing w:before="0" w:beforeAutospacing="0" w:after="0" w:afterAutospacing="0" w:line="276" w:lineRule="auto"/>
        <w:jc w:val="both"/>
        <w:rPr>
          <w:sz w:val="28"/>
          <w:szCs w:val="28"/>
        </w:rPr>
      </w:pPr>
      <w:r w:rsidRPr="0003431D">
        <w:rPr>
          <w:sz w:val="28"/>
          <w:szCs w:val="28"/>
        </w:rPr>
        <w:t xml:space="preserve">Noile PTAB-uri vor fi achiziționate echipate complet, inclusiv cu echipamentele pentru integrare în SCADA. La PT-urile existente ce vor fi modernizate, se vor adăuga aceste </w:t>
      </w:r>
      <w:r w:rsidRPr="0003431D">
        <w:rPr>
          <w:sz w:val="28"/>
          <w:szCs w:val="28"/>
        </w:rPr>
        <w:lastRenderedPageBreak/>
        <w:t>echipamente de integrare, ca echipamente adiționale la cele existente în PT-uri. Noile cutii de distribuţie, ce vor echipa posturile de transformare de tip PTA modernizate, vor fi achiziționate complet echipate, inclusiv cu echipamentele pentru integrare în SCADA (RTU-JT, electroalimentare, sistem de comunicație).</w:t>
      </w:r>
    </w:p>
    <w:p w14:paraId="0B937232" w14:textId="77777777" w:rsidR="003E49E0" w:rsidRPr="0003431D" w:rsidRDefault="003E49E0" w:rsidP="00F91DEF">
      <w:pPr>
        <w:pStyle w:val="yiv2712739408msolistparagraph"/>
        <w:numPr>
          <w:ilvl w:val="0"/>
          <w:numId w:val="38"/>
        </w:numPr>
        <w:shd w:val="clear" w:color="auto" w:fill="FFFFFF"/>
        <w:spacing w:before="0" w:beforeAutospacing="0" w:after="0" w:afterAutospacing="0" w:line="276" w:lineRule="auto"/>
        <w:ind w:left="142" w:hanging="142"/>
        <w:jc w:val="both"/>
        <w:rPr>
          <w:b/>
          <w:sz w:val="28"/>
          <w:szCs w:val="28"/>
        </w:rPr>
      </w:pPr>
      <w:r w:rsidRPr="0003431D">
        <w:rPr>
          <w:b/>
          <w:sz w:val="28"/>
          <w:szCs w:val="28"/>
        </w:rPr>
        <w:t>Digitalizarea măsurii, instalarea de contoare inteligente, astfel:</w:t>
      </w:r>
    </w:p>
    <w:p w14:paraId="3290A814" w14:textId="77777777" w:rsidR="003E49E0" w:rsidRPr="0003431D" w:rsidRDefault="003E49E0" w:rsidP="00F91DEF">
      <w:pPr>
        <w:pStyle w:val="yiv2712739408msolistparagraph"/>
        <w:numPr>
          <w:ilvl w:val="3"/>
          <w:numId w:val="33"/>
        </w:numPr>
        <w:shd w:val="clear" w:color="auto" w:fill="FFFFFF"/>
        <w:spacing w:before="0" w:beforeAutospacing="0" w:after="0" w:afterAutospacing="0" w:line="276" w:lineRule="auto"/>
        <w:ind w:left="0" w:firstLine="0"/>
        <w:jc w:val="both"/>
        <w:rPr>
          <w:sz w:val="28"/>
          <w:szCs w:val="28"/>
        </w:rPr>
      </w:pPr>
      <w:r w:rsidRPr="0003431D">
        <w:rPr>
          <w:sz w:val="28"/>
          <w:szCs w:val="28"/>
        </w:rPr>
        <w:t>Instalare de contoare de balanţă cu telemăsură, pe fiecare trafo din cadrul celor 16 PT-uri modernizate/reechipate/noi înființate. Contoarele vor fi trifazate cu montaj semidirect pe bara de 0,4 kV,și modul de comunicație GSM/GPRS.</w:t>
      </w:r>
    </w:p>
    <w:p w14:paraId="214B7E7E" w14:textId="23FCE49D" w:rsidR="003E49E0" w:rsidRPr="0003431D" w:rsidRDefault="003E49E0" w:rsidP="00F91DEF">
      <w:pPr>
        <w:pStyle w:val="yiv2712739408msolistparagraph"/>
        <w:numPr>
          <w:ilvl w:val="3"/>
          <w:numId w:val="33"/>
        </w:numPr>
        <w:shd w:val="clear" w:color="auto" w:fill="FFFFFF"/>
        <w:spacing w:before="0" w:beforeAutospacing="0" w:after="0" w:afterAutospacing="0" w:line="276" w:lineRule="auto"/>
        <w:ind w:left="0" w:firstLine="0"/>
        <w:jc w:val="both"/>
        <w:rPr>
          <w:sz w:val="28"/>
          <w:szCs w:val="28"/>
        </w:rPr>
      </w:pPr>
      <w:r w:rsidRPr="0003431D">
        <w:rPr>
          <w:sz w:val="28"/>
          <w:szCs w:val="28"/>
        </w:rPr>
        <w:t>Instalare contoare la consumatori, de tip SMI (Sistem de Masurare Inteligenta), la un număr de 2129 locuri de consum. Aceste contoare vor fi de tip cu montaj direct, monofazate/trifazate.</w:t>
      </w:r>
    </w:p>
    <w:p w14:paraId="68406789" w14:textId="77777777" w:rsidR="003E49E0" w:rsidRPr="0003431D" w:rsidRDefault="003E49E0" w:rsidP="00F91DEF">
      <w:pPr>
        <w:pStyle w:val="yiv2712739408msolistparagraph"/>
        <w:numPr>
          <w:ilvl w:val="0"/>
          <w:numId w:val="38"/>
        </w:numPr>
        <w:shd w:val="clear" w:color="auto" w:fill="FFFFFF"/>
        <w:spacing w:before="0" w:beforeAutospacing="0" w:after="0" w:afterAutospacing="0" w:line="276" w:lineRule="auto"/>
        <w:ind w:left="142" w:firstLine="0"/>
        <w:jc w:val="both"/>
        <w:rPr>
          <w:b/>
          <w:sz w:val="28"/>
          <w:szCs w:val="28"/>
        </w:rPr>
      </w:pPr>
      <w:r w:rsidRPr="0003431D">
        <w:rPr>
          <w:b/>
          <w:sz w:val="28"/>
          <w:szCs w:val="28"/>
        </w:rPr>
        <w:t>Modernizarea/extindere RJT, după cum urmează:</w:t>
      </w:r>
    </w:p>
    <w:p w14:paraId="09D0E2B7" w14:textId="77777777" w:rsidR="003E49E0" w:rsidRPr="0003431D" w:rsidRDefault="003E49E0" w:rsidP="00F91DEF">
      <w:pPr>
        <w:pStyle w:val="yiv2712739408msolistparagraph"/>
        <w:numPr>
          <w:ilvl w:val="3"/>
          <w:numId w:val="35"/>
        </w:numPr>
        <w:shd w:val="clear" w:color="auto" w:fill="FFFFFF"/>
        <w:spacing w:before="0" w:beforeAutospacing="0" w:after="0" w:afterAutospacing="0" w:line="276" w:lineRule="auto"/>
        <w:ind w:left="0" w:firstLine="0"/>
        <w:jc w:val="both"/>
        <w:rPr>
          <w:sz w:val="28"/>
          <w:szCs w:val="28"/>
        </w:rPr>
      </w:pPr>
      <w:r w:rsidRPr="0003431D">
        <w:rPr>
          <w:sz w:val="28"/>
          <w:szCs w:val="28"/>
        </w:rPr>
        <w:t>LEA JT, în lungime totală de cca. 45.56 km modernizata</w:t>
      </w:r>
    </w:p>
    <w:p w14:paraId="2D964832" w14:textId="77777777" w:rsidR="003E49E0" w:rsidRPr="0003431D" w:rsidRDefault="003E49E0" w:rsidP="00F91DEF">
      <w:pPr>
        <w:pStyle w:val="yiv2712739408msolistparagraph"/>
        <w:numPr>
          <w:ilvl w:val="3"/>
          <w:numId w:val="35"/>
        </w:numPr>
        <w:shd w:val="clear" w:color="auto" w:fill="FFFFFF"/>
        <w:spacing w:before="0" w:beforeAutospacing="0" w:after="0" w:afterAutospacing="0" w:line="276" w:lineRule="auto"/>
        <w:ind w:left="0" w:firstLine="0"/>
        <w:jc w:val="both"/>
        <w:rPr>
          <w:sz w:val="28"/>
          <w:szCs w:val="28"/>
        </w:rPr>
      </w:pPr>
      <w:r w:rsidRPr="0003431D">
        <w:rPr>
          <w:sz w:val="28"/>
          <w:szCs w:val="28"/>
        </w:rPr>
        <w:t>LES JT, în lungime totală de cca. 1.2 km. – din care LES nou 1.2 Km</w:t>
      </w:r>
    </w:p>
    <w:p w14:paraId="4AF64BFC" w14:textId="57B2A8D9" w:rsidR="003E49E0" w:rsidRPr="0003431D" w:rsidRDefault="003E49E0" w:rsidP="00F91DEF">
      <w:pPr>
        <w:pStyle w:val="yiv2712739408msolistparagraph"/>
        <w:numPr>
          <w:ilvl w:val="3"/>
          <w:numId w:val="35"/>
        </w:numPr>
        <w:shd w:val="clear" w:color="auto" w:fill="FFFFFF"/>
        <w:spacing w:before="0" w:beforeAutospacing="0" w:after="0" w:afterAutospacing="0" w:line="276" w:lineRule="auto"/>
        <w:ind w:left="0" w:firstLine="0"/>
        <w:jc w:val="both"/>
        <w:rPr>
          <w:sz w:val="28"/>
          <w:szCs w:val="28"/>
        </w:rPr>
      </w:pPr>
      <w:r w:rsidRPr="0003431D">
        <w:rPr>
          <w:sz w:val="28"/>
          <w:szCs w:val="28"/>
        </w:rPr>
        <w:t>modernizarea a 2129 de branșamente, din care:</w:t>
      </w:r>
      <w:r w:rsidR="00F91DEF" w:rsidRPr="0003431D">
        <w:rPr>
          <w:sz w:val="28"/>
          <w:szCs w:val="28"/>
        </w:rPr>
        <w:t xml:space="preserve">  </w:t>
      </w:r>
      <w:r w:rsidRPr="0003431D">
        <w:rPr>
          <w:sz w:val="28"/>
          <w:szCs w:val="28"/>
        </w:rPr>
        <w:t>1920 BMP</w:t>
      </w:r>
      <w:r w:rsidR="00F91DEF" w:rsidRPr="0003431D">
        <w:rPr>
          <w:sz w:val="28"/>
          <w:szCs w:val="28"/>
        </w:rPr>
        <w:t xml:space="preserve">  si  </w:t>
      </w:r>
      <w:r w:rsidRPr="0003431D">
        <w:rPr>
          <w:sz w:val="28"/>
          <w:szCs w:val="28"/>
        </w:rPr>
        <w:t>209 FDCS</w:t>
      </w:r>
    </w:p>
    <w:p w14:paraId="65CDEAB2" w14:textId="77777777" w:rsidR="003E49E0" w:rsidRPr="0003431D" w:rsidRDefault="003E49E0" w:rsidP="00F91DEF">
      <w:pPr>
        <w:pStyle w:val="yiv2712739408msolistparagraph"/>
        <w:shd w:val="clear" w:color="auto" w:fill="FFFFFF"/>
        <w:spacing w:before="0" w:beforeAutospacing="0" w:after="0" w:afterAutospacing="0" w:line="276" w:lineRule="auto"/>
        <w:jc w:val="both"/>
        <w:rPr>
          <w:sz w:val="28"/>
          <w:szCs w:val="28"/>
        </w:rPr>
      </w:pPr>
    </w:p>
    <w:bookmarkEnd w:id="1"/>
    <w:p w14:paraId="08F1C001" w14:textId="033C0152" w:rsidR="003E49E0" w:rsidRPr="0003431D" w:rsidRDefault="003E49E0" w:rsidP="00F91DEF">
      <w:pPr>
        <w:pStyle w:val="yiv2712739408msolistparagraph"/>
        <w:numPr>
          <w:ilvl w:val="0"/>
          <w:numId w:val="38"/>
        </w:numPr>
        <w:shd w:val="clear" w:color="auto" w:fill="FFFFFF"/>
        <w:tabs>
          <w:tab w:val="left" w:pos="0"/>
        </w:tabs>
        <w:spacing w:before="0" w:beforeAutospacing="0" w:after="0" w:afterAutospacing="0" w:line="276" w:lineRule="auto"/>
        <w:ind w:left="142" w:firstLine="0"/>
        <w:jc w:val="both"/>
        <w:rPr>
          <w:sz w:val="28"/>
          <w:szCs w:val="28"/>
        </w:rPr>
      </w:pPr>
      <w:r w:rsidRPr="0003431D">
        <w:rPr>
          <w:sz w:val="28"/>
          <w:szCs w:val="28"/>
        </w:rPr>
        <w:t xml:space="preserve">Pregătire pentru migrarea sistemului de comunicații pe fibră optică (pentru realizarea schimburilor de date dintre RTU-JT și SCADA/ADMS). Instalare de fibră optică, pe o lungime totală de cca. 55.86 km, din care:cca. 50.86 km cablu aerian, instalat pestâlpii LEA MT, respectiv </w:t>
      </w:r>
      <w:r w:rsidR="009D7179" w:rsidRPr="0003431D">
        <w:rPr>
          <w:sz w:val="28"/>
          <w:szCs w:val="28"/>
        </w:rPr>
        <w:t xml:space="preserve"> </w:t>
      </w:r>
      <w:r w:rsidRPr="0003431D">
        <w:rPr>
          <w:sz w:val="28"/>
          <w:szCs w:val="28"/>
        </w:rPr>
        <w:t>cca. 5.00 km cablu subteran pe traseul LES MT proiectata (instalată în tubulatură).</w:t>
      </w:r>
    </w:p>
    <w:p w14:paraId="17E85B6B" w14:textId="4AC41DC1" w:rsidR="003E49E0" w:rsidRPr="0003431D" w:rsidRDefault="003E49E0" w:rsidP="00F91DEF">
      <w:pPr>
        <w:pStyle w:val="yiv2712739408msolistparagraph"/>
        <w:numPr>
          <w:ilvl w:val="0"/>
          <w:numId w:val="38"/>
        </w:numPr>
        <w:shd w:val="clear" w:color="auto" w:fill="FFFFFF"/>
        <w:spacing w:before="0" w:beforeAutospacing="0" w:after="0" w:afterAutospacing="0" w:line="276" w:lineRule="auto"/>
        <w:ind w:left="142" w:firstLine="0"/>
        <w:jc w:val="both"/>
        <w:rPr>
          <w:sz w:val="28"/>
          <w:szCs w:val="28"/>
        </w:rPr>
      </w:pPr>
      <w:r w:rsidRPr="0003431D">
        <w:rPr>
          <w:sz w:val="28"/>
          <w:szCs w:val="28"/>
        </w:rPr>
        <w:t xml:space="preserve">Implementare sistem de monitorizare a reţelei electrice la nivel de JT. Instalarea unor echipamente de măsură și control al calității energiei electrice distribuita la nivelul circuitului general si a circuitelor de distribuţie, de joasă tensiune, în toate cele saisprezece (16) de PT-uri aparținând reţelei de distribuţie care se modernizează (reţeaua de alimentare cu energie electrica a Comunei Jiana). Astfel, se vor instala saisprezece (16) seturi Analizor de reţea (calitatea serviciului de distribuţie), pentru monitorizarea parametrilor din standardul de performanță, impus de ANRE. Aceste echipamente includ ansamblul de servicii și software necesare pentru punerea în funcţiune și funcționarea analizorului, însă nu includ echipamente auxiliare necesare funcționării locale, respectiv computer desktop, tastatură și mouse. </w:t>
      </w:r>
    </w:p>
    <w:p w14:paraId="6F305A12" w14:textId="63473F43" w:rsidR="003E49E0" w:rsidRPr="0003431D" w:rsidRDefault="003E49E0" w:rsidP="009D7179">
      <w:pPr>
        <w:pStyle w:val="yiv2712739408msolistparagraph"/>
        <w:numPr>
          <w:ilvl w:val="0"/>
          <w:numId w:val="38"/>
        </w:numPr>
        <w:shd w:val="clear" w:color="auto" w:fill="FFFFFF"/>
        <w:spacing w:before="0" w:beforeAutospacing="0" w:after="0" w:afterAutospacing="0" w:line="276" w:lineRule="auto"/>
        <w:ind w:left="284" w:firstLine="0"/>
        <w:jc w:val="both"/>
        <w:rPr>
          <w:sz w:val="28"/>
          <w:szCs w:val="28"/>
        </w:rPr>
      </w:pPr>
      <w:r w:rsidRPr="0003431D">
        <w:rPr>
          <w:sz w:val="28"/>
          <w:szCs w:val="28"/>
        </w:rPr>
        <w:t xml:space="preserve">Analizoarele de reţea (pentru monitorizarea calității serviciului de distribuţie publica, inclusiv aportul viitorilor prosumatori prezumați) vor fi analizoare de tip multi feederși vor culege date atât de pe circuitul general (de JT), cât și de pe circuitele de plecare din PT (de JT), prin intermediul unor reductoare de curent, şi monitorizează activitatea de distribuţie energie electrică. Analizoarele de calitate se vor putea integra în SCADA/ADMS prin protocol Modbus TCP, odată cu implementarea SCADA pentru monitorizarea rețelei de JT.Analizoarele se instalează </w:t>
      </w:r>
      <w:r w:rsidRPr="0003431D">
        <w:rPr>
          <w:sz w:val="28"/>
          <w:szCs w:val="28"/>
        </w:rPr>
        <w:lastRenderedPageBreak/>
        <w:t>și se mențin permanent în PT-uri și rămân conectate susținând funcționarea continuă a monitorizării locale. </w:t>
      </w:r>
    </w:p>
    <w:p w14:paraId="0E38D05E" w14:textId="77777777" w:rsidR="00FD6763" w:rsidRPr="0003431D" w:rsidRDefault="003E49E0" w:rsidP="00FD6763">
      <w:pPr>
        <w:pStyle w:val="Listparagraf"/>
        <w:numPr>
          <w:ilvl w:val="0"/>
          <w:numId w:val="38"/>
        </w:numPr>
        <w:spacing w:after="0"/>
        <w:ind w:left="284" w:hanging="284"/>
        <w:jc w:val="both"/>
        <w:rPr>
          <w:rFonts w:ascii="Times New Roman" w:hAnsi="Times New Roman" w:cs="Times New Roman"/>
          <w:sz w:val="28"/>
          <w:szCs w:val="28"/>
        </w:rPr>
      </w:pPr>
      <w:r w:rsidRPr="0003431D">
        <w:rPr>
          <w:rFonts w:ascii="Times New Roman" w:hAnsi="Times New Roman" w:cs="Times New Roman"/>
          <w:sz w:val="28"/>
          <w:szCs w:val="28"/>
        </w:rPr>
        <w:t xml:space="preserve">Analizorul de reţea (pentru calitatea serviciului de distribuţie) necesită, pentru exploatare, </w:t>
      </w:r>
      <w:proofErr w:type="gramStart"/>
      <w:r w:rsidRPr="0003431D">
        <w:rPr>
          <w:rFonts w:ascii="Times New Roman" w:hAnsi="Times New Roman" w:cs="Times New Roman"/>
          <w:sz w:val="28"/>
          <w:szCs w:val="28"/>
        </w:rPr>
        <w:t>un</w:t>
      </w:r>
      <w:proofErr w:type="gramEnd"/>
      <w:r w:rsidRPr="0003431D">
        <w:rPr>
          <w:rFonts w:ascii="Times New Roman" w:hAnsi="Times New Roman" w:cs="Times New Roman"/>
          <w:sz w:val="28"/>
          <w:szCs w:val="28"/>
        </w:rPr>
        <w:t xml:space="preserve"> computer desktop, cu tastatură și mouse, instalate local în PT, pentru operare locală și elaborarea unor diagnoze privind calitatea serviciului. Aceste echipamente sunt necesare în cazul unor intervenții locale, pentru verificări suplimentare după realizarea intervenției. Aceste echipamente auxiliare nu sunt incluse în bugetul Proiectului, însă se vor procura din fondurile Beneficiarului și se vor pune la dispoziția analizoarelor în exploatare, la nivelul fiecărui PT modernizat</w:t>
      </w:r>
      <w:r w:rsidR="00FD6763" w:rsidRPr="0003431D">
        <w:rPr>
          <w:rFonts w:ascii="Times New Roman" w:hAnsi="Times New Roman" w:cs="Times New Roman"/>
          <w:sz w:val="28"/>
          <w:szCs w:val="28"/>
        </w:rPr>
        <w:t>;</w:t>
      </w:r>
    </w:p>
    <w:p w14:paraId="079241BC" w14:textId="1385C73B" w:rsidR="004A27FE" w:rsidRPr="0003431D" w:rsidRDefault="004A27FE" w:rsidP="00FD6763">
      <w:pPr>
        <w:pStyle w:val="Listparagraf"/>
        <w:numPr>
          <w:ilvl w:val="0"/>
          <w:numId w:val="38"/>
        </w:numPr>
        <w:spacing w:after="0"/>
        <w:ind w:left="284" w:hanging="284"/>
        <w:jc w:val="both"/>
        <w:rPr>
          <w:rFonts w:ascii="Times New Roman" w:hAnsi="Times New Roman" w:cs="Times New Roman"/>
          <w:sz w:val="28"/>
          <w:szCs w:val="28"/>
        </w:rPr>
      </w:pPr>
      <w:r w:rsidRPr="0003431D">
        <w:rPr>
          <w:rFonts w:ascii="Times New Roman" w:hAnsi="Times New Roman"/>
          <w:b/>
          <w:i/>
          <w:sz w:val="28"/>
          <w:szCs w:val="28"/>
          <w:lang w:val="fr-FR"/>
        </w:rPr>
        <w:t>Racordarea la rețețlele utilitare existente în zonă</w:t>
      </w:r>
      <w:proofErr w:type="gramStart"/>
      <w:r w:rsidR="005D13CA" w:rsidRPr="0003431D">
        <w:rPr>
          <w:rFonts w:ascii="Times New Roman" w:hAnsi="Times New Roman"/>
          <w:b/>
          <w:i/>
          <w:sz w:val="28"/>
          <w:szCs w:val="28"/>
          <w:lang w:val="fr-FR"/>
        </w:rPr>
        <w:t> :</w:t>
      </w:r>
      <w:r w:rsidRPr="0003431D">
        <w:rPr>
          <w:rFonts w:ascii="Times New Roman" w:hAnsi="Times New Roman"/>
          <w:sz w:val="28"/>
          <w:szCs w:val="28"/>
          <w:lang w:val="fr-FR"/>
        </w:rPr>
        <w:t>Nu</w:t>
      </w:r>
      <w:proofErr w:type="gramEnd"/>
      <w:r w:rsidRPr="0003431D">
        <w:rPr>
          <w:rFonts w:ascii="Times New Roman" w:hAnsi="Times New Roman"/>
          <w:sz w:val="28"/>
          <w:szCs w:val="28"/>
          <w:lang w:val="fr-FR"/>
        </w:rPr>
        <w:t xml:space="preserve"> este cazul. Implementarea proiectului nu implică racordare la utilități.</w:t>
      </w:r>
    </w:p>
    <w:p w14:paraId="2AE8E987" w14:textId="7CE02AAD" w:rsidR="00FD6763" w:rsidRPr="0003431D" w:rsidRDefault="00FD6763" w:rsidP="00FD6763">
      <w:pPr>
        <w:autoSpaceDE w:val="0"/>
        <w:autoSpaceDN w:val="0"/>
        <w:adjustRightInd w:val="0"/>
        <w:spacing w:after="0"/>
        <w:ind w:left="-142" w:hanging="142"/>
        <w:jc w:val="both"/>
        <w:rPr>
          <w:rFonts w:ascii="Times New Roman" w:hAnsi="Times New Roman" w:cs="Times New Roman"/>
          <w:sz w:val="28"/>
          <w:szCs w:val="28"/>
        </w:rPr>
      </w:pPr>
      <w:r w:rsidRPr="0003431D">
        <w:rPr>
          <w:rFonts w:ascii="Times New Roman" w:hAnsi="Times New Roman" w:cs="Times New Roman"/>
          <w:b/>
          <w:i/>
          <w:sz w:val="28"/>
          <w:szCs w:val="28"/>
          <w:lang w:val="fr-FR"/>
        </w:rPr>
        <w:t xml:space="preserve">      </w:t>
      </w:r>
      <w:r w:rsidR="004868C5" w:rsidRPr="0003431D">
        <w:rPr>
          <w:rFonts w:ascii="Times New Roman" w:hAnsi="Times New Roman" w:cs="Times New Roman"/>
          <w:b/>
          <w:i/>
          <w:sz w:val="28"/>
          <w:szCs w:val="28"/>
          <w:lang w:val="fr-FR"/>
        </w:rPr>
        <w:t>Căi de acces</w:t>
      </w:r>
      <w:r w:rsidR="0038776D" w:rsidRPr="0003431D">
        <w:rPr>
          <w:rFonts w:ascii="Times New Roman" w:hAnsi="Times New Roman" w:cs="Times New Roman"/>
          <w:b/>
          <w:i/>
          <w:sz w:val="28"/>
          <w:szCs w:val="28"/>
          <w:lang w:val="fr-FR"/>
        </w:rPr>
        <w:t xml:space="preserve"> permanente, căile de comunicații</w:t>
      </w:r>
      <w:r w:rsidR="005D13CA" w:rsidRPr="0003431D">
        <w:rPr>
          <w:rFonts w:ascii="Times New Roman" w:hAnsi="Times New Roman" w:cs="Times New Roman"/>
          <w:b/>
          <w:i/>
          <w:sz w:val="28"/>
          <w:szCs w:val="28"/>
          <w:lang w:val="fr-FR"/>
        </w:rPr>
        <w:t> </w:t>
      </w:r>
      <w:r w:rsidR="005D13CA" w:rsidRPr="0003431D">
        <w:rPr>
          <w:rFonts w:ascii="Times New Roman" w:hAnsi="Times New Roman" w:cs="Times New Roman"/>
          <w:sz w:val="28"/>
          <w:szCs w:val="28"/>
        </w:rPr>
        <w:t xml:space="preserve">La realizarea lucrărilor de extindere a retelei electrice aeriene, nu sunt necesare căi de acces noi sau modificări ale celor existente. </w:t>
      </w:r>
      <w:r w:rsidR="009F3BC7" w:rsidRPr="0003431D">
        <w:rPr>
          <w:rFonts w:ascii="Times New Roman" w:hAnsi="Times New Roman" w:cs="Times New Roman"/>
          <w:sz w:val="28"/>
          <w:szCs w:val="28"/>
        </w:rPr>
        <w:t xml:space="preserve">  </w:t>
      </w:r>
    </w:p>
    <w:p w14:paraId="64ECA80F" w14:textId="6D8BA2F3" w:rsidR="00FD6763" w:rsidRPr="0003431D" w:rsidRDefault="009F3BC7" w:rsidP="00FD6763">
      <w:pPr>
        <w:autoSpaceDE w:val="0"/>
        <w:autoSpaceDN w:val="0"/>
        <w:adjustRightInd w:val="0"/>
        <w:spacing w:after="0"/>
        <w:ind w:left="-142" w:hanging="142"/>
        <w:jc w:val="both"/>
        <w:rPr>
          <w:rFonts w:ascii="Times New Roman" w:hAnsi="Times New Roman"/>
          <w:bCs/>
          <w:iCs/>
          <w:sz w:val="28"/>
          <w:szCs w:val="28"/>
          <w:lang w:val="fr-FR"/>
        </w:rPr>
      </w:pPr>
      <w:r w:rsidRPr="0003431D">
        <w:rPr>
          <w:rFonts w:ascii="Times New Roman" w:hAnsi="Times New Roman" w:cs="Times New Roman"/>
          <w:sz w:val="28"/>
          <w:szCs w:val="28"/>
        </w:rPr>
        <w:t xml:space="preserve">  </w:t>
      </w:r>
      <w:r w:rsidR="00FD6763" w:rsidRPr="0003431D">
        <w:rPr>
          <w:rFonts w:ascii="Times New Roman" w:hAnsi="Times New Roman" w:cs="Times New Roman"/>
          <w:sz w:val="28"/>
          <w:szCs w:val="28"/>
        </w:rPr>
        <w:t xml:space="preserve">  </w:t>
      </w:r>
      <w:r w:rsidR="00CD47AE" w:rsidRPr="0003431D">
        <w:rPr>
          <w:rFonts w:ascii="Times New Roman" w:hAnsi="Times New Roman"/>
          <w:b/>
          <w:i/>
          <w:sz w:val="28"/>
          <w:szCs w:val="28"/>
          <w:lang w:val="fr-FR"/>
        </w:rPr>
        <w:t>Organizarea de șantier</w:t>
      </w:r>
      <w:proofErr w:type="gramStart"/>
      <w:r w:rsidR="005D13CA" w:rsidRPr="0003431D">
        <w:rPr>
          <w:rFonts w:ascii="Times New Roman" w:hAnsi="Times New Roman"/>
          <w:b/>
          <w:i/>
          <w:sz w:val="28"/>
          <w:szCs w:val="28"/>
          <w:lang w:val="fr-FR"/>
        </w:rPr>
        <w:t> :</w:t>
      </w:r>
      <w:r w:rsidR="009C473E" w:rsidRPr="0003431D">
        <w:rPr>
          <w:rFonts w:ascii="Times New Roman" w:hAnsi="Times New Roman"/>
          <w:iCs/>
          <w:sz w:val="28"/>
          <w:szCs w:val="28"/>
          <w:lang w:val="fr-FR"/>
        </w:rPr>
        <w:t>Locul</w:t>
      </w:r>
      <w:proofErr w:type="gramEnd"/>
      <w:r w:rsidR="009C473E" w:rsidRPr="0003431D">
        <w:rPr>
          <w:rFonts w:ascii="Times New Roman" w:hAnsi="Times New Roman"/>
          <w:iCs/>
          <w:sz w:val="28"/>
          <w:szCs w:val="28"/>
          <w:lang w:val="fr-FR"/>
        </w:rPr>
        <w:t xml:space="preserve"> de am</w:t>
      </w:r>
      <w:r w:rsidR="00EE5D97" w:rsidRPr="0003431D">
        <w:rPr>
          <w:rFonts w:ascii="Times New Roman" w:hAnsi="Times New Roman"/>
          <w:iCs/>
          <w:sz w:val="28"/>
          <w:szCs w:val="28"/>
          <w:lang w:val="fr-FR"/>
        </w:rPr>
        <w:t xml:space="preserve">plasare </w:t>
      </w:r>
      <w:r w:rsidR="00EA1EB8" w:rsidRPr="0003431D">
        <w:rPr>
          <w:rFonts w:ascii="Times New Roman" w:hAnsi="Times New Roman"/>
          <w:iCs/>
          <w:sz w:val="28"/>
          <w:szCs w:val="28"/>
          <w:lang w:val="fr-FR"/>
        </w:rPr>
        <w:t>este pe</w:t>
      </w:r>
      <w:r w:rsidR="005D13CA" w:rsidRPr="0003431D">
        <w:rPr>
          <w:rFonts w:ascii="Times New Roman" w:hAnsi="Times New Roman"/>
          <w:iCs/>
          <w:sz w:val="28"/>
          <w:szCs w:val="28"/>
          <w:lang w:val="fr-FR"/>
        </w:rPr>
        <w:t xml:space="preserve"> domeniul public al comunei </w:t>
      </w:r>
      <w:r w:rsidR="003E49E0" w:rsidRPr="0003431D">
        <w:rPr>
          <w:rFonts w:ascii="Times New Roman" w:hAnsi="Times New Roman"/>
          <w:iCs/>
          <w:sz w:val="28"/>
          <w:szCs w:val="28"/>
          <w:lang w:val="fr-FR"/>
        </w:rPr>
        <w:t>Jiana</w:t>
      </w:r>
      <w:r w:rsidR="00B03862" w:rsidRPr="0003431D">
        <w:rPr>
          <w:rFonts w:ascii="Times New Roman" w:hAnsi="Times New Roman"/>
          <w:iCs/>
          <w:sz w:val="28"/>
          <w:szCs w:val="28"/>
          <w:lang w:val="fr-FR"/>
        </w:rPr>
        <w:t> ;</w:t>
      </w:r>
      <w:r w:rsidR="00FD6763" w:rsidRPr="0003431D">
        <w:rPr>
          <w:rFonts w:ascii="Times New Roman" w:hAnsi="Times New Roman"/>
          <w:iCs/>
          <w:sz w:val="28"/>
          <w:szCs w:val="28"/>
          <w:lang w:val="fr-FR"/>
        </w:rPr>
        <w:t xml:space="preserve"> </w:t>
      </w:r>
      <w:r w:rsidR="00FD6763" w:rsidRPr="0003431D">
        <w:rPr>
          <w:rFonts w:ascii="Times New Roman" w:hAnsi="Times New Roman"/>
          <w:bCs/>
          <w:iCs/>
          <w:sz w:val="28"/>
          <w:szCs w:val="28"/>
          <w:lang w:val="fr-FR"/>
        </w:rPr>
        <w:t xml:space="preserve">        </w:t>
      </w:r>
    </w:p>
    <w:p w14:paraId="2613D237" w14:textId="637D05FE" w:rsidR="00E66646" w:rsidRPr="0003431D" w:rsidRDefault="00FD6763" w:rsidP="00FD6763">
      <w:pPr>
        <w:autoSpaceDE w:val="0"/>
        <w:autoSpaceDN w:val="0"/>
        <w:adjustRightInd w:val="0"/>
        <w:spacing w:after="0"/>
        <w:ind w:left="-142" w:hanging="142"/>
        <w:jc w:val="both"/>
        <w:rPr>
          <w:rFonts w:ascii="Times New Roman" w:hAnsi="Times New Roman" w:cs="Times New Roman"/>
          <w:sz w:val="28"/>
          <w:szCs w:val="28"/>
        </w:rPr>
      </w:pPr>
      <w:r w:rsidRPr="0003431D">
        <w:rPr>
          <w:rFonts w:ascii="Times New Roman" w:hAnsi="Times New Roman" w:cs="Times New Roman"/>
          <w:b/>
          <w:i/>
          <w:sz w:val="28"/>
          <w:szCs w:val="28"/>
          <w:lang w:val="fr-FR"/>
        </w:rPr>
        <w:t xml:space="preserve">  </w:t>
      </w:r>
      <w:r w:rsidRPr="0003431D">
        <w:rPr>
          <w:rFonts w:ascii="Times New Roman" w:hAnsi="Times New Roman"/>
          <w:bCs/>
          <w:iCs/>
          <w:sz w:val="28"/>
          <w:szCs w:val="28"/>
          <w:lang w:val="fr-FR"/>
        </w:rPr>
        <w:t xml:space="preserve">  </w:t>
      </w:r>
      <w:r w:rsidR="00E66646" w:rsidRPr="0003431D">
        <w:rPr>
          <w:rFonts w:ascii="Times New Roman" w:hAnsi="Times New Roman"/>
          <w:iCs/>
          <w:sz w:val="28"/>
          <w:szCs w:val="28"/>
          <w:lang w:val="fr-FR"/>
        </w:rPr>
        <w:t xml:space="preserve">Organizarea de </w:t>
      </w:r>
      <w:r w:rsidR="00F55D10" w:rsidRPr="0003431D">
        <w:rPr>
          <w:rFonts w:ascii="Times New Roman" w:hAnsi="Times New Roman"/>
          <w:iCs/>
          <w:sz w:val="28"/>
          <w:szCs w:val="28"/>
          <w:lang w:val="fr-FR"/>
        </w:rPr>
        <w:t>șantier constă în :</w:t>
      </w:r>
    </w:p>
    <w:p w14:paraId="3C89230C" w14:textId="523FA6B2" w:rsidR="00F55D10" w:rsidRPr="0003431D" w:rsidRDefault="00FD6763" w:rsidP="00FD6763">
      <w:pPr>
        <w:pStyle w:val="Bauconcept"/>
        <w:numPr>
          <w:ilvl w:val="0"/>
          <w:numId w:val="40"/>
        </w:numPr>
        <w:ind w:left="142"/>
        <w:rPr>
          <w:rFonts w:ascii="Times New Roman" w:hAnsi="Times New Roman"/>
          <w:bCs w:val="0"/>
          <w:iCs/>
          <w:sz w:val="28"/>
          <w:szCs w:val="28"/>
          <w:lang w:val="fr-FR"/>
        </w:rPr>
      </w:pPr>
      <w:proofErr w:type="gramStart"/>
      <w:r w:rsidRPr="0003431D">
        <w:rPr>
          <w:rFonts w:ascii="Times New Roman" w:hAnsi="Times New Roman"/>
          <w:bCs w:val="0"/>
          <w:iCs/>
          <w:sz w:val="28"/>
          <w:szCs w:val="28"/>
          <w:lang w:val="fr-FR"/>
        </w:rPr>
        <w:t>d</w:t>
      </w:r>
      <w:r w:rsidR="00940C1C" w:rsidRPr="0003431D">
        <w:rPr>
          <w:rFonts w:ascii="Times New Roman" w:hAnsi="Times New Roman"/>
          <w:bCs w:val="0"/>
          <w:iCs/>
          <w:sz w:val="28"/>
          <w:szCs w:val="28"/>
          <w:lang w:val="fr-FR"/>
        </w:rPr>
        <w:t>elimitarea</w:t>
      </w:r>
      <w:proofErr w:type="gramEnd"/>
      <w:r w:rsidR="00940C1C" w:rsidRPr="0003431D">
        <w:rPr>
          <w:rFonts w:ascii="Times New Roman" w:hAnsi="Times New Roman"/>
          <w:bCs w:val="0"/>
          <w:iCs/>
          <w:sz w:val="28"/>
          <w:szCs w:val="28"/>
          <w:lang w:val="fr-FR"/>
        </w:rPr>
        <w:t xml:space="preserve"> și amenajarea zonelor de depozitare</w:t>
      </w:r>
      <w:r w:rsidR="00070E38" w:rsidRPr="0003431D">
        <w:rPr>
          <w:rFonts w:ascii="Times New Roman" w:hAnsi="Times New Roman"/>
          <w:bCs w:val="0"/>
          <w:iCs/>
          <w:sz w:val="28"/>
          <w:szCs w:val="28"/>
          <w:lang w:val="fr-FR"/>
        </w:rPr>
        <w:t xml:space="preserve"> și înmagazinare a diverselor scule </w:t>
      </w:r>
      <w:r w:rsidR="005111B0" w:rsidRPr="0003431D">
        <w:rPr>
          <w:rFonts w:ascii="Times New Roman" w:hAnsi="Times New Roman"/>
          <w:bCs w:val="0"/>
          <w:iCs/>
          <w:sz w:val="28"/>
          <w:szCs w:val="28"/>
          <w:lang w:val="fr-FR"/>
        </w:rPr>
        <w:t>și materiale, cu sistem de închidere și pază</w:t>
      </w:r>
      <w:r w:rsidR="003F5C07" w:rsidRPr="0003431D">
        <w:rPr>
          <w:rFonts w:ascii="Times New Roman" w:hAnsi="Times New Roman"/>
          <w:bCs w:val="0"/>
          <w:iCs/>
          <w:sz w:val="28"/>
          <w:szCs w:val="28"/>
          <w:lang w:val="fr-FR"/>
        </w:rPr>
        <w:t> ;</w:t>
      </w:r>
    </w:p>
    <w:p w14:paraId="5ECD0291" w14:textId="16E8C6FB" w:rsidR="003F5C07" w:rsidRPr="0003431D" w:rsidRDefault="00FD6763" w:rsidP="00FD6763">
      <w:pPr>
        <w:pStyle w:val="Bauconcept"/>
        <w:numPr>
          <w:ilvl w:val="0"/>
          <w:numId w:val="40"/>
        </w:numPr>
        <w:ind w:left="142"/>
        <w:rPr>
          <w:rFonts w:ascii="Times New Roman" w:hAnsi="Times New Roman"/>
          <w:bCs w:val="0"/>
          <w:iCs/>
          <w:sz w:val="28"/>
          <w:szCs w:val="28"/>
          <w:lang w:val="fr-FR"/>
        </w:rPr>
      </w:pPr>
      <w:proofErr w:type="gramStart"/>
      <w:r w:rsidRPr="0003431D">
        <w:rPr>
          <w:rFonts w:ascii="Times New Roman" w:hAnsi="Times New Roman"/>
          <w:bCs w:val="0"/>
          <w:iCs/>
          <w:sz w:val="28"/>
          <w:szCs w:val="28"/>
          <w:lang w:val="fr-FR"/>
        </w:rPr>
        <w:t>s</w:t>
      </w:r>
      <w:r w:rsidR="00CB1A2A" w:rsidRPr="0003431D">
        <w:rPr>
          <w:rFonts w:ascii="Times New Roman" w:hAnsi="Times New Roman"/>
          <w:bCs w:val="0"/>
          <w:iCs/>
          <w:sz w:val="28"/>
          <w:szCs w:val="28"/>
          <w:lang w:val="fr-FR"/>
        </w:rPr>
        <w:t>tabilirea</w:t>
      </w:r>
      <w:proofErr w:type="gramEnd"/>
      <w:r w:rsidR="00CB1A2A" w:rsidRPr="0003431D">
        <w:rPr>
          <w:rFonts w:ascii="Times New Roman" w:hAnsi="Times New Roman"/>
          <w:bCs w:val="0"/>
          <w:iCs/>
          <w:sz w:val="28"/>
          <w:szCs w:val="28"/>
          <w:lang w:val="fr-FR"/>
        </w:rPr>
        <w:t xml:space="preserve"> locului de amplasare</w:t>
      </w:r>
      <w:r w:rsidR="004F47D1" w:rsidRPr="0003431D">
        <w:rPr>
          <w:rFonts w:ascii="Times New Roman" w:hAnsi="Times New Roman"/>
          <w:bCs w:val="0"/>
          <w:iCs/>
          <w:sz w:val="28"/>
          <w:szCs w:val="28"/>
          <w:lang w:val="fr-FR"/>
        </w:rPr>
        <w:t xml:space="preserve"> a echipamentelor de muncă ;</w:t>
      </w:r>
    </w:p>
    <w:p w14:paraId="6D159BFA" w14:textId="7EDFC428" w:rsidR="004F47D1" w:rsidRPr="0003431D" w:rsidRDefault="00FD6763" w:rsidP="00FD6763">
      <w:pPr>
        <w:pStyle w:val="Bauconcept"/>
        <w:numPr>
          <w:ilvl w:val="0"/>
          <w:numId w:val="40"/>
        </w:numPr>
        <w:ind w:left="142"/>
        <w:rPr>
          <w:rFonts w:ascii="Times New Roman" w:hAnsi="Times New Roman"/>
          <w:bCs w:val="0"/>
          <w:iCs/>
          <w:sz w:val="28"/>
          <w:szCs w:val="28"/>
          <w:lang w:val="fr-FR"/>
        </w:rPr>
      </w:pPr>
      <w:proofErr w:type="gramStart"/>
      <w:r w:rsidRPr="0003431D">
        <w:rPr>
          <w:rFonts w:ascii="Times New Roman" w:hAnsi="Times New Roman"/>
          <w:bCs w:val="0"/>
          <w:iCs/>
          <w:sz w:val="28"/>
          <w:szCs w:val="28"/>
          <w:lang w:val="fr-FR"/>
        </w:rPr>
        <w:t>d</w:t>
      </w:r>
      <w:r w:rsidR="00AC558F" w:rsidRPr="0003431D">
        <w:rPr>
          <w:rFonts w:ascii="Times New Roman" w:hAnsi="Times New Roman"/>
          <w:bCs w:val="0"/>
          <w:iCs/>
          <w:sz w:val="28"/>
          <w:szCs w:val="28"/>
          <w:lang w:val="fr-FR"/>
        </w:rPr>
        <w:t>elimitarea</w:t>
      </w:r>
      <w:proofErr w:type="gramEnd"/>
      <w:r w:rsidR="00AC558F" w:rsidRPr="0003431D">
        <w:rPr>
          <w:rFonts w:ascii="Times New Roman" w:hAnsi="Times New Roman"/>
          <w:bCs w:val="0"/>
          <w:iCs/>
          <w:sz w:val="28"/>
          <w:szCs w:val="28"/>
          <w:lang w:val="fr-FR"/>
        </w:rPr>
        <w:t xml:space="preserve"> și semnalizarea zonelor </w:t>
      </w:r>
      <w:r w:rsidR="00711C62" w:rsidRPr="0003431D">
        <w:rPr>
          <w:rFonts w:ascii="Times New Roman" w:hAnsi="Times New Roman"/>
          <w:bCs w:val="0"/>
          <w:iCs/>
          <w:sz w:val="28"/>
          <w:szCs w:val="28"/>
          <w:lang w:val="fr-FR"/>
        </w:rPr>
        <w:t>de lucru.</w:t>
      </w:r>
    </w:p>
    <w:p w14:paraId="41CC63BC" w14:textId="7410BB1A" w:rsidR="00711C62" w:rsidRPr="0003431D" w:rsidRDefault="0001603A" w:rsidP="00D95DAC">
      <w:pPr>
        <w:pStyle w:val="Bauconcept"/>
        <w:rPr>
          <w:rFonts w:ascii="Times New Roman" w:hAnsi="Times New Roman"/>
          <w:bCs w:val="0"/>
          <w:iCs/>
          <w:sz w:val="28"/>
          <w:szCs w:val="28"/>
          <w:lang w:val="fr-FR"/>
        </w:rPr>
      </w:pPr>
      <w:r w:rsidRPr="0003431D">
        <w:rPr>
          <w:rFonts w:ascii="Times New Roman" w:hAnsi="Times New Roman"/>
          <w:bCs w:val="0"/>
          <w:iCs/>
          <w:sz w:val="28"/>
          <w:szCs w:val="28"/>
          <w:lang w:val="fr-FR"/>
        </w:rPr>
        <w:t>Pentru</w:t>
      </w:r>
      <w:r w:rsidR="00B0333E" w:rsidRPr="0003431D">
        <w:rPr>
          <w:rFonts w:ascii="Times New Roman" w:hAnsi="Times New Roman"/>
          <w:bCs w:val="0"/>
          <w:iCs/>
          <w:sz w:val="28"/>
          <w:szCs w:val="28"/>
          <w:lang w:val="fr-FR"/>
        </w:rPr>
        <w:t xml:space="preserve"> amplasarea organizării de șantier nu sunt necesare lucrări de </w:t>
      </w:r>
      <w:r w:rsidR="00C97D62" w:rsidRPr="0003431D">
        <w:rPr>
          <w:rFonts w:ascii="Times New Roman" w:hAnsi="Times New Roman"/>
          <w:bCs w:val="0"/>
          <w:iCs/>
          <w:sz w:val="28"/>
          <w:szCs w:val="28"/>
          <w:lang w:val="fr-FR"/>
        </w:rPr>
        <w:t>deviere de rețele electrice, telefoni</w:t>
      </w:r>
      <w:r w:rsidR="00B00D24" w:rsidRPr="0003431D">
        <w:rPr>
          <w:rFonts w:ascii="Times New Roman" w:hAnsi="Times New Roman"/>
          <w:bCs w:val="0"/>
          <w:iCs/>
          <w:sz w:val="28"/>
          <w:szCs w:val="28"/>
          <w:lang w:val="fr-FR"/>
        </w:rPr>
        <w:t xml:space="preserve">ce sau de apă-canal sau lucrări de </w:t>
      </w:r>
      <w:r w:rsidR="009271C8" w:rsidRPr="0003431D">
        <w:rPr>
          <w:rFonts w:ascii="Times New Roman" w:hAnsi="Times New Roman"/>
          <w:bCs w:val="0"/>
          <w:iCs/>
          <w:sz w:val="28"/>
          <w:szCs w:val="28"/>
          <w:lang w:val="fr-FR"/>
        </w:rPr>
        <w:t>demolări alte obiective.</w:t>
      </w:r>
    </w:p>
    <w:p w14:paraId="7D58466B" w14:textId="1AC18DC4" w:rsidR="00CD47AE" w:rsidRPr="0003431D" w:rsidRDefault="00F13C3F" w:rsidP="00D95DAC">
      <w:pPr>
        <w:pStyle w:val="Bauconcept"/>
        <w:ind w:firstLine="284"/>
        <w:rPr>
          <w:rFonts w:ascii="Times New Roman" w:hAnsi="Times New Roman"/>
          <w:b/>
          <w:i/>
          <w:sz w:val="28"/>
          <w:szCs w:val="28"/>
          <w:lang w:val="fr-FR"/>
        </w:rPr>
      </w:pPr>
      <w:r w:rsidRPr="0003431D">
        <w:rPr>
          <w:rFonts w:ascii="Times New Roman" w:hAnsi="Times New Roman"/>
          <w:b/>
          <w:i/>
          <w:sz w:val="28"/>
          <w:szCs w:val="28"/>
          <w:lang w:val="fr-FR"/>
        </w:rPr>
        <w:t>Lucrări de refacere a amplasamentului</w:t>
      </w:r>
    </w:p>
    <w:p w14:paraId="7219FCD7" w14:textId="77777777" w:rsidR="005D13CA" w:rsidRPr="0003431D" w:rsidRDefault="005D13CA" w:rsidP="005D13CA">
      <w:pPr>
        <w:autoSpaceDE w:val="0"/>
        <w:autoSpaceDN w:val="0"/>
        <w:adjustRightInd w:val="0"/>
        <w:spacing w:after="0"/>
        <w:jc w:val="both"/>
        <w:rPr>
          <w:rFonts w:ascii="Times New Roman" w:hAnsi="Times New Roman" w:cs="Times New Roman"/>
          <w:sz w:val="28"/>
          <w:szCs w:val="28"/>
        </w:rPr>
      </w:pPr>
      <w:r w:rsidRPr="0003431D">
        <w:rPr>
          <w:rFonts w:ascii="Times New Roman" w:hAnsi="Times New Roman" w:cs="Times New Roman"/>
          <w:sz w:val="28"/>
          <w:szCs w:val="28"/>
        </w:rPr>
        <w:t>Dacă după trecerea duratei de exploatare se va decide dezafectarea, activităţile specifice vor include demontarea şi îndepărtarea elementelor liniei electrice aeriene.</w:t>
      </w:r>
    </w:p>
    <w:p w14:paraId="6A05B552" w14:textId="77777777" w:rsidR="005D13CA" w:rsidRPr="0003431D" w:rsidRDefault="005D13CA" w:rsidP="005D13CA">
      <w:pPr>
        <w:autoSpaceDE w:val="0"/>
        <w:autoSpaceDN w:val="0"/>
        <w:adjustRightInd w:val="0"/>
        <w:spacing w:after="0"/>
        <w:jc w:val="both"/>
        <w:rPr>
          <w:rFonts w:ascii="Times New Roman" w:hAnsi="Times New Roman" w:cs="Times New Roman"/>
          <w:sz w:val="28"/>
          <w:szCs w:val="28"/>
        </w:rPr>
      </w:pPr>
      <w:r w:rsidRPr="0003431D">
        <w:rPr>
          <w:rFonts w:ascii="Times New Roman" w:hAnsi="Times New Roman" w:cs="Times New Roman"/>
          <w:sz w:val="28"/>
          <w:szCs w:val="28"/>
        </w:rPr>
        <w:t>Reabilitarea mediului va include:</w:t>
      </w:r>
    </w:p>
    <w:p w14:paraId="225827D4" w14:textId="77777777" w:rsidR="005D13CA" w:rsidRPr="0003431D" w:rsidRDefault="005D13CA" w:rsidP="00FD6763">
      <w:pPr>
        <w:pStyle w:val="Listparagraf"/>
        <w:numPr>
          <w:ilvl w:val="0"/>
          <w:numId w:val="21"/>
        </w:numPr>
        <w:autoSpaceDE w:val="0"/>
        <w:autoSpaceDN w:val="0"/>
        <w:adjustRightInd w:val="0"/>
        <w:spacing w:after="0" w:line="240" w:lineRule="auto"/>
        <w:ind w:left="426" w:hanging="66"/>
        <w:jc w:val="both"/>
        <w:rPr>
          <w:rFonts w:ascii="Times New Roman" w:hAnsi="Times New Roman" w:cs="Times New Roman"/>
          <w:sz w:val="28"/>
          <w:szCs w:val="28"/>
        </w:rPr>
      </w:pPr>
      <w:r w:rsidRPr="0003431D">
        <w:rPr>
          <w:rFonts w:ascii="Times New Roman" w:hAnsi="Times New Roman" w:cs="Times New Roman"/>
          <w:sz w:val="28"/>
          <w:szCs w:val="28"/>
        </w:rPr>
        <w:t>curăţarea terenului de posibile resturi de materiale de construcţii;</w:t>
      </w:r>
    </w:p>
    <w:p w14:paraId="532E5C11" w14:textId="77777777" w:rsidR="005D13CA" w:rsidRPr="0003431D" w:rsidRDefault="005D13CA" w:rsidP="00FD6763">
      <w:pPr>
        <w:pStyle w:val="Listparagraf"/>
        <w:numPr>
          <w:ilvl w:val="0"/>
          <w:numId w:val="21"/>
        </w:numPr>
        <w:autoSpaceDE w:val="0"/>
        <w:autoSpaceDN w:val="0"/>
        <w:adjustRightInd w:val="0"/>
        <w:spacing w:after="0" w:line="240" w:lineRule="auto"/>
        <w:ind w:left="426" w:hanging="66"/>
        <w:jc w:val="both"/>
        <w:rPr>
          <w:rFonts w:ascii="Times New Roman" w:hAnsi="Times New Roman" w:cs="Times New Roman"/>
          <w:sz w:val="28"/>
          <w:szCs w:val="28"/>
        </w:rPr>
      </w:pPr>
      <w:r w:rsidRPr="0003431D">
        <w:rPr>
          <w:rFonts w:ascii="Times New Roman" w:hAnsi="Times New Roman" w:cs="Times New Roman"/>
          <w:sz w:val="28"/>
          <w:szCs w:val="28"/>
        </w:rPr>
        <w:t>umplerea excavaţiilor cu pământ de calitate similară cu cel din zona învecinată acestora;</w:t>
      </w:r>
    </w:p>
    <w:p w14:paraId="141F5394" w14:textId="5668B8CA" w:rsidR="002955CD" w:rsidRPr="0003431D" w:rsidRDefault="005D13CA" w:rsidP="00FD6763">
      <w:pPr>
        <w:pStyle w:val="Listparagraf"/>
        <w:numPr>
          <w:ilvl w:val="0"/>
          <w:numId w:val="21"/>
        </w:numPr>
        <w:autoSpaceDE w:val="0"/>
        <w:autoSpaceDN w:val="0"/>
        <w:adjustRightInd w:val="0"/>
        <w:spacing w:after="0" w:line="240" w:lineRule="auto"/>
        <w:ind w:left="426" w:hanging="66"/>
        <w:jc w:val="both"/>
        <w:rPr>
          <w:rFonts w:ascii="Times New Roman" w:hAnsi="Times New Roman" w:cs="Times New Roman"/>
          <w:sz w:val="28"/>
          <w:szCs w:val="28"/>
        </w:rPr>
      </w:pPr>
      <w:proofErr w:type="gramStart"/>
      <w:r w:rsidRPr="0003431D">
        <w:rPr>
          <w:rFonts w:ascii="Times New Roman" w:hAnsi="Times New Roman" w:cs="Times New Roman"/>
          <w:sz w:val="28"/>
          <w:szCs w:val="28"/>
        </w:rPr>
        <w:t>aşezarea</w:t>
      </w:r>
      <w:proofErr w:type="gramEnd"/>
      <w:r w:rsidRPr="0003431D">
        <w:rPr>
          <w:rFonts w:ascii="Times New Roman" w:hAnsi="Times New Roman" w:cs="Times New Roman"/>
          <w:sz w:val="28"/>
          <w:szCs w:val="28"/>
        </w:rPr>
        <w:t xml:space="preserve"> unui strat de sol vegetal la suprafaţa terenului astfel încât să permită fie desfăşurarea activităţilor agricole anterioare pe terenurile reabilitate, fie revegetarea.</w:t>
      </w:r>
    </w:p>
    <w:p w14:paraId="5B496789" w14:textId="77777777" w:rsidR="003E23B5" w:rsidRPr="0003431D" w:rsidRDefault="003E23B5" w:rsidP="00D95DAC">
      <w:pPr>
        <w:autoSpaceDE w:val="0"/>
        <w:autoSpaceDN w:val="0"/>
        <w:adjustRightInd w:val="0"/>
        <w:spacing w:after="0" w:line="80" w:lineRule="exact"/>
        <w:ind w:firstLine="720"/>
        <w:jc w:val="both"/>
        <w:rPr>
          <w:rFonts w:ascii="Times New Roman" w:hAnsi="Times New Roman" w:cs="Times New Roman"/>
          <w:sz w:val="28"/>
          <w:szCs w:val="28"/>
        </w:rPr>
      </w:pPr>
    </w:p>
    <w:p w14:paraId="2A15C784" w14:textId="37AE2B47" w:rsidR="0024596B" w:rsidRPr="0003431D" w:rsidRDefault="00A61D0B" w:rsidP="00A61D0B">
      <w:pPr>
        <w:spacing w:after="0" w:line="240" w:lineRule="auto"/>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 xml:space="preserve">2.2 </w:t>
      </w:r>
      <w:r w:rsidR="0024596B" w:rsidRPr="0003431D">
        <w:rPr>
          <w:rFonts w:ascii="Times New Roman" w:eastAsia="Times New Roman" w:hAnsi="Times New Roman" w:cs="Times New Roman"/>
          <w:b/>
          <w:sz w:val="28"/>
          <w:szCs w:val="28"/>
        </w:rPr>
        <w:t>Cumularea cu alte proiecte existente și/sau aprobate</w:t>
      </w:r>
    </w:p>
    <w:p w14:paraId="50EA54BC" w14:textId="6EB77170" w:rsidR="000C2E6D" w:rsidRPr="0003431D" w:rsidRDefault="00AD1615" w:rsidP="009F3BC7">
      <w:pPr>
        <w:spacing w:after="0" w:line="240" w:lineRule="auto"/>
        <w:jc w:val="both"/>
        <w:rPr>
          <w:rFonts w:ascii="Times New Roman" w:hAnsi="Times New Roman" w:cs="Times New Roman"/>
          <w:bCs/>
          <w:iCs/>
          <w:sz w:val="28"/>
          <w:szCs w:val="28"/>
        </w:rPr>
      </w:pPr>
      <w:r w:rsidRPr="0003431D">
        <w:rPr>
          <w:rFonts w:ascii="Times New Roman" w:eastAsia="Times New Roman" w:hAnsi="Times New Roman" w:cs="Times New Roman"/>
          <w:sz w:val="28"/>
          <w:szCs w:val="28"/>
        </w:rPr>
        <w:t xml:space="preserve">Lucrarile prezentului proiect consta in </w:t>
      </w:r>
      <w:r w:rsidR="009F3BC7" w:rsidRPr="0003431D">
        <w:rPr>
          <w:rFonts w:ascii="Times New Roman" w:eastAsia="Times New Roman" w:hAnsi="Times New Roman" w:cs="Times New Roman"/>
          <w:sz w:val="28"/>
          <w:szCs w:val="28"/>
        </w:rPr>
        <w:t xml:space="preserve"> modernizarea retelei MT ce deserveste alimentarea cu energie electrica a PT –urilor de pe raza comunei Jiana , care este racordata  la ST 110/20 Kv Vanju Mare si realizarea de racorduri subterane de medie tensiune aferente localitatilor Cioroboreni , Jiana, Jiana Mare , Jiana Veche si danceu, comuna Jiana , judetul Mehedinti;</w:t>
      </w:r>
    </w:p>
    <w:p w14:paraId="62B13ECB" w14:textId="77777777" w:rsidR="00A86C95" w:rsidRPr="0003431D" w:rsidRDefault="00A86C95" w:rsidP="00D95DAC">
      <w:pPr>
        <w:pStyle w:val="Default"/>
        <w:tabs>
          <w:tab w:val="left" w:pos="1080"/>
        </w:tabs>
        <w:spacing w:line="80" w:lineRule="exact"/>
        <w:jc w:val="both"/>
        <w:rPr>
          <w:rFonts w:ascii="Times New Roman" w:hAnsi="Times New Roman" w:cs="Times New Roman"/>
          <w:color w:val="auto"/>
          <w:sz w:val="28"/>
          <w:szCs w:val="28"/>
        </w:rPr>
      </w:pPr>
    </w:p>
    <w:p w14:paraId="44C2CCDC" w14:textId="25AEDFF2" w:rsidR="0024596B" w:rsidRPr="0003431D" w:rsidRDefault="00A61D0B" w:rsidP="00A61D0B">
      <w:pPr>
        <w:spacing w:after="0" w:line="240" w:lineRule="auto"/>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2.3</w:t>
      </w:r>
      <w:r w:rsidR="0024596B" w:rsidRPr="0003431D">
        <w:rPr>
          <w:rFonts w:ascii="Times New Roman" w:eastAsia="Times New Roman" w:hAnsi="Times New Roman" w:cs="Times New Roman"/>
          <w:b/>
          <w:sz w:val="28"/>
          <w:szCs w:val="28"/>
        </w:rPr>
        <w:t>Utilizarea resurselor naturale, în special a solului, a terenurilor, a apei și a biodiversității</w:t>
      </w:r>
    </w:p>
    <w:p w14:paraId="1A4B1164" w14:textId="12965F49" w:rsidR="00CA1A6C" w:rsidRPr="0003431D" w:rsidRDefault="005D3B84" w:rsidP="009F3BC7">
      <w:pPr>
        <w:spacing w:after="0" w:line="240" w:lineRule="auto"/>
        <w:jc w:val="both"/>
        <w:rPr>
          <w:rFonts w:ascii="Times New Roman" w:hAnsi="Times New Roman" w:cs="Times New Roman"/>
          <w:noProof/>
          <w:sz w:val="28"/>
          <w:szCs w:val="28"/>
        </w:rPr>
      </w:pPr>
      <w:r w:rsidRPr="0003431D">
        <w:rPr>
          <w:rFonts w:ascii="Times New Roman" w:hAnsi="Times New Roman" w:cs="Times New Roman"/>
          <w:noProof/>
          <w:sz w:val="28"/>
          <w:szCs w:val="28"/>
        </w:rPr>
        <w:t xml:space="preserve">Având în vedere natura </w:t>
      </w:r>
      <w:r w:rsidR="005F74C1" w:rsidRPr="0003431D">
        <w:rPr>
          <w:rFonts w:ascii="Times New Roman" w:hAnsi="Times New Roman" w:cs="Times New Roman"/>
          <w:noProof/>
          <w:sz w:val="28"/>
          <w:szCs w:val="28"/>
        </w:rPr>
        <w:t>proiectului</w:t>
      </w:r>
      <w:r w:rsidRPr="0003431D">
        <w:rPr>
          <w:rFonts w:ascii="Times New Roman" w:hAnsi="Times New Roman" w:cs="Times New Roman"/>
          <w:noProof/>
          <w:sz w:val="28"/>
          <w:szCs w:val="28"/>
        </w:rPr>
        <w:t xml:space="preserve"> propus, se apreciază faptul că nu vor fi efecte semnificative asupra mediului din punct de vedere al utilizării resurselor naturale.</w:t>
      </w:r>
    </w:p>
    <w:p w14:paraId="2DD2299F" w14:textId="77777777" w:rsidR="00FD6763" w:rsidRPr="0003431D" w:rsidRDefault="00FD6763" w:rsidP="009F3BC7">
      <w:pPr>
        <w:spacing w:after="0" w:line="240" w:lineRule="auto"/>
        <w:jc w:val="both"/>
        <w:rPr>
          <w:rFonts w:ascii="Times New Roman" w:hAnsi="Times New Roman" w:cs="Times New Roman"/>
          <w:noProof/>
          <w:sz w:val="28"/>
          <w:szCs w:val="28"/>
        </w:rPr>
      </w:pPr>
    </w:p>
    <w:p w14:paraId="48AB2BCA" w14:textId="77777777" w:rsidR="00AC2233" w:rsidRPr="0003431D" w:rsidRDefault="00AC2233" w:rsidP="00D95DAC">
      <w:pPr>
        <w:pStyle w:val="Listparagraf"/>
        <w:spacing w:after="0" w:line="80" w:lineRule="exact"/>
        <w:jc w:val="both"/>
        <w:rPr>
          <w:rFonts w:ascii="Times New Roman" w:eastAsia="Times New Roman" w:hAnsi="Times New Roman" w:cs="Times New Roman"/>
          <w:b/>
          <w:sz w:val="28"/>
          <w:szCs w:val="28"/>
        </w:rPr>
      </w:pPr>
    </w:p>
    <w:p w14:paraId="69BBB8FA" w14:textId="0EC6F7FF" w:rsidR="0024596B" w:rsidRPr="0003431D" w:rsidRDefault="00A61D0B" w:rsidP="00A61D0B">
      <w:pPr>
        <w:pStyle w:val="Listparagraf"/>
        <w:numPr>
          <w:ilvl w:val="1"/>
          <w:numId w:val="22"/>
        </w:numPr>
        <w:spacing w:after="0" w:line="240" w:lineRule="auto"/>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lastRenderedPageBreak/>
        <w:t xml:space="preserve"> </w:t>
      </w:r>
      <w:r w:rsidR="0024596B" w:rsidRPr="0003431D">
        <w:rPr>
          <w:rFonts w:ascii="Times New Roman" w:eastAsia="Times New Roman" w:hAnsi="Times New Roman" w:cs="Times New Roman"/>
          <w:b/>
          <w:sz w:val="28"/>
          <w:szCs w:val="28"/>
        </w:rPr>
        <w:t>Cantitatea și tipurile de deșeuri generate/gestionate</w:t>
      </w:r>
    </w:p>
    <w:p w14:paraId="61B439D1" w14:textId="04E9EA4A" w:rsidR="00DE430B" w:rsidRPr="0003431D" w:rsidRDefault="00003A0C" w:rsidP="009F3BC7">
      <w:pPr>
        <w:spacing w:after="0" w:line="240" w:lineRule="auto"/>
        <w:jc w:val="both"/>
        <w:rPr>
          <w:rFonts w:ascii="Times New Roman" w:hAnsi="Times New Roman" w:cs="Times New Roman"/>
          <w:sz w:val="28"/>
          <w:szCs w:val="28"/>
        </w:rPr>
      </w:pPr>
      <w:r w:rsidRPr="0003431D">
        <w:rPr>
          <w:rFonts w:ascii="Times New Roman" w:hAnsi="Times New Roman" w:cs="Times New Roman"/>
          <w:sz w:val="28"/>
          <w:szCs w:val="28"/>
        </w:rPr>
        <w:t>Î</w:t>
      </w:r>
      <w:r w:rsidR="00DE430B" w:rsidRPr="0003431D">
        <w:rPr>
          <w:rFonts w:ascii="Times New Roman" w:hAnsi="Times New Roman" w:cs="Times New Roman"/>
          <w:sz w:val="28"/>
          <w:szCs w:val="28"/>
        </w:rPr>
        <w:t>n conformitate cu Lista cuprinz</w:t>
      </w:r>
      <w:r w:rsidRPr="0003431D">
        <w:rPr>
          <w:rFonts w:ascii="Times New Roman" w:hAnsi="Times New Roman" w:cs="Times New Roman"/>
          <w:sz w:val="28"/>
          <w:szCs w:val="28"/>
        </w:rPr>
        <w:t>â</w:t>
      </w:r>
      <w:r w:rsidR="00DE430B" w:rsidRPr="0003431D">
        <w:rPr>
          <w:rFonts w:ascii="Times New Roman" w:hAnsi="Times New Roman" w:cs="Times New Roman"/>
          <w:sz w:val="28"/>
          <w:szCs w:val="28"/>
        </w:rPr>
        <w:t>nd de</w:t>
      </w:r>
      <w:r w:rsidRPr="0003431D">
        <w:rPr>
          <w:rFonts w:ascii="Times New Roman" w:hAnsi="Times New Roman" w:cs="Times New Roman"/>
          <w:sz w:val="28"/>
          <w:szCs w:val="28"/>
        </w:rPr>
        <w:t>ș</w:t>
      </w:r>
      <w:r w:rsidR="00DE430B" w:rsidRPr="0003431D">
        <w:rPr>
          <w:rFonts w:ascii="Times New Roman" w:hAnsi="Times New Roman" w:cs="Times New Roman"/>
          <w:sz w:val="28"/>
          <w:szCs w:val="28"/>
        </w:rPr>
        <w:t>eurile din anexa nr.2 la H</w:t>
      </w:r>
      <w:r w:rsidRPr="0003431D">
        <w:rPr>
          <w:rFonts w:ascii="Times New Roman" w:hAnsi="Times New Roman" w:cs="Times New Roman"/>
          <w:sz w:val="28"/>
          <w:szCs w:val="28"/>
        </w:rPr>
        <w:t>.</w:t>
      </w:r>
      <w:r w:rsidR="00DE430B" w:rsidRPr="0003431D">
        <w:rPr>
          <w:rFonts w:ascii="Times New Roman" w:hAnsi="Times New Roman" w:cs="Times New Roman"/>
          <w:sz w:val="28"/>
          <w:szCs w:val="28"/>
        </w:rPr>
        <w:t>G</w:t>
      </w:r>
      <w:r w:rsidRPr="0003431D">
        <w:rPr>
          <w:rFonts w:ascii="Times New Roman" w:hAnsi="Times New Roman" w:cs="Times New Roman"/>
          <w:sz w:val="28"/>
          <w:szCs w:val="28"/>
        </w:rPr>
        <w:t>.</w:t>
      </w:r>
      <w:r w:rsidR="00DE430B" w:rsidRPr="0003431D">
        <w:rPr>
          <w:rFonts w:ascii="Times New Roman" w:hAnsi="Times New Roman" w:cs="Times New Roman"/>
          <w:sz w:val="28"/>
          <w:szCs w:val="28"/>
        </w:rPr>
        <w:t xml:space="preserve"> nr. 856/2002 privind eviden</w:t>
      </w:r>
      <w:r w:rsidRPr="0003431D">
        <w:rPr>
          <w:rFonts w:ascii="Times New Roman" w:hAnsi="Times New Roman" w:cs="Times New Roman"/>
          <w:sz w:val="28"/>
          <w:szCs w:val="28"/>
        </w:rPr>
        <w:t>ț</w:t>
      </w:r>
      <w:r w:rsidR="00D35CEF" w:rsidRPr="0003431D">
        <w:rPr>
          <w:rFonts w:ascii="Times New Roman" w:hAnsi="Times New Roman" w:cs="Times New Roman"/>
          <w:sz w:val="28"/>
          <w:szCs w:val="28"/>
        </w:rPr>
        <w:t>a gestiunii deșeurilor ș</w:t>
      </w:r>
      <w:r w:rsidR="00DE430B" w:rsidRPr="0003431D">
        <w:rPr>
          <w:rFonts w:ascii="Times New Roman" w:hAnsi="Times New Roman" w:cs="Times New Roman"/>
          <w:sz w:val="28"/>
          <w:szCs w:val="28"/>
        </w:rPr>
        <w:t>i pentru aprobarea listei cuprinz</w:t>
      </w:r>
      <w:r w:rsidR="00D35CEF" w:rsidRPr="0003431D">
        <w:rPr>
          <w:rFonts w:ascii="Times New Roman" w:hAnsi="Times New Roman" w:cs="Times New Roman"/>
          <w:sz w:val="28"/>
          <w:szCs w:val="28"/>
        </w:rPr>
        <w:t>â</w:t>
      </w:r>
      <w:r w:rsidR="00DE430B" w:rsidRPr="0003431D">
        <w:rPr>
          <w:rFonts w:ascii="Times New Roman" w:hAnsi="Times New Roman" w:cs="Times New Roman"/>
          <w:sz w:val="28"/>
          <w:szCs w:val="28"/>
        </w:rPr>
        <w:t>nd de</w:t>
      </w:r>
      <w:r w:rsidR="00D35CEF" w:rsidRPr="0003431D">
        <w:rPr>
          <w:rFonts w:ascii="Times New Roman" w:hAnsi="Times New Roman" w:cs="Times New Roman"/>
          <w:sz w:val="28"/>
          <w:szCs w:val="28"/>
        </w:rPr>
        <w:t>șeurile, inclusiv deș</w:t>
      </w:r>
      <w:r w:rsidR="00DE430B" w:rsidRPr="0003431D">
        <w:rPr>
          <w:rFonts w:ascii="Times New Roman" w:hAnsi="Times New Roman" w:cs="Times New Roman"/>
          <w:sz w:val="28"/>
          <w:szCs w:val="28"/>
        </w:rPr>
        <w:t>eurile periculoase, cu modific</w:t>
      </w:r>
      <w:r w:rsidR="00D35CEF" w:rsidRPr="0003431D">
        <w:rPr>
          <w:rFonts w:ascii="Times New Roman" w:hAnsi="Times New Roman" w:cs="Times New Roman"/>
          <w:sz w:val="28"/>
          <w:szCs w:val="28"/>
        </w:rPr>
        <w:t>ă</w:t>
      </w:r>
      <w:r w:rsidR="00DE430B" w:rsidRPr="0003431D">
        <w:rPr>
          <w:rFonts w:ascii="Times New Roman" w:hAnsi="Times New Roman" w:cs="Times New Roman"/>
          <w:sz w:val="28"/>
          <w:szCs w:val="28"/>
        </w:rPr>
        <w:t xml:space="preserve">rile </w:t>
      </w:r>
      <w:r w:rsidR="00D35CEF" w:rsidRPr="0003431D">
        <w:rPr>
          <w:rFonts w:ascii="Times New Roman" w:hAnsi="Times New Roman" w:cs="Times New Roman"/>
          <w:sz w:val="28"/>
          <w:szCs w:val="28"/>
        </w:rPr>
        <w:t>ș</w:t>
      </w:r>
      <w:r w:rsidR="00DE430B" w:rsidRPr="0003431D">
        <w:rPr>
          <w:rFonts w:ascii="Times New Roman" w:hAnsi="Times New Roman" w:cs="Times New Roman"/>
          <w:sz w:val="28"/>
          <w:szCs w:val="28"/>
        </w:rPr>
        <w:t>i complet</w:t>
      </w:r>
      <w:r w:rsidR="00D35CEF" w:rsidRPr="0003431D">
        <w:rPr>
          <w:rFonts w:ascii="Times New Roman" w:hAnsi="Times New Roman" w:cs="Times New Roman"/>
          <w:sz w:val="28"/>
          <w:szCs w:val="28"/>
        </w:rPr>
        <w:t>ă</w:t>
      </w:r>
      <w:r w:rsidR="00DE430B" w:rsidRPr="0003431D">
        <w:rPr>
          <w:rFonts w:ascii="Times New Roman" w:hAnsi="Times New Roman" w:cs="Times New Roman"/>
          <w:sz w:val="28"/>
          <w:szCs w:val="28"/>
        </w:rPr>
        <w:t>rile ulterioare, de</w:t>
      </w:r>
      <w:r w:rsidR="00D35CEF" w:rsidRPr="0003431D">
        <w:rPr>
          <w:rFonts w:ascii="Times New Roman" w:hAnsi="Times New Roman" w:cs="Times New Roman"/>
          <w:sz w:val="28"/>
          <w:szCs w:val="28"/>
        </w:rPr>
        <w:t>ș</w:t>
      </w:r>
      <w:r w:rsidR="00DE430B" w:rsidRPr="0003431D">
        <w:rPr>
          <w:rFonts w:ascii="Times New Roman" w:hAnsi="Times New Roman" w:cs="Times New Roman"/>
          <w:sz w:val="28"/>
          <w:szCs w:val="28"/>
        </w:rPr>
        <w:t xml:space="preserve">eurile generate </w:t>
      </w:r>
      <w:r w:rsidR="00EF3C35" w:rsidRPr="0003431D">
        <w:rPr>
          <w:rFonts w:ascii="Times New Roman" w:hAnsi="Times New Roman" w:cs="Times New Roman"/>
          <w:sz w:val="28"/>
          <w:szCs w:val="28"/>
        </w:rPr>
        <w:t xml:space="preserve">în </w:t>
      </w:r>
      <w:r w:rsidR="00164D0E" w:rsidRPr="0003431D">
        <w:rPr>
          <w:rFonts w:ascii="Times New Roman" w:hAnsi="Times New Roman" w:cs="Times New Roman"/>
          <w:sz w:val="28"/>
          <w:szCs w:val="28"/>
        </w:rPr>
        <w:t>timpul realizării proiectului</w:t>
      </w:r>
      <w:r w:rsidR="001A7A8F" w:rsidRPr="0003431D">
        <w:rPr>
          <w:rFonts w:ascii="Times New Roman" w:hAnsi="Times New Roman" w:cs="Times New Roman"/>
          <w:sz w:val="28"/>
          <w:szCs w:val="28"/>
        </w:rPr>
        <w:t xml:space="preserve"> sunt:</w:t>
      </w:r>
    </w:p>
    <w:tbl>
      <w:tblPr>
        <w:tblStyle w:val="Tabelgril"/>
        <w:tblW w:w="0" w:type="auto"/>
        <w:jc w:val="center"/>
        <w:tblLook w:val="04A0" w:firstRow="1" w:lastRow="0" w:firstColumn="1" w:lastColumn="0" w:noHBand="0" w:noVBand="1"/>
      </w:tblPr>
      <w:tblGrid>
        <w:gridCol w:w="1025"/>
        <w:gridCol w:w="3793"/>
        <w:gridCol w:w="3793"/>
      </w:tblGrid>
      <w:tr w:rsidR="0003431D" w:rsidRPr="0003431D" w14:paraId="29B86AD4" w14:textId="77777777" w:rsidTr="00CA1A6C">
        <w:trPr>
          <w:trHeight w:val="236"/>
          <w:jc w:val="center"/>
        </w:trPr>
        <w:tc>
          <w:tcPr>
            <w:tcW w:w="864" w:type="dxa"/>
            <w:shd w:val="clear" w:color="auto" w:fill="BFBFBF" w:themeFill="background1" w:themeFillShade="BF"/>
          </w:tcPr>
          <w:p w14:paraId="5AD45341" w14:textId="4C907E3C" w:rsidR="004A16A7" w:rsidRPr="0003431D" w:rsidRDefault="004A16A7" w:rsidP="00D95DAC">
            <w:pPr>
              <w:jc w:val="both"/>
              <w:rPr>
                <w:rFonts w:ascii="Times New Roman" w:hAnsi="Times New Roman" w:cs="Times New Roman"/>
                <w:b/>
                <w:bCs/>
                <w:sz w:val="28"/>
                <w:szCs w:val="28"/>
              </w:rPr>
            </w:pPr>
            <w:r w:rsidRPr="0003431D">
              <w:rPr>
                <w:rFonts w:ascii="Times New Roman" w:hAnsi="Times New Roman" w:cs="Times New Roman"/>
                <w:b/>
                <w:bCs/>
                <w:sz w:val="28"/>
                <w:szCs w:val="28"/>
              </w:rPr>
              <w:t>Nr.crt.</w:t>
            </w:r>
          </w:p>
        </w:tc>
        <w:tc>
          <w:tcPr>
            <w:tcW w:w="3793" w:type="dxa"/>
            <w:shd w:val="clear" w:color="auto" w:fill="BFBFBF" w:themeFill="background1" w:themeFillShade="BF"/>
          </w:tcPr>
          <w:p w14:paraId="1E8ABDDB" w14:textId="4CA094F2" w:rsidR="004A16A7" w:rsidRPr="0003431D" w:rsidRDefault="004A16A7" w:rsidP="00D95DAC">
            <w:pPr>
              <w:jc w:val="both"/>
              <w:rPr>
                <w:rFonts w:ascii="Times New Roman" w:hAnsi="Times New Roman" w:cs="Times New Roman"/>
                <w:b/>
                <w:bCs/>
                <w:sz w:val="28"/>
                <w:szCs w:val="28"/>
              </w:rPr>
            </w:pPr>
            <w:r w:rsidRPr="0003431D">
              <w:rPr>
                <w:rFonts w:ascii="Times New Roman" w:hAnsi="Times New Roman" w:cs="Times New Roman"/>
                <w:b/>
                <w:bCs/>
                <w:sz w:val="28"/>
                <w:szCs w:val="28"/>
              </w:rPr>
              <w:t>Denumire deşeu</w:t>
            </w:r>
          </w:p>
        </w:tc>
        <w:tc>
          <w:tcPr>
            <w:tcW w:w="3793" w:type="dxa"/>
            <w:shd w:val="clear" w:color="auto" w:fill="BFBFBF" w:themeFill="background1" w:themeFillShade="BF"/>
          </w:tcPr>
          <w:p w14:paraId="4BA23AD9" w14:textId="26C4F377" w:rsidR="004A16A7" w:rsidRPr="0003431D" w:rsidRDefault="004A16A7" w:rsidP="00D95DAC">
            <w:pPr>
              <w:jc w:val="both"/>
              <w:rPr>
                <w:rFonts w:ascii="Times New Roman" w:hAnsi="Times New Roman" w:cs="Times New Roman"/>
                <w:b/>
                <w:bCs/>
                <w:sz w:val="28"/>
                <w:szCs w:val="28"/>
              </w:rPr>
            </w:pPr>
            <w:r w:rsidRPr="0003431D">
              <w:rPr>
                <w:rFonts w:ascii="Times New Roman" w:hAnsi="Times New Roman" w:cs="Times New Roman"/>
                <w:b/>
                <w:bCs/>
                <w:sz w:val="28"/>
                <w:szCs w:val="28"/>
              </w:rPr>
              <w:t>Cod deşeu</w:t>
            </w:r>
          </w:p>
        </w:tc>
      </w:tr>
      <w:tr w:rsidR="0003431D" w:rsidRPr="0003431D" w14:paraId="6BBBE056" w14:textId="77777777" w:rsidTr="00CA1A6C">
        <w:trPr>
          <w:trHeight w:val="236"/>
          <w:jc w:val="center"/>
        </w:trPr>
        <w:tc>
          <w:tcPr>
            <w:tcW w:w="864" w:type="dxa"/>
            <w:vAlign w:val="center"/>
          </w:tcPr>
          <w:p w14:paraId="22E7123F" w14:textId="2BCC6854" w:rsidR="004A16A7" w:rsidRPr="0003431D" w:rsidRDefault="004A16A7" w:rsidP="00D95DAC">
            <w:pPr>
              <w:jc w:val="both"/>
              <w:rPr>
                <w:rFonts w:ascii="Times New Roman" w:hAnsi="Times New Roman" w:cs="Times New Roman"/>
                <w:sz w:val="28"/>
                <w:szCs w:val="28"/>
              </w:rPr>
            </w:pPr>
            <w:r w:rsidRPr="0003431D">
              <w:rPr>
                <w:rFonts w:ascii="Times New Roman" w:hAnsi="Times New Roman" w:cs="Times New Roman"/>
                <w:sz w:val="28"/>
                <w:szCs w:val="28"/>
              </w:rPr>
              <w:t>1</w:t>
            </w:r>
            <w:r w:rsidR="00BA1031" w:rsidRPr="0003431D">
              <w:rPr>
                <w:rFonts w:ascii="Times New Roman" w:hAnsi="Times New Roman" w:cs="Times New Roman"/>
                <w:sz w:val="28"/>
                <w:szCs w:val="28"/>
              </w:rPr>
              <w:t>.</w:t>
            </w:r>
          </w:p>
        </w:tc>
        <w:tc>
          <w:tcPr>
            <w:tcW w:w="3793" w:type="dxa"/>
            <w:vAlign w:val="center"/>
          </w:tcPr>
          <w:p w14:paraId="15B3BC74" w14:textId="7FB5201B"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Ambalaje de h</w:t>
            </w:r>
            <w:r w:rsidR="00F33BFC" w:rsidRPr="0003431D">
              <w:rPr>
                <w:rFonts w:ascii="Times New Roman" w:hAnsi="Times New Roman" w:cs="Times New Roman"/>
                <w:sz w:val="28"/>
                <w:szCs w:val="28"/>
              </w:rPr>
              <w:t>â</w:t>
            </w:r>
            <w:r w:rsidRPr="0003431D">
              <w:rPr>
                <w:rFonts w:ascii="Times New Roman" w:hAnsi="Times New Roman" w:cs="Times New Roman"/>
                <w:sz w:val="28"/>
                <w:szCs w:val="28"/>
              </w:rPr>
              <w:t>rtie şi carton</w:t>
            </w:r>
          </w:p>
        </w:tc>
        <w:tc>
          <w:tcPr>
            <w:tcW w:w="3793" w:type="dxa"/>
            <w:vAlign w:val="center"/>
          </w:tcPr>
          <w:p w14:paraId="2B515F25" w14:textId="0425C7C9"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15.01.01.</w:t>
            </w:r>
          </w:p>
        </w:tc>
      </w:tr>
      <w:tr w:rsidR="0003431D" w:rsidRPr="0003431D" w14:paraId="5D98BC5D" w14:textId="77777777" w:rsidTr="00CA1A6C">
        <w:trPr>
          <w:trHeight w:val="236"/>
          <w:jc w:val="center"/>
        </w:trPr>
        <w:tc>
          <w:tcPr>
            <w:tcW w:w="864" w:type="dxa"/>
            <w:vAlign w:val="center"/>
          </w:tcPr>
          <w:p w14:paraId="219A318A" w14:textId="1D9CD3FA" w:rsidR="004A16A7" w:rsidRPr="0003431D" w:rsidRDefault="00BA1031" w:rsidP="00D95DAC">
            <w:pPr>
              <w:jc w:val="both"/>
              <w:rPr>
                <w:rFonts w:ascii="Times New Roman" w:hAnsi="Times New Roman" w:cs="Times New Roman"/>
                <w:sz w:val="28"/>
                <w:szCs w:val="28"/>
              </w:rPr>
            </w:pPr>
            <w:r w:rsidRPr="0003431D">
              <w:rPr>
                <w:rFonts w:ascii="Times New Roman" w:hAnsi="Times New Roman" w:cs="Times New Roman"/>
                <w:sz w:val="28"/>
                <w:szCs w:val="28"/>
              </w:rPr>
              <w:t>2.</w:t>
            </w:r>
          </w:p>
        </w:tc>
        <w:tc>
          <w:tcPr>
            <w:tcW w:w="3793" w:type="dxa"/>
            <w:vAlign w:val="center"/>
          </w:tcPr>
          <w:p w14:paraId="336B3CFF" w14:textId="26AC574C"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Ambalaje de materiale plastice</w:t>
            </w:r>
          </w:p>
        </w:tc>
        <w:tc>
          <w:tcPr>
            <w:tcW w:w="3793" w:type="dxa"/>
            <w:vAlign w:val="center"/>
          </w:tcPr>
          <w:p w14:paraId="340FCF84" w14:textId="601A6096"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15.01.02.</w:t>
            </w:r>
          </w:p>
        </w:tc>
      </w:tr>
      <w:tr w:rsidR="0003431D" w:rsidRPr="0003431D" w14:paraId="1DC5734A" w14:textId="77777777" w:rsidTr="00CA1A6C">
        <w:trPr>
          <w:trHeight w:val="236"/>
          <w:jc w:val="center"/>
        </w:trPr>
        <w:tc>
          <w:tcPr>
            <w:tcW w:w="864" w:type="dxa"/>
            <w:vAlign w:val="center"/>
          </w:tcPr>
          <w:p w14:paraId="477F2B94" w14:textId="637BE205" w:rsidR="004A16A7" w:rsidRPr="0003431D" w:rsidRDefault="00BA1031" w:rsidP="00D95DAC">
            <w:pPr>
              <w:jc w:val="both"/>
              <w:rPr>
                <w:rFonts w:ascii="Times New Roman" w:hAnsi="Times New Roman" w:cs="Times New Roman"/>
                <w:sz w:val="28"/>
                <w:szCs w:val="28"/>
              </w:rPr>
            </w:pPr>
            <w:r w:rsidRPr="0003431D">
              <w:rPr>
                <w:rFonts w:ascii="Times New Roman" w:hAnsi="Times New Roman" w:cs="Times New Roman"/>
                <w:sz w:val="28"/>
                <w:szCs w:val="28"/>
              </w:rPr>
              <w:t>3.</w:t>
            </w:r>
          </w:p>
        </w:tc>
        <w:tc>
          <w:tcPr>
            <w:tcW w:w="3793" w:type="dxa"/>
            <w:vAlign w:val="center"/>
          </w:tcPr>
          <w:p w14:paraId="74B7A6E7" w14:textId="565BBC28"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Ambalaje de lemn</w:t>
            </w:r>
          </w:p>
        </w:tc>
        <w:tc>
          <w:tcPr>
            <w:tcW w:w="3793" w:type="dxa"/>
            <w:vAlign w:val="center"/>
          </w:tcPr>
          <w:p w14:paraId="448AD977" w14:textId="3FE18367"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15.01.03.</w:t>
            </w:r>
          </w:p>
        </w:tc>
      </w:tr>
      <w:tr w:rsidR="0003431D" w:rsidRPr="0003431D" w14:paraId="553BECBD" w14:textId="77777777" w:rsidTr="00CA1A6C">
        <w:trPr>
          <w:trHeight w:val="236"/>
          <w:jc w:val="center"/>
        </w:trPr>
        <w:tc>
          <w:tcPr>
            <w:tcW w:w="864" w:type="dxa"/>
            <w:vAlign w:val="center"/>
          </w:tcPr>
          <w:p w14:paraId="3AE4952E" w14:textId="285D527E" w:rsidR="004A16A7" w:rsidRPr="0003431D" w:rsidRDefault="00BA1031" w:rsidP="00D95DAC">
            <w:pPr>
              <w:jc w:val="both"/>
              <w:rPr>
                <w:rFonts w:ascii="Times New Roman" w:hAnsi="Times New Roman" w:cs="Times New Roman"/>
                <w:sz w:val="28"/>
                <w:szCs w:val="28"/>
              </w:rPr>
            </w:pPr>
            <w:r w:rsidRPr="0003431D">
              <w:rPr>
                <w:rFonts w:ascii="Times New Roman" w:hAnsi="Times New Roman" w:cs="Times New Roman"/>
                <w:sz w:val="28"/>
                <w:szCs w:val="28"/>
              </w:rPr>
              <w:t>4.</w:t>
            </w:r>
          </w:p>
        </w:tc>
        <w:tc>
          <w:tcPr>
            <w:tcW w:w="3793" w:type="dxa"/>
            <w:vAlign w:val="center"/>
          </w:tcPr>
          <w:p w14:paraId="6E3BE17F" w14:textId="485FA8CA"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Ambalaje metalice</w:t>
            </w:r>
          </w:p>
        </w:tc>
        <w:tc>
          <w:tcPr>
            <w:tcW w:w="3793" w:type="dxa"/>
            <w:vAlign w:val="center"/>
          </w:tcPr>
          <w:p w14:paraId="0A46B289" w14:textId="535B9550"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15.01.04.</w:t>
            </w:r>
          </w:p>
        </w:tc>
      </w:tr>
      <w:tr w:rsidR="0003431D" w:rsidRPr="0003431D" w14:paraId="15ADD0E8" w14:textId="77777777" w:rsidTr="00CA1A6C">
        <w:trPr>
          <w:trHeight w:val="473"/>
          <w:jc w:val="center"/>
        </w:trPr>
        <w:tc>
          <w:tcPr>
            <w:tcW w:w="864" w:type="dxa"/>
            <w:vAlign w:val="center"/>
          </w:tcPr>
          <w:p w14:paraId="76F5E69F" w14:textId="5E81F948" w:rsidR="004A16A7" w:rsidRPr="0003431D" w:rsidRDefault="00B9464B" w:rsidP="00D95DAC">
            <w:pPr>
              <w:jc w:val="both"/>
              <w:rPr>
                <w:rFonts w:ascii="Times New Roman" w:hAnsi="Times New Roman" w:cs="Times New Roman"/>
                <w:sz w:val="28"/>
                <w:szCs w:val="28"/>
              </w:rPr>
            </w:pPr>
            <w:r w:rsidRPr="0003431D">
              <w:rPr>
                <w:rFonts w:ascii="Times New Roman" w:hAnsi="Times New Roman" w:cs="Times New Roman"/>
                <w:sz w:val="28"/>
                <w:szCs w:val="28"/>
              </w:rPr>
              <w:t>5.</w:t>
            </w:r>
          </w:p>
        </w:tc>
        <w:tc>
          <w:tcPr>
            <w:tcW w:w="3793" w:type="dxa"/>
            <w:vAlign w:val="center"/>
          </w:tcPr>
          <w:p w14:paraId="529D6B67" w14:textId="0068CC9D"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Absorban</w:t>
            </w:r>
            <w:r w:rsidR="00F33BFC" w:rsidRPr="0003431D">
              <w:rPr>
                <w:rFonts w:ascii="Times New Roman" w:hAnsi="Times New Roman" w:cs="Times New Roman"/>
                <w:sz w:val="28"/>
                <w:szCs w:val="28"/>
              </w:rPr>
              <w:t>ț</w:t>
            </w:r>
            <w:r w:rsidRPr="0003431D">
              <w:rPr>
                <w:rFonts w:ascii="Times New Roman" w:hAnsi="Times New Roman" w:cs="Times New Roman"/>
                <w:sz w:val="28"/>
                <w:szCs w:val="28"/>
              </w:rPr>
              <w:t>i / textile cu substan</w:t>
            </w:r>
            <w:r w:rsidR="00F33BFC" w:rsidRPr="0003431D">
              <w:rPr>
                <w:rFonts w:ascii="Times New Roman" w:hAnsi="Times New Roman" w:cs="Times New Roman"/>
                <w:sz w:val="28"/>
                <w:szCs w:val="28"/>
              </w:rPr>
              <w:t>ț</w:t>
            </w:r>
            <w:r w:rsidRPr="0003431D">
              <w:rPr>
                <w:rFonts w:ascii="Times New Roman" w:hAnsi="Times New Roman" w:cs="Times New Roman"/>
                <w:sz w:val="28"/>
                <w:szCs w:val="28"/>
              </w:rPr>
              <w:t>e periculoase</w:t>
            </w:r>
          </w:p>
        </w:tc>
        <w:tc>
          <w:tcPr>
            <w:tcW w:w="3793" w:type="dxa"/>
            <w:vAlign w:val="center"/>
          </w:tcPr>
          <w:p w14:paraId="7C2E422E" w14:textId="490CB0FB"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15.02.02</w:t>
            </w:r>
          </w:p>
        </w:tc>
      </w:tr>
      <w:tr w:rsidR="0003431D" w:rsidRPr="0003431D" w14:paraId="32BA1FBC" w14:textId="77777777" w:rsidTr="00CA1A6C">
        <w:trPr>
          <w:trHeight w:val="236"/>
          <w:jc w:val="center"/>
        </w:trPr>
        <w:tc>
          <w:tcPr>
            <w:tcW w:w="864" w:type="dxa"/>
            <w:vAlign w:val="center"/>
          </w:tcPr>
          <w:p w14:paraId="483400DD" w14:textId="18F2B06A" w:rsidR="004A16A7" w:rsidRPr="0003431D" w:rsidRDefault="005418B1" w:rsidP="00D95DAC">
            <w:pPr>
              <w:jc w:val="both"/>
              <w:rPr>
                <w:rFonts w:ascii="Times New Roman" w:hAnsi="Times New Roman" w:cs="Times New Roman"/>
                <w:sz w:val="28"/>
                <w:szCs w:val="28"/>
              </w:rPr>
            </w:pPr>
            <w:r w:rsidRPr="0003431D">
              <w:rPr>
                <w:rFonts w:ascii="Times New Roman" w:hAnsi="Times New Roman" w:cs="Times New Roman"/>
                <w:sz w:val="28"/>
                <w:szCs w:val="28"/>
              </w:rPr>
              <w:t>6.</w:t>
            </w:r>
          </w:p>
        </w:tc>
        <w:tc>
          <w:tcPr>
            <w:tcW w:w="3793" w:type="dxa"/>
            <w:vAlign w:val="center"/>
          </w:tcPr>
          <w:p w14:paraId="0E11FB0D" w14:textId="363BD7A4"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Beton şi moloz rezultat din demolări</w:t>
            </w:r>
          </w:p>
        </w:tc>
        <w:tc>
          <w:tcPr>
            <w:tcW w:w="3793" w:type="dxa"/>
            <w:vAlign w:val="center"/>
          </w:tcPr>
          <w:p w14:paraId="62D8D040" w14:textId="69F0559D" w:rsidR="004A16A7" w:rsidRPr="0003431D" w:rsidRDefault="0075310F" w:rsidP="00D95DAC">
            <w:pPr>
              <w:jc w:val="both"/>
              <w:rPr>
                <w:rFonts w:ascii="Times New Roman" w:hAnsi="Times New Roman" w:cs="Times New Roman"/>
                <w:sz w:val="28"/>
                <w:szCs w:val="28"/>
              </w:rPr>
            </w:pPr>
            <w:r w:rsidRPr="0003431D">
              <w:rPr>
                <w:rFonts w:ascii="Times New Roman" w:hAnsi="Times New Roman" w:cs="Times New Roman"/>
                <w:sz w:val="28"/>
                <w:szCs w:val="28"/>
              </w:rPr>
              <w:t>17.01.01.</w:t>
            </w:r>
          </w:p>
        </w:tc>
      </w:tr>
      <w:tr w:rsidR="0003431D" w:rsidRPr="0003431D" w14:paraId="4DF78978" w14:textId="77777777" w:rsidTr="00CA1A6C">
        <w:trPr>
          <w:trHeight w:val="236"/>
          <w:jc w:val="center"/>
        </w:trPr>
        <w:tc>
          <w:tcPr>
            <w:tcW w:w="864" w:type="dxa"/>
            <w:vAlign w:val="center"/>
          </w:tcPr>
          <w:p w14:paraId="29604C22" w14:textId="2CABEE77" w:rsidR="004A16A7" w:rsidRPr="0003431D" w:rsidRDefault="009C1970" w:rsidP="00D95DAC">
            <w:pPr>
              <w:jc w:val="both"/>
              <w:rPr>
                <w:rFonts w:ascii="Times New Roman" w:hAnsi="Times New Roman" w:cs="Times New Roman"/>
                <w:sz w:val="28"/>
                <w:szCs w:val="28"/>
              </w:rPr>
            </w:pPr>
            <w:r w:rsidRPr="0003431D">
              <w:rPr>
                <w:rFonts w:ascii="Times New Roman" w:hAnsi="Times New Roman" w:cs="Times New Roman"/>
                <w:sz w:val="28"/>
                <w:szCs w:val="28"/>
              </w:rPr>
              <w:t>7.</w:t>
            </w:r>
          </w:p>
        </w:tc>
        <w:tc>
          <w:tcPr>
            <w:tcW w:w="3793" w:type="dxa"/>
            <w:vAlign w:val="center"/>
          </w:tcPr>
          <w:p w14:paraId="6E559036" w14:textId="1F3C3523" w:rsidR="004A16A7"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Deşeuri ceramice şi porţelan</w:t>
            </w:r>
          </w:p>
        </w:tc>
        <w:tc>
          <w:tcPr>
            <w:tcW w:w="3793" w:type="dxa"/>
            <w:vAlign w:val="center"/>
          </w:tcPr>
          <w:p w14:paraId="638A5BFB" w14:textId="0278AD9D" w:rsidR="004A16A7"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17.01.03.</w:t>
            </w:r>
          </w:p>
        </w:tc>
      </w:tr>
      <w:tr w:rsidR="0003431D" w:rsidRPr="0003431D" w14:paraId="39534939" w14:textId="77777777" w:rsidTr="00CA1A6C">
        <w:trPr>
          <w:trHeight w:val="236"/>
          <w:jc w:val="center"/>
        </w:trPr>
        <w:tc>
          <w:tcPr>
            <w:tcW w:w="864" w:type="dxa"/>
            <w:vAlign w:val="center"/>
          </w:tcPr>
          <w:p w14:paraId="44E32690" w14:textId="12FD9918" w:rsidR="00BA1031" w:rsidRPr="0003431D" w:rsidRDefault="009C1970" w:rsidP="00D95DAC">
            <w:pPr>
              <w:jc w:val="both"/>
              <w:rPr>
                <w:rFonts w:ascii="Times New Roman" w:hAnsi="Times New Roman" w:cs="Times New Roman"/>
                <w:sz w:val="28"/>
                <w:szCs w:val="28"/>
              </w:rPr>
            </w:pPr>
            <w:r w:rsidRPr="0003431D">
              <w:rPr>
                <w:rFonts w:ascii="Times New Roman" w:hAnsi="Times New Roman" w:cs="Times New Roman"/>
                <w:sz w:val="28"/>
                <w:szCs w:val="28"/>
              </w:rPr>
              <w:t>8.</w:t>
            </w:r>
          </w:p>
        </w:tc>
        <w:tc>
          <w:tcPr>
            <w:tcW w:w="3793" w:type="dxa"/>
            <w:vAlign w:val="center"/>
          </w:tcPr>
          <w:p w14:paraId="594B30B0" w14:textId="0B87FC02" w:rsidR="00BA1031"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Deşeuri de lemn</w:t>
            </w:r>
          </w:p>
        </w:tc>
        <w:tc>
          <w:tcPr>
            <w:tcW w:w="3793" w:type="dxa"/>
            <w:vAlign w:val="center"/>
          </w:tcPr>
          <w:p w14:paraId="3497A9A1" w14:textId="5D5AA52D" w:rsidR="00BA1031"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17.02.01.</w:t>
            </w:r>
          </w:p>
        </w:tc>
      </w:tr>
      <w:tr w:rsidR="0003431D" w:rsidRPr="0003431D" w14:paraId="49E7C06C" w14:textId="77777777" w:rsidTr="00CA1A6C">
        <w:trPr>
          <w:trHeight w:val="236"/>
          <w:jc w:val="center"/>
        </w:trPr>
        <w:tc>
          <w:tcPr>
            <w:tcW w:w="864" w:type="dxa"/>
            <w:vAlign w:val="center"/>
          </w:tcPr>
          <w:p w14:paraId="4B2CF157" w14:textId="5DD7D350" w:rsidR="00BA1031" w:rsidRPr="0003431D" w:rsidRDefault="009C1970" w:rsidP="00D95DAC">
            <w:pPr>
              <w:jc w:val="both"/>
              <w:rPr>
                <w:rFonts w:ascii="Times New Roman" w:hAnsi="Times New Roman" w:cs="Times New Roman"/>
                <w:sz w:val="28"/>
                <w:szCs w:val="28"/>
              </w:rPr>
            </w:pPr>
            <w:r w:rsidRPr="0003431D">
              <w:rPr>
                <w:rFonts w:ascii="Times New Roman" w:hAnsi="Times New Roman" w:cs="Times New Roman"/>
                <w:sz w:val="28"/>
                <w:szCs w:val="28"/>
              </w:rPr>
              <w:t>9</w:t>
            </w:r>
            <w:r w:rsidR="00920325" w:rsidRPr="0003431D">
              <w:rPr>
                <w:rFonts w:ascii="Times New Roman" w:hAnsi="Times New Roman" w:cs="Times New Roman"/>
                <w:sz w:val="28"/>
                <w:szCs w:val="28"/>
              </w:rPr>
              <w:t>.</w:t>
            </w:r>
          </w:p>
        </w:tc>
        <w:tc>
          <w:tcPr>
            <w:tcW w:w="3793" w:type="dxa"/>
            <w:vAlign w:val="center"/>
          </w:tcPr>
          <w:p w14:paraId="16336416" w14:textId="24C1449C" w:rsidR="00BA1031"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Cupru, bronz, alamă</w:t>
            </w:r>
          </w:p>
        </w:tc>
        <w:tc>
          <w:tcPr>
            <w:tcW w:w="3793" w:type="dxa"/>
            <w:vAlign w:val="center"/>
          </w:tcPr>
          <w:p w14:paraId="4C934C6D" w14:textId="166B269E" w:rsidR="00BA1031"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17.04.01.</w:t>
            </w:r>
          </w:p>
        </w:tc>
      </w:tr>
      <w:tr w:rsidR="0003431D" w:rsidRPr="0003431D" w14:paraId="110FC9E5" w14:textId="77777777" w:rsidTr="00CA1A6C">
        <w:trPr>
          <w:trHeight w:val="236"/>
          <w:jc w:val="center"/>
        </w:trPr>
        <w:tc>
          <w:tcPr>
            <w:tcW w:w="864" w:type="dxa"/>
            <w:vAlign w:val="center"/>
          </w:tcPr>
          <w:p w14:paraId="5ACDCC5E" w14:textId="04C3AB9F" w:rsidR="00BA1031" w:rsidRPr="0003431D" w:rsidRDefault="00920325" w:rsidP="00D95DAC">
            <w:pPr>
              <w:jc w:val="both"/>
              <w:rPr>
                <w:rFonts w:ascii="Times New Roman" w:hAnsi="Times New Roman" w:cs="Times New Roman"/>
                <w:sz w:val="28"/>
                <w:szCs w:val="28"/>
              </w:rPr>
            </w:pPr>
            <w:r w:rsidRPr="0003431D">
              <w:rPr>
                <w:rFonts w:ascii="Times New Roman" w:hAnsi="Times New Roman" w:cs="Times New Roman"/>
                <w:sz w:val="28"/>
                <w:szCs w:val="28"/>
              </w:rPr>
              <w:t>10.</w:t>
            </w:r>
          </w:p>
        </w:tc>
        <w:tc>
          <w:tcPr>
            <w:tcW w:w="3793" w:type="dxa"/>
            <w:vAlign w:val="center"/>
          </w:tcPr>
          <w:p w14:paraId="242629E3" w14:textId="14B4DD9C" w:rsidR="00BA1031"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Aluminiu</w:t>
            </w:r>
          </w:p>
        </w:tc>
        <w:tc>
          <w:tcPr>
            <w:tcW w:w="3793" w:type="dxa"/>
            <w:vAlign w:val="center"/>
          </w:tcPr>
          <w:p w14:paraId="6721A6FB" w14:textId="1E3373C0" w:rsidR="00BA1031"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17.04.02.</w:t>
            </w:r>
          </w:p>
        </w:tc>
      </w:tr>
      <w:tr w:rsidR="0003431D" w:rsidRPr="0003431D" w14:paraId="491041A8" w14:textId="77777777" w:rsidTr="00CA1A6C">
        <w:trPr>
          <w:trHeight w:val="236"/>
          <w:jc w:val="center"/>
        </w:trPr>
        <w:tc>
          <w:tcPr>
            <w:tcW w:w="864" w:type="dxa"/>
            <w:vAlign w:val="center"/>
          </w:tcPr>
          <w:p w14:paraId="25C12073" w14:textId="2EC978D6" w:rsidR="00BA1031" w:rsidRPr="0003431D" w:rsidRDefault="00920325" w:rsidP="00D95DAC">
            <w:pPr>
              <w:jc w:val="both"/>
              <w:rPr>
                <w:rFonts w:ascii="Times New Roman" w:hAnsi="Times New Roman" w:cs="Times New Roman"/>
                <w:sz w:val="28"/>
                <w:szCs w:val="28"/>
              </w:rPr>
            </w:pPr>
            <w:r w:rsidRPr="0003431D">
              <w:rPr>
                <w:rFonts w:ascii="Times New Roman" w:hAnsi="Times New Roman" w:cs="Times New Roman"/>
                <w:sz w:val="28"/>
                <w:szCs w:val="28"/>
              </w:rPr>
              <w:t>11.</w:t>
            </w:r>
          </w:p>
        </w:tc>
        <w:tc>
          <w:tcPr>
            <w:tcW w:w="3793" w:type="dxa"/>
            <w:vAlign w:val="center"/>
          </w:tcPr>
          <w:p w14:paraId="7D068F79" w14:textId="01AE03B9" w:rsidR="00BA1031"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Fier, fontă, oţel</w:t>
            </w:r>
          </w:p>
        </w:tc>
        <w:tc>
          <w:tcPr>
            <w:tcW w:w="3793" w:type="dxa"/>
            <w:vAlign w:val="center"/>
          </w:tcPr>
          <w:p w14:paraId="7FBB21E5" w14:textId="4591B84F" w:rsidR="00BA1031"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17.04.05.</w:t>
            </w:r>
          </w:p>
        </w:tc>
      </w:tr>
      <w:tr w:rsidR="0003431D" w:rsidRPr="0003431D" w14:paraId="69CC3DB3" w14:textId="77777777" w:rsidTr="00CA1A6C">
        <w:trPr>
          <w:trHeight w:val="236"/>
          <w:jc w:val="center"/>
        </w:trPr>
        <w:tc>
          <w:tcPr>
            <w:tcW w:w="864" w:type="dxa"/>
            <w:vAlign w:val="center"/>
          </w:tcPr>
          <w:p w14:paraId="0FB3A06D" w14:textId="4AF1CA20" w:rsidR="00BA1031" w:rsidRPr="0003431D" w:rsidRDefault="00920325" w:rsidP="00D95DAC">
            <w:pPr>
              <w:jc w:val="both"/>
              <w:rPr>
                <w:rFonts w:ascii="Times New Roman" w:hAnsi="Times New Roman" w:cs="Times New Roman"/>
                <w:sz w:val="28"/>
                <w:szCs w:val="28"/>
              </w:rPr>
            </w:pPr>
            <w:r w:rsidRPr="0003431D">
              <w:rPr>
                <w:rFonts w:ascii="Times New Roman" w:hAnsi="Times New Roman" w:cs="Times New Roman"/>
                <w:sz w:val="28"/>
                <w:szCs w:val="28"/>
              </w:rPr>
              <w:t>12.</w:t>
            </w:r>
          </w:p>
        </w:tc>
        <w:tc>
          <w:tcPr>
            <w:tcW w:w="3793" w:type="dxa"/>
            <w:vAlign w:val="center"/>
          </w:tcPr>
          <w:p w14:paraId="791E39A1" w14:textId="7DA712CA" w:rsidR="00F33BFC"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Amestecuri metalice</w:t>
            </w:r>
          </w:p>
        </w:tc>
        <w:tc>
          <w:tcPr>
            <w:tcW w:w="3793" w:type="dxa"/>
            <w:vAlign w:val="center"/>
          </w:tcPr>
          <w:p w14:paraId="1795D2FF" w14:textId="4224A523" w:rsidR="00BA1031" w:rsidRPr="0003431D" w:rsidRDefault="00D5566C" w:rsidP="00D95DAC">
            <w:pPr>
              <w:jc w:val="both"/>
              <w:rPr>
                <w:rFonts w:ascii="Times New Roman" w:hAnsi="Times New Roman" w:cs="Times New Roman"/>
                <w:sz w:val="28"/>
                <w:szCs w:val="28"/>
              </w:rPr>
            </w:pPr>
            <w:r w:rsidRPr="0003431D">
              <w:rPr>
                <w:rFonts w:ascii="Times New Roman" w:hAnsi="Times New Roman" w:cs="Times New Roman"/>
                <w:sz w:val="28"/>
                <w:szCs w:val="28"/>
              </w:rPr>
              <w:t>17.04.07.</w:t>
            </w:r>
          </w:p>
        </w:tc>
      </w:tr>
      <w:tr w:rsidR="005D13CA" w:rsidRPr="0003431D" w14:paraId="441C404C" w14:textId="77777777" w:rsidTr="00CA1A6C">
        <w:trPr>
          <w:trHeight w:val="236"/>
          <w:jc w:val="center"/>
        </w:trPr>
        <w:tc>
          <w:tcPr>
            <w:tcW w:w="864" w:type="dxa"/>
            <w:vAlign w:val="center"/>
          </w:tcPr>
          <w:p w14:paraId="6FC1F7F6" w14:textId="0E35720B" w:rsidR="00CA1A6C" w:rsidRPr="0003431D" w:rsidRDefault="00CA1A6C" w:rsidP="00D95DAC">
            <w:pPr>
              <w:jc w:val="both"/>
              <w:rPr>
                <w:rFonts w:ascii="Times New Roman" w:hAnsi="Times New Roman" w:cs="Times New Roman"/>
                <w:sz w:val="28"/>
                <w:szCs w:val="28"/>
              </w:rPr>
            </w:pPr>
            <w:r w:rsidRPr="0003431D">
              <w:rPr>
                <w:rFonts w:ascii="Times New Roman" w:hAnsi="Times New Roman" w:cs="Times New Roman"/>
                <w:sz w:val="28"/>
                <w:szCs w:val="28"/>
              </w:rPr>
              <w:t>13.</w:t>
            </w:r>
          </w:p>
        </w:tc>
        <w:tc>
          <w:tcPr>
            <w:tcW w:w="3793" w:type="dxa"/>
            <w:vAlign w:val="center"/>
          </w:tcPr>
          <w:p w14:paraId="7F52969E" w14:textId="3364BD2E" w:rsidR="00CA1A6C" w:rsidRPr="0003431D" w:rsidRDefault="00CA1A6C" w:rsidP="00D95DAC">
            <w:pPr>
              <w:jc w:val="both"/>
              <w:rPr>
                <w:rFonts w:ascii="Times New Roman" w:hAnsi="Times New Roman" w:cs="Times New Roman"/>
                <w:sz w:val="28"/>
                <w:szCs w:val="28"/>
              </w:rPr>
            </w:pPr>
            <w:r w:rsidRPr="0003431D">
              <w:rPr>
                <w:rFonts w:ascii="Times New Roman" w:hAnsi="Times New Roman" w:cs="Times New Roman"/>
                <w:sz w:val="28"/>
                <w:szCs w:val="28"/>
              </w:rPr>
              <w:t>Pământ şi pietre</w:t>
            </w:r>
          </w:p>
        </w:tc>
        <w:tc>
          <w:tcPr>
            <w:tcW w:w="3793" w:type="dxa"/>
            <w:vAlign w:val="center"/>
          </w:tcPr>
          <w:p w14:paraId="1E692E27" w14:textId="4A227763" w:rsidR="00CA1A6C" w:rsidRPr="0003431D" w:rsidRDefault="00CA1A6C" w:rsidP="00D95DAC">
            <w:pPr>
              <w:jc w:val="both"/>
              <w:rPr>
                <w:rFonts w:ascii="Times New Roman" w:hAnsi="Times New Roman" w:cs="Times New Roman"/>
                <w:sz w:val="28"/>
                <w:szCs w:val="28"/>
              </w:rPr>
            </w:pPr>
            <w:r w:rsidRPr="0003431D">
              <w:rPr>
                <w:rFonts w:ascii="Times New Roman" w:hAnsi="Times New Roman" w:cs="Times New Roman"/>
                <w:sz w:val="28"/>
                <w:szCs w:val="28"/>
              </w:rPr>
              <w:t>17.05.04.</w:t>
            </w:r>
          </w:p>
        </w:tc>
      </w:tr>
    </w:tbl>
    <w:p w14:paraId="31610890" w14:textId="77777777" w:rsidR="00D9152C" w:rsidRPr="0003431D" w:rsidRDefault="00D9152C" w:rsidP="00D95DAC">
      <w:pPr>
        <w:spacing w:after="0" w:line="120" w:lineRule="exact"/>
        <w:ind w:firstLine="425"/>
        <w:jc w:val="both"/>
        <w:rPr>
          <w:rFonts w:ascii="Times New Roman" w:hAnsi="Times New Roman" w:cs="Times New Roman"/>
          <w:sz w:val="28"/>
          <w:szCs w:val="28"/>
        </w:rPr>
      </w:pPr>
    </w:p>
    <w:p w14:paraId="11902495" w14:textId="6AA90CEA" w:rsidR="00DC037B" w:rsidRPr="0003431D" w:rsidRDefault="00DC037B" w:rsidP="00D95DAC">
      <w:pPr>
        <w:spacing w:after="0" w:line="240" w:lineRule="auto"/>
        <w:ind w:firstLine="425"/>
        <w:jc w:val="both"/>
        <w:rPr>
          <w:rFonts w:ascii="Times New Roman" w:hAnsi="Times New Roman" w:cs="Times New Roman"/>
          <w:sz w:val="28"/>
          <w:szCs w:val="28"/>
        </w:rPr>
      </w:pPr>
      <w:r w:rsidRPr="0003431D">
        <w:rPr>
          <w:rFonts w:ascii="Times New Roman" w:hAnsi="Times New Roman" w:cs="Times New Roman"/>
          <w:sz w:val="28"/>
          <w:szCs w:val="28"/>
        </w:rPr>
        <w:t>Modul de gospod</w:t>
      </w:r>
      <w:r w:rsidR="008E2D12" w:rsidRPr="0003431D">
        <w:rPr>
          <w:rFonts w:ascii="Times New Roman" w:hAnsi="Times New Roman" w:cs="Times New Roman"/>
          <w:sz w:val="28"/>
          <w:szCs w:val="28"/>
        </w:rPr>
        <w:t>ă</w:t>
      </w:r>
      <w:r w:rsidRPr="0003431D">
        <w:rPr>
          <w:rFonts w:ascii="Times New Roman" w:hAnsi="Times New Roman" w:cs="Times New Roman"/>
          <w:sz w:val="28"/>
          <w:szCs w:val="28"/>
        </w:rPr>
        <w:t>rire a de</w:t>
      </w:r>
      <w:r w:rsidR="008E2D12" w:rsidRPr="0003431D">
        <w:rPr>
          <w:rFonts w:ascii="Times New Roman" w:hAnsi="Times New Roman" w:cs="Times New Roman"/>
          <w:sz w:val="28"/>
          <w:szCs w:val="28"/>
        </w:rPr>
        <w:t>ș</w:t>
      </w:r>
      <w:r w:rsidRPr="0003431D">
        <w:rPr>
          <w:rFonts w:ascii="Times New Roman" w:hAnsi="Times New Roman" w:cs="Times New Roman"/>
          <w:sz w:val="28"/>
          <w:szCs w:val="28"/>
        </w:rPr>
        <w:t>eurilor:</w:t>
      </w:r>
    </w:p>
    <w:tbl>
      <w:tblPr>
        <w:tblStyle w:val="Tabelgril"/>
        <w:tblW w:w="0" w:type="auto"/>
        <w:jc w:val="center"/>
        <w:tblLook w:val="04A0" w:firstRow="1" w:lastRow="0" w:firstColumn="1" w:lastColumn="0" w:noHBand="0" w:noVBand="1"/>
      </w:tblPr>
      <w:tblGrid>
        <w:gridCol w:w="4626"/>
        <w:gridCol w:w="3840"/>
      </w:tblGrid>
      <w:tr w:rsidR="0003431D" w:rsidRPr="0003431D" w14:paraId="00609FE7" w14:textId="77777777" w:rsidTr="00FD6763">
        <w:trPr>
          <w:jc w:val="center"/>
        </w:trPr>
        <w:tc>
          <w:tcPr>
            <w:tcW w:w="4626" w:type="dxa"/>
            <w:shd w:val="clear" w:color="auto" w:fill="BFBFBF" w:themeFill="background1" w:themeFillShade="BF"/>
          </w:tcPr>
          <w:p w14:paraId="2DF61D64" w14:textId="00F00EF7" w:rsidR="00445D5B" w:rsidRPr="0003431D" w:rsidRDefault="00445D5B" w:rsidP="00D95DAC">
            <w:pPr>
              <w:jc w:val="both"/>
              <w:rPr>
                <w:rFonts w:ascii="Times New Roman" w:hAnsi="Times New Roman" w:cs="Times New Roman"/>
                <w:b/>
                <w:bCs/>
                <w:sz w:val="28"/>
                <w:szCs w:val="28"/>
              </w:rPr>
            </w:pPr>
            <w:r w:rsidRPr="0003431D">
              <w:rPr>
                <w:rFonts w:ascii="Times New Roman" w:hAnsi="Times New Roman" w:cs="Times New Roman"/>
                <w:b/>
                <w:bCs/>
                <w:sz w:val="28"/>
                <w:szCs w:val="28"/>
              </w:rPr>
              <w:t>Denumire deseu</w:t>
            </w:r>
          </w:p>
        </w:tc>
        <w:tc>
          <w:tcPr>
            <w:tcW w:w="3840" w:type="dxa"/>
            <w:shd w:val="clear" w:color="auto" w:fill="BFBFBF" w:themeFill="background1" w:themeFillShade="BF"/>
          </w:tcPr>
          <w:p w14:paraId="55D25055" w14:textId="1C8B8024" w:rsidR="00445D5B" w:rsidRPr="0003431D" w:rsidRDefault="00445D5B" w:rsidP="00D95DAC">
            <w:pPr>
              <w:jc w:val="both"/>
              <w:rPr>
                <w:rFonts w:ascii="Times New Roman" w:hAnsi="Times New Roman" w:cs="Times New Roman"/>
                <w:b/>
                <w:bCs/>
                <w:sz w:val="28"/>
                <w:szCs w:val="28"/>
              </w:rPr>
            </w:pPr>
            <w:r w:rsidRPr="0003431D">
              <w:rPr>
                <w:rFonts w:ascii="Times New Roman" w:hAnsi="Times New Roman" w:cs="Times New Roman"/>
                <w:b/>
                <w:bCs/>
                <w:sz w:val="28"/>
                <w:szCs w:val="28"/>
              </w:rPr>
              <w:t>Eliminare/Valorificare deseu</w:t>
            </w:r>
          </w:p>
        </w:tc>
      </w:tr>
      <w:tr w:rsidR="0003431D" w:rsidRPr="0003431D" w14:paraId="37D7C91C" w14:textId="77777777" w:rsidTr="00FD6763">
        <w:trPr>
          <w:jc w:val="center"/>
        </w:trPr>
        <w:tc>
          <w:tcPr>
            <w:tcW w:w="4626" w:type="dxa"/>
            <w:vAlign w:val="center"/>
          </w:tcPr>
          <w:p w14:paraId="15E31E4A" w14:textId="2C4FC6AC" w:rsidR="00445D5B" w:rsidRPr="0003431D" w:rsidRDefault="00445D5B" w:rsidP="00D95DAC">
            <w:pPr>
              <w:jc w:val="both"/>
              <w:rPr>
                <w:rFonts w:ascii="Times New Roman" w:hAnsi="Times New Roman" w:cs="Times New Roman"/>
                <w:sz w:val="28"/>
                <w:szCs w:val="28"/>
              </w:rPr>
            </w:pPr>
            <w:r w:rsidRPr="0003431D">
              <w:rPr>
                <w:rFonts w:ascii="Times New Roman" w:hAnsi="Times New Roman" w:cs="Times New Roman"/>
                <w:sz w:val="28"/>
                <w:szCs w:val="28"/>
              </w:rPr>
              <w:t>Ambalaje de h</w:t>
            </w:r>
            <w:r w:rsidR="0087067A" w:rsidRPr="0003431D">
              <w:rPr>
                <w:rFonts w:ascii="Times New Roman" w:hAnsi="Times New Roman" w:cs="Times New Roman"/>
                <w:sz w:val="28"/>
                <w:szCs w:val="28"/>
              </w:rPr>
              <w:t>â</w:t>
            </w:r>
            <w:r w:rsidRPr="0003431D">
              <w:rPr>
                <w:rFonts w:ascii="Times New Roman" w:hAnsi="Times New Roman" w:cs="Times New Roman"/>
                <w:sz w:val="28"/>
                <w:szCs w:val="28"/>
              </w:rPr>
              <w:t xml:space="preserve">rtie </w:t>
            </w:r>
            <w:r w:rsidR="0087067A" w:rsidRPr="0003431D">
              <w:rPr>
                <w:rFonts w:ascii="Times New Roman" w:hAnsi="Times New Roman" w:cs="Times New Roman"/>
                <w:sz w:val="28"/>
                <w:szCs w:val="28"/>
              </w:rPr>
              <w:t>ș</w:t>
            </w:r>
            <w:r w:rsidRPr="0003431D">
              <w:rPr>
                <w:rFonts w:ascii="Times New Roman" w:hAnsi="Times New Roman" w:cs="Times New Roman"/>
                <w:sz w:val="28"/>
                <w:szCs w:val="28"/>
              </w:rPr>
              <w:t>i carton</w:t>
            </w:r>
          </w:p>
        </w:tc>
        <w:tc>
          <w:tcPr>
            <w:tcW w:w="3840" w:type="dxa"/>
            <w:vAlign w:val="center"/>
          </w:tcPr>
          <w:p w14:paraId="450DA74B" w14:textId="2DE28A4A" w:rsidR="00445D5B" w:rsidRPr="0003431D" w:rsidRDefault="00445D5B" w:rsidP="00D95DAC">
            <w:pPr>
              <w:ind w:hanging="57"/>
              <w:jc w:val="both"/>
              <w:rPr>
                <w:rFonts w:ascii="Times New Roman" w:hAnsi="Times New Roman" w:cs="Times New Roman"/>
                <w:sz w:val="28"/>
                <w:szCs w:val="28"/>
              </w:rPr>
            </w:pPr>
            <w:r w:rsidRPr="0003431D">
              <w:rPr>
                <w:rFonts w:ascii="Times New Roman" w:hAnsi="Times New Roman" w:cs="Times New Roman"/>
                <w:sz w:val="28"/>
                <w:szCs w:val="28"/>
              </w:rPr>
              <w:t>Valorificare prin societ</w:t>
            </w:r>
            <w:r w:rsidR="0087067A" w:rsidRPr="0003431D">
              <w:rPr>
                <w:rFonts w:ascii="Times New Roman" w:hAnsi="Times New Roman" w:cs="Times New Roman"/>
                <w:sz w:val="28"/>
                <w:szCs w:val="28"/>
              </w:rPr>
              <w:t>ăț</w:t>
            </w:r>
            <w:r w:rsidRPr="0003431D">
              <w:rPr>
                <w:rFonts w:ascii="Times New Roman" w:hAnsi="Times New Roman" w:cs="Times New Roman"/>
                <w:sz w:val="28"/>
                <w:szCs w:val="28"/>
              </w:rPr>
              <w:t>i atestate</w:t>
            </w:r>
          </w:p>
        </w:tc>
      </w:tr>
      <w:tr w:rsidR="0003431D" w:rsidRPr="0003431D" w14:paraId="2DEB2F83" w14:textId="77777777" w:rsidTr="00FD6763">
        <w:trPr>
          <w:jc w:val="center"/>
        </w:trPr>
        <w:tc>
          <w:tcPr>
            <w:tcW w:w="4626" w:type="dxa"/>
            <w:vAlign w:val="center"/>
          </w:tcPr>
          <w:p w14:paraId="6C4B138E" w14:textId="33ADE6F6" w:rsidR="00445D5B" w:rsidRPr="0003431D" w:rsidRDefault="00445D5B" w:rsidP="00D95DAC">
            <w:pPr>
              <w:jc w:val="both"/>
              <w:rPr>
                <w:rFonts w:ascii="Times New Roman" w:hAnsi="Times New Roman" w:cs="Times New Roman"/>
                <w:sz w:val="28"/>
                <w:szCs w:val="28"/>
              </w:rPr>
            </w:pPr>
            <w:r w:rsidRPr="0003431D">
              <w:rPr>
                <w:rFonts w:ascii="Times New Roman" w:hAnsi="Times New Roman" w:cs="Times New Roman"/>
                <w:sz w:val="28"/>
                <w:szCs w:val="28"/>
              </w:rPr>
              <w:t>Materiale ceramice-por</w:t>
            </w:r>
            <w:r w:rsidR="00484D02" w:rsidRPr="0003431D">
              <w:rPr>
                <w:rFonts w:ascii="Times New Roman" w:hAnsi="Times New Roman" w:cs="Times New Roman"/>
                <w:sz w:val="28"/>
                <w:szCs w:val="28"/>
              </w:rPr>
              <w:t>ț</w:t>
            </w:r>
            <w:r w:rsidRPr="0003431D">
              <w:rPr>
                <w:rFonts w:ascii="Times New Roman" w:hAnsi="Times New Roman" w:cs="Times New Roman"/>
                <w:sz w:val="28"/>
                <w:szCs w:val="28"/>
              </w:rPr>
              <w:t>elan (izolatori ceramici)</w:t>
            </w:r>
          </w:p>
        </w:tc>
        <w:tc>
          <w:tcPr>
            <w:tcW w:w="3840" w:type="dxa"/>
            <w:vAlign w:val="center"/>
          </w:tcPr>
          <w:p w14:paraId="173A2D5E" w14:textId="3C803D49" w:rsidR="00445D5B" w:rsidRPr="0003431D" w:rsidRDefault="00445D5B" w:rsidP="00D95DAC">
            <w:pPr>
              <w:ind w:hanging="57"/>
              <w:jc w:val="both"/>
              <w:rPr>
                <w:rFonts w:ascii="Times New Roman" w:hAnsi="Times New Roman" w:cs="Times New Roman"/>
                <w:sz w:val="28"/>
                <w:szCs w:val="28"/>
              </w:rPr>
            </w:pPr>
            <w:r w:rsidRPr="0003431D">
              <w:rPr>
                <w:rFonts w:ascii="Times New Roman" w:hAnsi="Times New Roman" w:cs="Times New Roman"/>
                <w:sz w:val="28"/>
                <w:szCs w:val="28"/>
              </w:rPr>
              <w:t>Valorificare prin societati atestate/beneficiarul lucr</w:t>
            </w:r>
            <w:r w:rsidR="0087067A" w:rsidRPr="0003431D">
              <w:rPr>
                <w:rFonts w:ascii="Times New Roman" w:hAnsi="Times New Roman" w:cs="Times New Roman"/>
                <w:sz w:val="28"/>
                <w:szCs w:val="28"/>
              </w:rPr>
              <w:t>ă</w:t>
            </w:r>
            <w:r w:rsidRPr="0003431D">
              <w:rPr>
                <w:rFonts w:ascii="Times New Roman" w:hAnsi="Times New Roman" w:cs="Times New Roman"/>
                <w:sz w:val="28"/>
                <w:szCs w:val="28"/>
              </w:rPr>
              <w:t>rii</w:t>
            </w:r>
          </w:p>
        </w:tc>
      </w:tr>
      <w:tr w:rsidR="0003431D" w:rsidRPr="0003431D" w14:paraId="2FF7CB9A" w14:textId="77777777" w:rsidTr="00FD6763">
        <w:trPr>
          <w:jc w:val="center"/>
        </w:trPr>
        <w:tc>
          <w:tcPr>
            <w:tcW w:w="4626" w:type="dxa"/>
            <w:vAlign w:val="center"/>
          </w:tcPr>
          <w:p w14:paraId="328A8F8E" w14:textId="7F92A8CB" w:rsidR="00445D5B" w:rsidRPr="0003431D" w:rsidRDefault="00445D5B" w:rsidP="00D95DAC">
            <w:pPr>
              <w:jc w:val="both"/>
              <w:rPr>
                <w:rFonts w:ascii="Times New Roman" w:hAnsi="Times New Roman" w:cs="Times New Roman"/>
                <w:sz w:val="28"/>
                <w:szCs w:val="28"/>
              </w:rPr>
            </w:pPr>
            <w:r w:rsidRPr="0003431D">
              <w:rPr>
                <w:rFonts w:ascii="Times New Roman" w:hAnsi="Times New Roman" w:cs="Times New Roman"/>
                <w:sz w:val="28"/>
                <w:szCs w:val="28"/>
              </w:rPr>
              <w:t>Conductor O</w:t>
            </w:r>
            <w:r w:rsidR="00484D02" w:rsidRPr="0003431D">
              <w:rPr>
                <w:rFonts w:ascii="Times New Roman" w:hAnsi="Times New Roman" w:cs="Times New Roman"/>
                <w:sz w:val="28"/>
                <w:szCs w:val="28"/>
              </w:rPr>
              <w:t>ț</w:t>
            </w:r>
            <w:r w:rsidRPr="0003431D">
              <w:rPr>
                <w:rFonts w:ascii="Times New Roman" w:hAnsi="Times New Roman" w:cs="Times New Roman"/>
                <w:sz w:val="28"/>
                <w:szCs w:val="28"/>
              </w:rPr>
              <w:t>el-Aluminiu</w:t>
            </w:r>
          </w:p>
        </w:tc>
        <w:tc>
          <w:tcPr>
            <w:tcW w:w="3840" w:type="dxa"/>
            <w:vAlign w:val="center"/>
          </w:tcPr>
          <w:p w14:paraId="08B201B2" w14:textId="49E42838" w:rsidR="00445D5B" w:rsidRPr="0003431D" w:rsidRDefault="00445D5B" w:rsidP="00D95DAC">
            <w:pPr>
              <w:ind w:hanging="57"/>
              <w:jc w:val="both"/>
              <w:rPr>
                <w:rFonts w:ascii="Times New Roman" w:hAnsi="Times New Roman" w:cs="Times New Roman"/>
                <w:sz w:val="28"/>
                <w:szCs w:val="28"/>
              </w:rPr>
            </w:pPr>
            <w:r w:rsidRPr="0003431D">
              <w:rPr>
                <w:rFonts w:ascii="Times New Roman" w:hAnsi="Times New Roman" w:cs="Times New Roman"/>
                <w:sz w:val="28"/>
                <w:szCs w:val="28"/>
              </w:rPr>
              <w:t>Valorificare prin societ</w:t>
            </w:r>
            <w:r w:rsidR="0087067A" w:rsidRPr="0003431D">
              <w:rPr>
                <w:rFonts w:ascii="Times New Roman" w:hAnsi="Times New Roman" w:cs="Times New Roman"/>
                <w:sz w:val="28"/>
                <w:szCs w:val="28"/>
              </w:rPr>
              <w:t>ăț</w:t>
            </w:r>
            <w:r w:rsidRPr="0003431D">
              <w:rPr>
                <w:rFonts w:ascii="Times New Roman" w:hAnsi="Times New Roman" w:cs="Times New Roman"/>
                <w:sz w:val="28"/>
                <w:szCs w:val="28"/>
              </w:rPr>
              <w:t>i atestate/beneficiarul lucr</w:t>
            </w:r>
            <w:r w:rsidR="008E2D12" w:rsidRPr="0003431D">
              <w:rPr>
                <w:rFonts w:ascii="Times New Roman" w:hAnsi="Times New Roman" w:cs="Times New Roman"/>
                <w:sz w:val="28"/>
                <w:szCs w:val="28"/>
              </w:rPr>
              <w:t>ă</w:t>
            </w:r>
            <w:r w:rsidRPr="0003431D">
              <w:rPr>
                <w:rFonts w:ascii="Times New Roman" w:hAnsi="Times New Roman" w:cs="Times New Roman"/>
                <w:sz w:val="28"/>
                <w:szCs w:val="28"/>
              </w:rPr>
              <w:t>rii</w:t>
            </w:r>
          </w:p>
        </w:tc>
      </w:tr>
      <w:tr w:rsidR="0003431D" w:rsidRPr="0003431D" w14:paraId="62FC846F" w14:textId="77777777" w:rsidTr="00FD6763">
        <w:trPr>
          <w:jc w:val="center"/>
        </w:trPr>
        <w:tc>
          <w:tcPr>
            <w:tcW w:w="4626" w:type="dxa"/>
            <w:vAlign w:val="center"/>
          </w:tcPr>
          <w:p w14:paraId="504AA6CA" w14:textId="739F56E1" w:rsidR="00445D5B" w:rsidRPr="0003431D" w:rsidRDefault="00445D5B" w:rsidP="00D95DAC">
            <w:pPr>
              <w:jc w:val="both"/>
              <w:rPr>
                <w:rFonts w:ascii="Times New Roman" w:hAnsi="Times New Roman" w:cs="Times New Roman"/>
                <w:sz w:val="28"/>
                <w:szCs w:val="28"/>
              </w:rPr>
            </w:pPr>
            <w:r w:rsidRPr="0003431D">
              <w:rPr>
                <w:rFonts w:ascii="Times New Roman" w:hAnsi="Times New Roman" w:cs="Times New Roman"/>
                <w:sz w:val="28"/>
                <w:szCs w:val="28"/>
              </w:rPr>
              <w:t>Fier, font</w:t>
            </w:r>
            <w:r w:rsidR="00484D02" w:rsidRPr="0003431D">
              <w:rPr>
                <w:rFonts w:ascii="Times New Roman" w:hAnsi="Times New Roman" w:cs="Times New Roman"/>
                <w:sz w:val="28"/>
                <w:szCs w:val="28"/>
              </w:rPr>
              <w:t>ă</w:t>
            </w:r>
            <w:r w:rsidRPr="0003431D">
              <w:rPr>
                <w:rFonts w:ascii="Times New Roman" w:hAnsi="Times New Roman" w:cs="Times New Roman"/>
                <w:sz w:val="28"/>
                <w:szCs w:val="28"/>
              </w:rPr>
              <w:t>, o</w:t>
            </w:r>
            <w:r w:rsidR="00484D02" w:rsidRPr="0003431D">
              <w:rPr>
                <w:rFonts w:ascii="Times New Roman" w:hAnsi="Times New Roman" w:cs="Times New Roman"/>
                <w:sz w:val="28"/>
                <w:szCs w:val="28"/>
              </w:rPr>
              <w:t>ț</w:t>
            </w:r>
            <w:r w:rsidRPr="0003431D">
              <w:rPr>
                <w:rFonts w:ascii="Times New Roman" w:hAnsi="Times New Roman" w:cs="Times New Roman"/>
                <w:sz w:val="28"/>
                <w:szCs w:val="28"/>
              </w:rPr>
              <w:t>el (arm</w:t>
            </w:r>
            <w:r w:rsidR="00484D02" w:rsidRPr="0003431D">
              <w:rPr>
                <w:rFonts w:ascii="Times New Roman" w:hAnsi="Times New Roman" w:cs="Times New Roman"/>
                <w:sz w:val="28"/>
                <w:szCs w:val="28"/>
              </w:rPr>
              <w:t>ă</w:t>
            </w:r>
            <w:r w:rsidRPr="0003431D">
              <w:rPr>
                <w:rFonts w:ascii="Times New Roman" w:hAnsi="Times New Roman" w:cs="Times New Roman"/>
                <w:sz w:val="28"/>
                <w:szCs w:val="28"/>
              </w:rPr>
              <w:t>turi funda</w:t>
            </w:r>
            <w:r w:rsidR="00484D02" w:rsidRPr="0003431D">
              <w:rPr>
                <w:rFonts w:ascii="Times New Roman" w:hAnsi="Times New Roman" w:cs="Times New Roman"/>
                <w:sz w:val="28"/>
                <w:szCs w:val="28"/>
              </w:rPr>
              <w:t>ț</w:t>
            </w:r>
            <w:r w:rsidRPr="0003431D">
              <w:rPr>
                <w:rFonts w:ascii="Times New Roman" w:hAnsi="Times New Roman" w:cs="Times New Roman"/>
                <w:sz w:val="28"/>
                <w:szCs w:val="28"/>
              </w:rPr>
              <w:t>ii)</w:t>
            </w:r>
          </w:p>
        </w:tc>
        <w:tc>
          <w:tcPr>
            <w:tcW w:w="3840" w:type="dxa"/>
            <w:vAlign w:val="center"/>
          </w:tcPr>
          <w:p w14:paraId="5AED7709" w14:textId="2D50C1D0" w:rsidR="00445D5B" w:rsidRPr="0003431D" w:rsidRDefault="00445D5B" w:rsidP="00D95DAC">
            <w:pPr>
              <w:ind w:hanging="57"/>
              <w:jc w:val="both"/>
              <w:rPr>
                <w:rFonts w:ascii="Times New Roman" w:hAnsi="Times New Roman" w:cs="Times New Roman"/>
                <w:sz w:val="28"/>
                <w:szCs w:val="28"/>
              </w:rPr>
            </w:pPr>
            <w:r w:rsidRPr="0003431D">
              <w:rPr>
                <w:rFonts w:ascii="Times New Roman" w:hAnsi="Times New Roman" w:cs="Times New Roman"/>
                <w:sz w:val="28"/>
                <w:szCs w:val="28"/>
              </w:rPr>
              <w:t>Valorificare prin societ</w:t>
            </w:r>
            <w:r w:rsidR="008E2D12" w:rsidRPr="0003431D">
              <w:rPr>
                <w:rFonts w:ascii="Times New Roman" w:hAnsi="Times New Roman" w:cs="Times New Roman"/>
                <w:sz w:val="28"/>
                <w:szCs w:val="28"/>
              </w:rPr>
              <w:t>ăț</w:t>
            </w:r>
            <w:r w:rsidRPr="0003431D">
              <w:rPr>
                <w:rFonts w:ascii="Times New Roman" w:hAnsi="Times New Roman" w:cs="Times New Roman"/>
                <w:sz w:val="28"/>
                <w:szCs w:val="28"/>
              </w:rPr>
              <w:t>i atestate/beneficiarul lucr</w:t>
            </w:r>
            <w:r w:rsidR="00D9152C" w:rsidRPr="0003431D">
              <w:rPr>
                <w:rFonts w:ascii="Times New Roman" w:hAnsi="Times New Roman" w:cs="Times New Roman"/>
                <w:sz w:val="28"/>
                <w:szCs w:val="28"/>
              </w:rPr>
              <w:t>ă</w:t>
            </w:r>
            <w:r w:rsidRPr="0003431D">
              <w:rPr>
                <w:rFonts w:ascii="Times New Roman" w:hAnsi="Times New Roman" w:cs="Times New Roman"/>
                <w:sz w:val="28"/>
                <w:szCs w:val="28"/>
              </w:rPr>
              <w:t>rii</w:t>
            </w:r>
          </w:p>
        </w:tc>
      </w:tr>
      <w:tr w:rsidR="00445D5B" w:rsidRPr="0003431D" w14:paraId="630A9E92" w14:textId="77777777" w:rsidTr="00FD6763">
        <w:trPr>
          <w:trHeight w:val="385"/>
          <w:jc w:val="center"/>
        </w:trPr>
        <w:tc>
          <w:tcPr>
            <w:tcW w:w="4626" w:type="dxa"/>
            <w:vAlign w:val="center"/>
          </w:tcPr>
          <w:p w14:paraId="0C71934F" w14:textId="201631CB" w:rsidR="00445D5B" w:rsidRPr="0003431D" w:rsidRDefault="00445D5B" w:rsidP="00D95DAC">
            <w:pPr>
              <w:jc w:val="both"/>
              <w:rPr>
                <w:rFonts w:ascii="Times New Roman" w:hAnsi="Times New Roman" w:cs="Times New Roman"/>
                <w:sz w:val="28"/>
                <w:szCs w:val="28"/>
              </w:rPr>
            </w:pPr>
            <w:r w:rsidRPr="0003431D">
              <w:rPr>
                <w:rFonts w:ascii="Times New Roman" w:hAnsi="Times New Roman" w:cs="Times New Roman"/>
                <w:sz w:val="28"/>
                <w:szCs w:val="28"/>
              </w:rPr>
              <w:t>P</w:t>
            </w:r>
            <w:r w:rsidR="00182062" w:rsidRPr="0003431D">
              <w:rPr>
                <w:rFonts w:ascii="Times New Roman" w:hAnsi="Times New Roman" w:cs="Times New Roman"/>
                <w:sz w:val="28"/>
                <w:szCs w:val="28"/>
              </w:rPr>
              <w:t>ă</w:t>
            </w:r>
            <w:r w:rsidRPr="0003431D">
              <w:rPr>
                <w:rFonts w:ascii="Times New Roman" w:hAnsi="Times New Roman" w:cs="Times New Roman"/>
                <w:sz w:val="28"/>
                <w:szCs w:val="28"/>
              </w:rPr>
              <w:t>m</w:t>
            </w:r>
            <w:r w:rsidR="00484D02" w:rsidRPr="0003431D">
              <w:rPr>
                <w:rFonts w:ascii="Times New Roman" w:hAnsi="Times New Roman" w:cs="Times New Roman"/>
                <w:sz w:val="28"/>
                <w:szCs w:val="28"/>
              </w:rPr>
              <w:t>â</w:t>
            </w:r>
            <w:r w:rsidRPr="0003431D">
              <w:rPr>
                <w:rFonts w:ascii="Times New Roman" w:hAnsi="Times New Roman" w:cs="Times New Roman"/>
                <w:sz w:val="28"/>
                <w:szCs w:val="28"/>
              </w:rPr>
              <w:t xml:space="preserve">nt </w:t>
            </w:r>
            <w:r w:rsidR="00484D02" w:rsidRPr="0003431D">
              <w:rPr>
                <w:rFonts w:ascii="Times New Roman" w:hAnsi="Times New Roman" w:cs="Times New Roman"/>
                <w:sz w:val="28"/>
                <w:szCs w:val="28"/>
              </w:rPr>
              <w:t>ș</w:t>
            </w:r>
            <w:r w:rsidRPr="0003431D">
              <w:rPr>
                <w:rFonts w:ascii="Times New Roman" w:hAnsi="Times New Roman" w:cs="Times New Roman"/>
                <w:sz w:val="28"/>
                <w:szCs w:val="28"/>
              </w:rPr>
              <w:t>i pietre</w:t>
            </w:r>
          </w:p>
        </w:tc>
        <w:tc>
          <w:tcPr>
            <w:tcW w:w="3840" w:type="dxa"/>
            <w:vAlign w:val="center"/>
          </w:tcPr>
          <w:p w14:paraId="7C2CF046" w14:textId="5B33CBF5" w:rsidR="00445D5B" w:rsidRPr="0003431D" w:rsidRDefault="00445D5B" w:rsidP="00D95DAC">
            <w:pPr>
              <w:ind w:hanging="57"/>
              <w:jc w:val="both"/>
              <w:rPr>
                <w:rFonts w:ascii="Times New Roman" w:hAnsi="Times New Roman" w:cs="Times New Roman"/>
                <w:sz w:val="28"/>
                <w:szCs w:val="28"/>
              </w:rPr>
            </w:pPr>
            <w:r w:rsidRPr="0003431D">
              <w:rPr>
                <w:rFonts w:ascii="Times New Roman" w:hAnsi="Times New Roman" w:cs="Times New Roman"/>
                <w:sz w:val="28"/>
                <w:szCs w:val="28"/>
              </w:rPr>
              <w:t xml:space="preserve">Eliminare </w:t>
            </w:r>
            <w:r w:rsidR="008E2D12" w:rsidRPr="0003431D">
              <w:rPr>
                <w:rFonts w:ascii="Times New Roman" w:hAnsi="Times New Roman" w:cs="Times New Roman"/>
                <w:sz w:val="28"/>
                <w:szCs w:val="28"/>
              </w:rPr>
              <w:t>î</w:t>
            </w:r>
            <w:r w:rsidRPr="0003431D">
              <w:rPr>
                <w:rFonts w:ascii="Times New Roman" w:hAnsi="Times New Roman" w:cs="Times New Roman"/>
                <w:sz w:val="28"/>
                <w:szCs w:val="28"/>
              </w:rPr>
              <w:t>n locuri sp</w:t>
            </w:r>
            <w:r w:rsidR="008E2D12" w:rsidRPr="0003431D">
              <w:rPr>
                <w:rFonts w:ascii="Times New Roman" w:hAnsi="Times New Roman" w:cs="Times New Roman"/>
                <w:sz w:val="28"/>
                <w:szCs w:val="28"/>
              </w:rPr>
              <w:t>e</w:t>
            </w:r>
            <w:r w:rsidRPr="0003431D">
              <w:rPr>
                <w:rFonts w:ascii="Times New Roman" w:hAnsi="Times New Roman" w:cs="Times New Roman"/>
                <w:sz w:val="28"/>
                <w:szCs w:val="28"/>
              </w:rPr>
              <w:t>cial amenajate</w:t>
            </w:r>
          </w:p>
        </w:tc>
      </w:tr>
    </w:tbl>
    <w:p w14:paraId="3A5645DD" w14:textId="1AC31351" w:rsidR="00A03634" w:rsidRPr="0003431D" w:rsidRDefault="00A03634" w:rsidP="00D95DAC">
      <w:pPr>
        <w:spacing w:after="0" w:line="120" w:lineRule="exact"/>
        <w:ind w:firstLine="425"/>
        <w:jc w:val="both"/>
        <w:rPr>
          <w:rFonts w:ascii="Times New Roman" w:eastAsia="Times New Roman" w:hAnsi="Times New Roman" w:cs="Times New Roman"/>
          <w:sz w:val="28"/>
          <w:szCs w:val="28"/>
        </w:rPr>
      </w:pPr>
    </w:p>
    <w:p w14:paraId="54B29851" w14:textId="77777777" w:rsidR="00AD1615" w:rsidRPr="0003431D" w:rsidRDefault="00AD1615" w:rsidP="00D95DAC">
      <w:pPr>
        <w:spacing w:after="0" w:line="240" w:lineRule="auto"/>
        <w:ind w:firstLine="284"/>
        <w:jc w:val="both"/>
        <w:rPr>
          <w:rFonts w:ascii="Times New Roman" w:eastAsia="Times New Roman" w:hAnsi="Times New Roman" w:cs="Times New Roman"/>
          <w:sz w:val="28"/>
          <w:szCs w:val="28"/>
        </w:rPr>
      </w:pPr>
    </w:p>
    <w:p w14:paraId="6FF9920C" w14:textId="541F6D57" w:rsidR="00FB4756" w:rsidRPr="0003431D" w:rsidRDefault="00FB4756" w:rsidP="00D95DAC">
      <w:pPr>
        <w:spacing w:after="0" w:line="240" w:lineRule="auto"/>
        <w:ind w:firstLine="284"/>
        <w:jc w:val="both"/>
        <w:rPr>
          <w:rFonts w:ascii="Times New Roman" w:eastAsia="Times New Roman" w:hAnsi="Times New Roman" w:cs="Times New Roman"/>
          <w:sz w:val="28"/>
          <w:szCs w:val="28"/>
        </w:rPr>
      </w:pPr>
      <w:r w:rsidRPr="0003431D">
        <w:rPr>
          <w:rFonts w:ascii="Times New Roman" w:eastAsia="Times New Roman" w:hAnsi="Times New Roman" w:cs="Times New Roman"/>
          <w:sz w:val="28"/>
          <w:szCs w:val="28"/>
        </w:rPr>
        <w:t>Gestionarea deșeurilor se va efectua în condiții de protecție a sănătății populației și a mediului înconjurător. Constructorul va asigura:</w:t>
      </w:r>
    </w:p>
    <w:p w14:paraId="5464B9C0" w14:textId="77777777" w:rsidR="00FB4756" w:rsidRPr="0003431D" w:rsidRDefault="00FB4756" w:rsidP="005D13CA">
      <w:pPr>
        <w:spacing w:after="0" w:line="240" w:lineRule="auto"/>
        <w:jc w:val="both"/>
        <w:rPr>
          <w:rFonts w:ascii="Times New Roman" w:eastAsia="Times New Roman" w:hAnsi="Times New Roman" w:cs="Times New Roman"/>
          <w:sz w:val="28"/>
          <w:szCs w:val="28"/>
        </w:rPr>
      </w:pPr>
      <w:r w:rsidRPr="0003431D">
        <w:rPr>
          <w:rFonts w:ascii="Times New Roman" w:eastAsia="Times New Roman" w:hAnsi="Times New Roman" w:cs="Times New Roman"/>
          <w:sz w:val="28"/>
          <w:szCs w:val="28"/>
        </w:rPr>
        <w:t>-  Colectarea succesivă a deșeurilor rezultate în urmă lucrărilor;</w:t>
      </w:r>
    </w:p>
    <w:p w14:paraId="3736E5D3" w14:textId="77777777" w:rsidR="00FB4756" w:rsidRPr="0003431D" w:rsidRDefault="00FB4756" w:rsidP="005D13CA">
      <w:pPr>
        <w:spacing w:after="0" w:line="240" w:lineRule="auto"/>
        <w:jc w:val="both"/>
        <w:rPr>
          <w:rFonts w:ascii="Times New Roman" w:eastAsia="Times New Roman" w:hAnsi="Times New Roman" w:cs="Times New Roman"/>
          <w:sz w:val="28"/>
          <w:szCs w:val="28"/>
        </w:rPr>
      </w:pPr>
      <w:r w:rsidRPr="0003431D">
        <w:rPr>
          <w:rFonts w:ascii="Times New Roman" w:eastAsia="Times New Roman" w:hAnsi="Times New Roman" w:cs="Times New Roman"/>
          <w:sz w:val="28"/>
          <w:szCs w:val="28"/>
        </w:rPr>
        <w:t>-  Stocarea corespunzătoare a fiecărui deșeu în recipiente metalice / PVC etanșe;</w:t>
      </w:r>
    </w:p>
    <w:p w14:paraId="1725662D" w14:textId="1D85465B" w:rsidR="00AF1BA7" w:rsidRPr="0003431D" w:rsidRDefault="00FB4756" w:rsidP="005D13CA">
      <w:pPr>
        <w:spacing w:after="0" w:line="240" w:lineRule="auto"/>
        <w:jc w:val="both"/>
        <w:rPr>
          <w:rFonts w:ascii="Times New Roman" w:eastAsia="Times New Roman" w:hAnsi="Times New Roman" w:cs="Times New Roman"/>
          <w:sz w:val="28"/>
          <w:szCs w:val="28"/>
        </w:rPr>
      </w:pPr>
      <w:r w:rsidRPr="0003431D">
        <w:rPr>
          <w:rFonts w:ascii="Times New Roman" w:eastAsia="Times New Roman" w:hAnsi="Times New Roman" w:cs="Times New Roman"/>
          <w:sz w:val="28"/>
          <w:szCs w:val="28"/>
        </w:rPr>
        <w:t xml:space="preserve">- </w:t>
      </w:r>
      <w:r w:rsidR="00D9152C" w:rsidRPr="0003431D">
        <w:rPr>
          <w:rFonts w:ascii="Times New Roman" w:eastAsia="Times New Roman" w:hAnsi="Times New Roman" w:cs="Times New Roman"/>
          <w:sz w:val="28"/>
          <w:szCs w:val="28"/>
        </w:rPr>
        <w:t xml:space="preserve"> </w:t>
      </w:r>
      <w:r w:rsidRPr="0003431D">
        <w:rPr>
          <w:rFonts w:ascii="Times New Roman" w:eastAsia="Times New Roman" w:hAnsi="Times New Roman" w:cs="Times New Roman"/>
          <w:sz w:val="28"/>
          <w:szCs w:val="28"/>
        </w:rPr>
        <w:t>Transportul deșeurilor la locul de stocare temporară în condiții de siguranță.</w:t>
      </w:r>
    </w:p>
    <w:p w14:paraId="501B98C8" w14:textId="7D81230A" w:rsidR="00FB4756" w:rsidRPr="0003431D" w:rsidRDefault="00FB4756" w:rsidP="005D13CA">
      <w:pPr>
        <w:spacing w:after="0" w:line="240" w:lineRule="auto"/>
        <w:jc w:val="both"/>
        <w:rPr>
          <w:rFonts w:ascii="Times New Roman" w:eastAsia="Times New Roman" w:hAnsi="Times New Roman" w:cs="Times New Roman"/>
          <w:sz w:val="28"/>
          <w:szCs w:val="28"/>
        </w:rPr>
      </w:pPr>
      <w:r w:rsidRPr="0003431D">
        <w:rPr>
          <w:rFonts w:ascii="Times New Roman" w:eastAsia="Times New Roman" w:hAnsi="Times New Roman" w:cs="Times New Roman"/>
          <w:sz w:val="28"/>
          <w:szCs w:val="28"/>
        </w:rPr>
        <w:t xml:space="preserve">Materialele refolosibile și deșeurile valorificabile se predau beneficiarului lucrării conform procedurii de predare – primire, urmând că acesta să le stocheze temporar și să le valorifice conform legislației în vigoare. Deșeurile inerte de construcție (beton, moloz, pământ, pietre, etc.) vor fi transportate pe platforma de depozitare a deșeurilor inerte a localității. Ambalajele și deșeurile proprii ale constructorului (deșeuri de </w:t>
      </w:r>
      <w:r w:rsidRPr="0003431D">
        <w:rPr>
          <w:rFonts w:ascii="Times New Roman" w:eastAsia="Times New Roman" w:hAnsi="Times New Roman" w:cs="Times New Roman"/>
          <w:sz w:val="28"/>
          <w:szCs w:val="28"/>
        </w:rPr>
        <w:lastRenderedPageBreak/>
        <w:t>ambalaje fără/cu rezid</w:t>
      </w:r>
      <w:r w:rsidR="00AF1BA7" w:rsidRPr="0003431D">
        <w:rPr>
          <w:rFonts w:ascii="Times New Roman" w:eastAsia="Times New Roman" w:hAnsi="Times New Roman" w:cs="Times New Roman"/>
          <w:sz w:val="28"/>
          <w:szCs w:val="28"/>
        </w:rPr>
        <w:t>u</w:t>
      </w:r>
      <w:r w:rsidRPr="0003431D">
        <w:rPr>
          <w:rFonts w:ascii="Times New Roman" w:eastAsia="Times New Roman" w:hAnsi="Times New Roman" w:cs="Times New Roman"/>
          <w:sz w:val="28"/>
          <w:szCs w:val="28"/>
        </w:rPr>
        <w:t>uri periculoase, absorban</w:t>
      </w:r>
      <w:r w:rsidR="00AF1BA7" w:rsidRPr="0003431D">
        <w:rPr>
          <w:rFonts w:ascii="Times New Roman" w:eastAsia="Times New Roman" w:hAnsi="Times New Roman" w:cs="Times New Roman"/>
          <w:sz w:val="28"/>
          <w:szCs w:val="28"/>
        </w:rPr>
        <w:t>ț</w:t>
      </w:r>
      <w:r w:rsidRPr="0003431D">
        <w:rPr>
          <w:rFonts w:ascii="Times New Roman" w:eastAsia="Times New Roman" w:hAnsi="Times New Roman" w:cs="Times New Roman"/>
          <w:sz w:val="28"/>
          <w:szCs w:val="28"/>
        </w:rPr>
        <w:t>i sau substanțe periculoase, deșeuri menajere, etc) vor fi predate agenților economic</w:t>
      </w:r>
      <w:r w:rsidR="00AF1BA7" w:rsidRPr="0003431D">
        <w:rPr>
          <w:rFonts w:ascii="Times New Roman" w:eastAsia="Times New Roman" w:hAnsi="Times New Roman" w:cs="Times New Roman"/>
          <w:sz w:val="28"/>
          <w:szCs w:val="28"/>
        </w:rPr>
        <w:t>i</w:t>
      </w:r>
      <w:r w:rsidRPr="0003431D">
        <w:rPr>
          <w:rFonts w:ascii="Times New Roman" w:eastAsia="Times New Roman" w:hAnsi="Times New Roman" w:cs="Times New Roman"/>
          <w:sz w:val="28"/>
          <w:szCs w:val="28"/>
        </w:rPr>
        <w:t xml:space="preserve"> autorizați pentru valorificarea/eliminarea lor. Este interzisă aruncarea sau abandonarea deșeurilor, arderea sau neutralizarea lor în instalații, respectiv locuri neautorizate </w:t>
      </w:r>
      <w:r w:rsidR="00AF1BA7" w:rsidRPr="0003431D">
        <w:rPr>
          <w:rFonts w:ascii="Times New Roman" w:eastAsia="Times New Roman" w:hAnsi="Times New Roman" w:cs="Times New Roman"/>
          <w:sz w:val="28"/>
          <w:szCs w:val="28"/>
        </w:rPr>
        <w:t xml:space="preserve">pentru </w:t>
      </w:r>
      <w:r w:rsidRPr="0003431D">
        <w:rPr>
          <w:rFonts w:ascii="Times New Roman" w:eastAsia="Times New Roman" w:hAnsi="Times New Roman" w:cs="Times New Roman"/>
          <w:sz w:val="28"/>
          <w:szCs w:val="28"/>
        </w:rPr>
        <w:t>acest scop.</w:t>
      </w:r>
    </w:p>
    <w:p w14:paraId="4F6D8464" w14:textId="6728FDAE" w:rsidR="00482AB1" w:rsidRPr="0003431D" w:rsidRDefault="00482AB1" w:rsidP="009F3BC7">
      <w:pPr>
        <w:spacing w:after="0" w:line="240" w:lineRule="auto"/>
        <w:jc w:val="both"/>
        <w:rPr>
          <w:rFonts w:ascii="Times New Roman" w:hAnsi="Times New Roman" w:cs="Times New Roman"/>
          <w:b/>
          <w:i/>
          <w:sz w:val="28"/>
          <w:szCs w:val="28"/>
          <w:lang w:val="it-IT"/>
        </w:rPr>
      </w:pPr>
      <w:r w:rsidRPr="0003431D">
        <w:rPr>
          <w:rFonts w:ascii="Times New Roman" w:hAnsi="Times New Roman" w:cs="Times New Roman"/>
          <w:b/>
          <w:i/>
          <w:sz w:val="28"/>
          <w:szCs w:val="28"/>
          <w:lang w:val="it-IT"/>
        </w:rPr>
        <w:t>Substanțele și preparatel</w:t>
      </w:r>
      <w:r w:rsidR="00E6202D" w:rsidRPr="0003431D">
        <w:rPr>
          <w:rFonts w:ascii="Times New Roman" w:hAnsi="Times New Roman" w:cs="Times New Roman"/>
          <w:b/>
          <w:i/>
          <w:sz w:val="28"/>
          <w:szCs w:val="28"/>
          <w:lang w:val="it-IT"/>
        </w:rPr>
        <w:t>e chimice periculoase utilizate:</w:t>
      </w:r>
    </w:p>
    <w:p w14:paraId="7ECD6B68" w14:textId="04F392E5" w:rsidR="006C500C" w:rsidRPr="0003431D" w:rsidRDefault="009F3BC7" w:rsidP="009F3BC7">
      <w:pPr>
        <w:spacing w:after="0" w:line="240" w:lineRule="auto"/>
        <w:jc w:val="both"/>
        <w:rPr>
          <w:rFonts w:ascii="Times New Roman" w:hAnsi="Times New Roman" w:cs="Times New Roman"/>
          <w:sz w:val="28"/>
          <w:szCs w:val="28"/>
          <w:shd w:val="clear" w:color="auto" w:fill="FFFFFF"/>
        </w:rPr>
      </w:pPr>
      <w:r w:rsidRPr="0003431D">
        <w:rPr>
          <w:rFonts w:ascii="Times New Roman" w:hAnsi="Times New Roman" w:cs="Times New Roman"/>
          <w:sz w:val="28"/>
          <w:szCs w:val="28"/>
          <w:shd w:val="clear" w:color="auto" w:fill="FFFFFF"/>
        </w:rPr>
        <w:t xml:space="preserve">   </w:t>
      </w:r>
      <w:r w:rsidR="000130D7" w:rsidRPr="0003431D">
        <w:rPr>
          <w:rFonts w:ascii="Times New Roman" w:hAnsi="Times New Roman" w:cs="Times New Roman"/>
          <w:sz w:val="28"/>
          <w:szCs w:val="28"/>
          <w:shd w:val="clear" w:color="auto" w:fill="FFFFFF"/>
        </w:rPr>
        <w:t>La executarea lucrărilor prevăzute în documentația tehnică, precum și în exploatare acestora, instalatiie electrice nu poluează mediul înconjurător prin tehnologiile aplicate. Nu se videntiaza substanțe și preparate chimice periculoase utilizate și/sau produse.</w:t>
      </w:r>
    </w:p>
    <w:p w14:paraId="32F9A877" w14:textId="77777777" w:rsidR="000130D7" w:rsidRPr="0003431D" w:rsidRDefault="000130D7" w:rsidP="00D95DAC">
      <w:pPr>
        <w:spacing w:after="0" w:line="80" w:lineRule="exact"/>
        <w:ind w:firstLine="284"/>
        <w:jc w:val="both"/>
        <w:rPr>
          <w:rFonts w:ascii="Times New Roman" w:eastAsia="Times New Roman" w:hAnsi="Times New Roman" w:cs="Times New Roman"/>
          <w:b/>
          <w:bCs/>
          <w:sz w:val="28"/>
          <w:szCs w:val="28"/>
        </w:rPr>
      </w:pPr>
    </w:p>
    <w:p w14:paraId="271B1C8D" w14:textId="202E5301" w:rsidR="0024596B" w:rsidRPr="0003431D" w:rsidRDefault="0024596B" w:rsidP="00A61D0B">
      <w:pPr>
        <w:pStyle w:val="Listparagraf"/>
        <w:numPr>
          <w:ilvl w:val="1"/>
          <w:numId w:val="22"/>
        </w:numPr>
        <w:spacing w:after="0" w:line="240" w:lineRule="auto"/>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Poluarea și alte efecte negative</w:t>
      </w:r>
    </w:p>
    <w:p w14:paraId="5623026C" w14:textId="5384E0F3" w:rsidR="005D3B84" w:rsidRPr="0003431D" w:rsidRDefault="005D3B84" w:rsidP="00D95DAC">
      <w:pPr>
        <w:spacing w:after="0" w:line="240" w:lineRule="auto"/>
        <w:ind w:firstLine="284"/>
        <w:jc w:val="both"/>
        <w:rPr>
          <w:rFonts w:ascii="Times New Roman" w:hAnsi="Times New Roman" w:cs="Times New Roman"/>
          <w:noProof/>
          <w:sz w:val="28"/>
          <w:szCs w:val="28"/>
        </w:rPr>
      </w:pPr>
      <w:r w:rsidRPr="0003431D">
        <w:rPr>
          <w:rFonts w:ascii="Times New Roman" w:hAnsi="Times New Roman" w:cs="Times New Roman"/>
          <w:noProof/>
          <w:sz w:val="28"/>
          <w:szCs w:val="28"/>
        </w:rPr>
        <w:t xml:space="preserve">Ținând cont de tipul </w:t>
      </w:r>
      <w:r w:rsidR="006E70BD" w:rsidRPr="0003431D">
        <w:rPr>
          <w:rFonts w:ascii="Times New Roman" w:hAnsi="Times New Roman" w:cs="Times New Roman"/>
          <w:noProof/>
          <w:sz w:val="28"/>
          <w:szCs w:val="28"/>
        </w:rPr>
        <w:t>lucr</w:t>
      </w:r>
      <w:r w:rsidR="00FB36A0" w:rsidRPr="0003431D">
        <w:rPr>
          <w:rFonts w:ascii="Times New Roman" w:hAnsi="Times New Roman" w:cs="Times New Roman"/>
          <w:noProof/>
          <w:sz w:val="28"/>
          <w:szCs w:val="28"/>
        </w:rPr>
        <w:t xml:space="preserve">ărilor și de </w:t>
      </w:r>
      <w:r w:rsidRPr="0003431D">
        <w:rPr>
          <w:rFonts w:ascii="Times New Roman" w:hAnsi="Times New Roman" w:cs="Times New Roman"/>
          <w:noProof/>
          <w:sz w:val="28"/>
          <w:szCs w:val="28"/>
        </w:rPr>
        <w:t>de activitate</w:t>
      </w:r>
      <w:r w:rsidR="00FB36A0" w:rsidRPr="0003431D">
        <w:rPr>
          <w:rFonts w:ascii="Times New Roman" w:hAnsi="Times New Roman" w:cs="Times New Roman"/>
          <w:noProof/>
          <w:sz w:val="28"/>
          <w:szCs w:val="28"/>
        </w:rPr>
        <w:t>a</w:t>
      </w:r>
      <w:r w:rsidRPr="0003431D">
        <w:rPr>
          <w:rFonts w:ascii="Times New Roman" w:hAnsi="Times New Roman" w:cs="Times New Roman"/>
          <w:noProof/>
          <w:sz w:val="28"/>
          <w:szCs w:val="28"/>
        </w:rPr>
        <w:t xml:space="preserve"> propusă prin proiect se preconizează că acest tip de obiectiv nu va avea impact semnificativ asupra calității factorilor de mediu din zona influentă.</w:t>
      </w:r>
    </w:p>
    <w:p w14:paraId="3BB4C3E7" w14:textId="49E0CCF1" w:rsidR="000D1CE4" w:rsidRPr="0003431D" w:rsidRDefault="000D1CE4" w:rsidP="005D13CA">
      <w:pPr>
        <w:spacing w:after="0" w:line="240" w:lineRule="auto"/>
        <w:ind w:firstLine="426"/>
        <w:jc w:val="both"/>
        <w:rPr>
          <w:rFonts w:ascii="Times New Roman" w:eastAsia="Times New Roman" w:hAnsi="Times New Roman" w:cs="Times New Roman"/>
          <w:b/>
          <w:sz w:val="28"/>
          <w:szCs w:val="28"/>
        </w:rPr>
      </w:pPr>
      <w:r w:rsidRPr="0003431D">
        <w:rPr>
          <w:rFonts w:ascii="Times New Roman" w:eastAsia="Times New Roman" w:hAnsi="Times New Roman" w:cs="Times New Roman"/>
          <w:b/>
          <w:bCs/>
          <w:i/>
          <w:sz w:val="28"/>
          <w:szCs w:val="28"/>
          <w:u w:val="single"/>
        </w:rPr>
        <w:t>A</w:t>
      </w:r>
      <w:r w:rsidR="00EA514A" w:rsidRPr="0003431D">
        <w:rPr>
          <w:rFonts w:ascii="Times New Roman" w:eastAsia="Times New Roman" w:hAnsi="Times New Roman" w:cs="Times New Roman"/>
          <w:b/>
          <w:i/>
          <w:sz w:val="28"/>
          <w:szCs w:val="28"/>
          <w:u w:val="single"/>
        </w:rPr>
        <w:t>p</w:t>
      </w:r>
      <w:r w:rsidRPr="0003431D">
        <w:rPr>
          <w:rFonts w:ascii="Times New Roman" w:eastAsia="Times New Roman" w:hAnsi="Times New Roman" w:cs="Times New Roman"/>
          <w:b/>
          <w:i/>
          <w:sz w:val="28"/>
          <w:szCs w:val="28"/>
          <w:u w:val="single"/>
        </w:rPr>
        <w:t>a</w:t>
      </w:r>
      <w:r w:rsidR="00EA514A" w:rsidRPr="0003431D">
        <w:rPr>
          <w:rFonts w:ascii="Times New Roman" w:eastAsia="Times New Roman" w:hAnsi="Times New Roman" w:cs="Times New Roman"/>
          <w:b/>
          <w:i/>
          <w:sz w:val="28"/>
          <w:szCs w:val="28"/>
          <w:u w:val="single"/>
        </w:rPr>
        <w:t>:</w:t>
      </w:r>
      <w:r w:rsidR="005D13CA" w:rsidRPr="0003431D">
        <w:rPr>
          <w:rFonts w:ascii="Times New Roman" w:eastAsia="Times New Roman" w:hAnsi="Times New Roman" w:cs="Times New Roman"/>
          <w:b/>
          <w:sz w:val="28"/>
          <w:szCs w:val="28"/>
        </w:rPr>
        <w:t xml:space="preserve"> </w:t>
      </w:r>
      <w:r w:rsidRPr="0003431D">
        <w:rPr>
          <w:rFonts w:ascii="Times New Roman" w:eastAsia="TimesNewRomanPSMT" w:hAnsi="Times New Roman" w:cs="Times New Roman"/>
          <w:sz w:val="28"/>
          <w:szCs w:val="28"/>
        </w:rPr>
        <w:t>Prin specificul proiectului, apa nu reprezint</w:t>
      </w:r>
      <w:r w:rsidR="00D6743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o</w:t>
      </w:r>
      <w:r w:rsidR="00D6743D"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utilitate determinant</w:t>
      </w:r>
      <w:r w:rsidR="00D6743D" w:rsidRPr="0003431D">
        <w:rPr>
          <w:rFonts w:ascii="Times New Roman" w:eastAsia="TimesNewRomanPSMT" w:hAnsi="Times New Roman" w:cs="Times New Roman"/>
          <w:sz w:val="28"/>
          <w:szCs w:val="28"/>
        </w:rPr>
        <w:t>ă fiind utilizată</w:t>
      </w:r>
      <w:r w:rsidRPr="0003431D">
        <w:rPr>
          <w:rFonts w:ascii="Times New Roman" w:eastAsia="TimesNewRomanPSMT" w:hAnsi="Times New Roman" w:cs="Times New Roman"/>
          <w:sz w:val="28"/>
          <w:szCs w:val="28"/>
        </w:rPr>
        <w:t xml:space="preserve"> doar pen</w:t>
      </w:r>
      <w:r w:rsidR="00D6743D" w:rsidRPr="0003431D">
        <w:rPr>
          <w:rFonts w:ascii="Times New Roman" w:eastAsia="TimesNewRomanPSMT" w:hAnsi="Times New Roman" w:cs="Times New Roman"/>
          <w:sz w:val="28"/>
          <w:szCs w:val="28"/>
        </w:rPr>
        <w:t>tru uzul personalului implicat ș</w:t>
      </w:r>
      <w:r w:rsidRPr="0003431D">
        <w:rPr>
          <w:rFonts w:ascii="Times New Roman" w:eastAsia="TimesNewRomanPSMT" w:hAnsi="Times New Roman" w:cs="Times New Roman"/>
          <w:sz w:val="28"/>
          <w:szCs w:val="28"/>
        </w:rPr>
        <w:t>i eventual pentru</w:t>
      </w:r>
      <w:r w:rsidR="00D6743D"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 xml:space="preserve">umectarea materialelor </w:t>
      </w:r>
      <w:r w:rsidR="00977E20" w:rsidRPr="0003431D">
        <w:rPr>
          <w:rFonts w:ascii="Times New Roman" w:eastAsia="TimesNewRomanPSMT" w:hAnsi="Times New Roman" w:cs="Times New Roman"/>
          <w:sz w:val="28"/>
          <w:szCs w:val="28"/>
        </w:rPr>
        <w:t>excavate</w:t>
      </w:r>
      <w:r w:rsidRPr="0003431D">
        <w:rPr>
          <w:rFonts w:ascii="Times New Roman" w:eastAsia="TimesNewRomanPSMT" w:hAnsi="Times New Roman" w:cs="Times New Roman"/>
          <w:sz w:val="28"/>
          <w:szCs w:val="28"/>
        </w:rPr>
        <w:t xml:space="preserve"> pentru diminuarea emisiilor de pulberi.</w:t>
      </w:r>
    </w:p>
    <w:p w14:paraId="20CC4BC3" w14:textId="77777777" w:rsidR="00D6743D" w:rsidRPr="0003431D" w:rsidRDefault="000D1CE4" w:rsidP="00D95DAC">
      <w:pPr>
        <w:autoSpaceDE w:val="0"/>
        <w:autoSpaceDN w:val="0"/>
        <w:adjustRightInd w:val="0"/>
        <w:spacing w:after="0" w:line="240" w:lineRule="auto"/>
        <w:ind w:firstLine="425"/>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Apa potabil</w:t>
      </w:r>
      <w:r w:rsidR="00D6743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necesar</w:t>
      </w:r>
      <w:r w:rsidR="00D6743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consumului va fi asigurat</w:t>
      </w:r>
      <w:r w:rsidR="00D6743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de</w:t>
      </w:r>
      <w:r w:rsidR="00D6743D"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executantul lucr</w:t>
      </w:r>
      <w:r w:rsidR="00D6743D" w:rsidRPr="0003431D">
        <w:rPr>
          <w:rFonts w:ascii="Times New Roman" w:eastAsia="TimesNewRomanPSMT" w:hAnsi="Times New Roman" w:cs="Times New Roman"/>
          <w:sz w:val="28"/>
          <w:szCs w:val="28"/>
        </w:rPr>
        <w:t>ării din surse autorizate î</w:t>
      </w:r>
      <w:r w:rsidRPr="0003431D">
        <w:rPr>
          <w:rFonts w:ascii="Times New Roman" w:eastAsia="TimesNewRomanPSMT" w:hAnsi="Times New Roman" w:cs="Times New Roman"/>
          <w:sz w:val="28"/>
          <w:szCs w:val="28"/>
        </w:rPr>
        <w:t xml:space="preserve">n sistem </w:t>
      </w:r>
      <w:r w:rsidR="002842D9"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mbuteliat.</w:t>
      </w:r>
    </w:p>
    <w:p w14:paraId="3E38E259" w14:textId="5E3F9CA1" w:rsidR="00783093" w:rsidRPr="0003431D" w:rsidRDefault="000B2FAF" w:rsidP="005D13CA">
      <w:pPr>
        <w:spacing w:after="0" w:line="240" w:lineRule="auto"/>
        <w:ind w:firstLine="284"/>
        <w:jc w:val="both"/>
        <w:rPr>
          <w:rFonts w:ascii="Times New Roman" w:eastAsia="Times New Roman" w:hAnsi="Times New Roman" w:cs="Times New Roman"/>
          <w:b/>
          <w:bCs/>
          <w:i/>
          <w:sz w:val="28"/>
          <w:szCs w:val="28"/>
          <w:u w:val="single"/>
        </w:rPr>
      </w:pPr>
      <w:r w:rsidRPr="0003431D">
        <w:rPr>
          <w:rFonts w:ascii="Times New Roman" w:eastAsia="Times New Roman" w:hAnsi="Times New Roman" w:cs="Times New Roman"/>
          <w:b/>
          <w:bCs/>
          <w:i/>
          <w:sz w:val="28"/>
          <w:szCs w:val="28"/>
          <w:u w:val="single"/>
        </w:rPr>
        <w:t>A</w:t>
      </w:r>
      <w:r w:rsidR="00EA514A" w:rsidRPr="0003431D">
        <w:rPr>
          <w:rFonts w:ascii="Times New Roman" w:eastAsia="Times New Roman" w:hAnsi="Times New Roman" w:cs="Times New Roman"/>
          <w:b/>
          <w:bCs/>
          <w:i/>
          <w:sz w:val="28"/>
          <w:szCs w:val="28"/>
          <w:u w:val="single"/>
        </w:rPr>
        <w:t>er:</w:t>
      </w:r>
      <w:r w:rsidR="008E1821" w:rsidRPr="0003431D">
        <w:rPr>
          <w:rFonts w:ascii="Times New Roman" w:eastAsia="TimesNewRomanPSMT" w:hAnsi="Times New Roman" w:cs="Times New Roman"/>
          <w:sz w:val="28"/>
          <w:szCs w:val="28"/>
        </w:rPr>
        <w:t>Lucrările</w:t>
      </w:r>
      <w:r w:rsidR="00783093" w:rsidRPr="0003431D">
        <w:rPr>
          <w:rFonts w:ascii="Times New Roman" w:eastAsia="TimesNewRomanPSMT" w:hAnsi="Times New Roman" w:cs="Times New Roman"/>
          <w:sz w:val="28"/>
          <w:szCs w:val="28"/>
        </w:rPr>
        <w:t xml:space="preserve"> care face obiectul prezentului proiect, nu prezintă surse staționare, dirijate, de emisii poluante în atmosferă.</w:t>
      </w:r>
    </w:p>
    <w:p w14:paraId="2750532A" w14:textId="77777777" w:rsidR="00556ED1" w:rsidRPr="0003431D" w:rsidRDefault="00556ED1"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Sursele posibile de emisie de poluanți în aer pot fi:</w:t>
      </w:r>
    </w:p>
    <w:p w14:paraId="4F933C23" w14:textId="75ACF71A" w:rsidR="00556ED1" w:rsidRPr="0003431D" w:rsidRDefault="00BE3EA9" w:rsidP="005D13CA">
      <w:pPr>
        <w:autoSpaceDE w:val="0"/>
        <w:autoSpaceDN w:val="0"/>
        <w:adjustRightInd w:val="0"/>
        <w:spacing w:after="0" w:line="240" w:lineRule="auto"/>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 xml:space="preserve">     </w:t>
      </w:r>
      <w:r w:rsidR="005D13CA" w:rsidRPr="0003431D">
        <w:rPr>
          <w:rFonts w:ascii="Times New Roman" w:eastAsia="TimesNewRomanPSMT" w:hAnsi="Times New Roman" w:cs="Times New Roman"/>
          <w:sz w:val="28"/>
          <w:szCs w:val="28"/>
        </w:rPr>
        <w:t xml:space="preserve">  -</w:t>
      </w:r>
      <w:r w:rsidR="00556ED1" w:rsidRPr="0003431D">
        <w:rPr>
          <w:rFonts w:ascii="Times New Roman" w:eastAsia="TimesNewRomanPSMT" w:hAnsi="Times New Roman" w:cs="Times New Roman"/>
          <w:sz w:val="28"/>
          <w:szCs w:val="28"/>
        </w:rPr>
        <w:t>Eșapamentul autovehic</w:t>
      </w:r>
      <w:r w:rsidR="00D93917" w:rsidRPr="0003431D">
        <w:rPr>
          <w:rFonts w:ascii="Times New Roman" w:eastAsia="TimesNewRomanPSMT" w:hAnsi="Times New Roman" w:cs="Times New Roman"/>
          <w:sz w:val="28"/>
          <w:szCs w:val="28"/>
        </w:rPr>
        <w:t>u</w:t>
      </w:r>
      <w:r w:rsidR="00556ED1" w:rsidRPr="0003431D">
        <w:rPr>
          <w:rFonts w:ascii="Times New Roman" w:eastAsia="TimesNewRomanPSMT" w:hAnsi="Times New Roman" w:cs="Times New Roman"/>
          <w:sz w:val="28"/>
          <w:szCs w:val="28"/>
        </w:rPr>
        <w:t>lelor - surse mobile;</w:t>
      </w:r>
    </w:p>
    <w:p w14:paraId="5E76E84C" w14:textId="18FE5E52" w:rsidR="00556ED1" w:rsidRPr="0003431D" w:rsidRDefault="00BE3EA9" w:rsidP="005D13CA">
      <w:pPr>
        <w:autoSpaceDE w:val="0"/>
        <w:autoSpaceDN w:val="0"/>
        <w:adjustRightInd w:val="0"/>
        <w:spacing w:after="0" w:line="240" w:lineRule="auto"/>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 xml:space="preserve">     </w:t>
      </w:r>
      <w:r w:rsidR="005D13CA" w:rsidRPr="0003431D">
        <w:rPr>
          <w:rFonts w:ascii="Times New Roman" w:eastAsia="TimesNewRomanPSMT" w:hAnsi="Times New Roman" w:cs="Times New Roman"/>
          <w:sz w:val="28"/>
          <w:szCs w:val="28"/>
        </w:rPr>
        <w:t xml:space="preserve">  -</w:t>
      </w:r>
      <w:r w:rsidR="00556ED1" w:rsidRPr="0003431D">
        <w:rPr>
          <w:rFonts w:ascii="Times New Roman" w:eastAsia="TimesNewRomanPSMT" w:hAnsi="Times New Roman" w:cs="Times New Roman"/>
          <w:sz w:val="28"/>
          <w:szCs w:val="28"/>
        </w:rPr>
        <w:t>O</w:t>
      </w:r>
      <w:r w:rsidR="00D93917" w:rsidRPr="0003431D">
        <w:rPr>
          <w:rFonts w:ascii="Times New Roman" w:eastAsia="TimesNewRomanPSMT" w:hAnsi="Times New Roman" w:cs="Times New Roman"/>
          <w:sz w:val="28"/>
          <w:szCs w:val="28"/>
        </w:rPr>
        <w:t>peraț</w:t>
      </w:r>
      <w:r w:rsidR="00556ED1" w:rsidRPr="0003431D">
        <w:rPr>
          <w:rFonts w:ascii="Times New Roman" w:eastAsia="TimesNewRomanPSMT" w:hAnsi="Times New Roman" w:cs="Times New Roman"/>
          <w:sz w:val="28"/>
          <w:szCs w:val="28"/>
        </w:rPr>
        <w:t xml:space="preserve">iile de manipulare și transport cu mijloace auto a echipamentelor și </w:t>
      </w:r>
      <w:r w:rsidR="00F31107" w:rsidRPr="0003431D">
        <w:rPr>
          <w:rFonts w:ascii="Times New Roman" w:eastAsia="TimesNewRomanPSMT" w:hAnsi="Times New Roman" w:cs="Times New Roman"/>
          <w:sz w:val="28"/>
          <w:szCs w:val="28"/>
        </w:rPr>
        <w:t>săpăturile</w:t>
      </w:r>
      <w:r w:rsidR="00556ED1" w:rsidRPr="0003431D">
        <w:rPr>
          <w:rFonts w:ascii="Times New Roman" w:eastAsia="TimesNewRomanPSMT" w:hAnsi="Times New Roman" w:cs="Times New Roman"/>
          <w:sz w:val="28"/>
          <w:szCs w:val="28"/>
        </w:rPr>
        <w:t xml:space="preserve"> - surse staționare nedirijate.</w:t>
      </w:r>
    </w:p>
    <w:p w14:paraId="12BAA6CB" w14:textId="77777777" w:rsidR="00556ED1" w:rsidRPr="0003431D" w:rsidRDefault="00556ED1"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Utilajele, indiferent de tipul lor, functioneaz</w:t>
      </w:r>
      <w:r w:rsidR="00BC6BDA" w:rsidRPr="0003431D">
        <w:rPr>
          <w:rFonts w:ascii="Times New Roman" w:eastAsia="TimesNewRomanPSMT" w:hAnsi="Times New Roman" w:cs="Times New Roman"/>
          <w:sz w:val="28"/>
          <w:szCs w:val="28"/>
        </w:rPr>
        <w:t>ă cu motoare Diesel, gazele de eș</w:t>
      </w:r>
      <w:r w:rsidRPr="0003431D">
        <w:rPr>
          <w:rFonts w:ascii="Times New Roman" w:eastAsia="TimesNewRomanPSMT" w:hAnsi="Times New Roman" w:cs="Times New Roman"/>
          <w:sz w:val="28"/>
          <w:szCs w:val="28"/>
        </w:rPr>
        <w:t xml:space="preserve">apament evacuate </w:t>
      </w:r>
      <w:r w:rsidR="00BC6BDA"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atmosfer</w:t>
      </w:r>
      <w:r w:rsidR="00BC6BDA"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con</w:t>
      </w:r>
      <w:r w:rsidR="00BC6BDA" w:rsidRPr="0003431D">
        <w:rPr>
          <w:rFonts w:ascii="Times New Roman" w:eastAsia="TimesNewRomanPSMT" w:hAnsi="Times New Roman" w:cs="Times New Roman"/>
          <w:sz w:val="28"/>
          <w:szCs w:val="28"/>
        </w:rPr>
        <w:t>ținând poluanți specifici arderii motorinei, ș</w:t>
      </w:r>
      <w:r w:rsidRPr="0003431D">
        <w:rPr>
          <w:rFonts w:ascii="Times New Roman" w:eastAsia="TimesNewRomanPSMT" w:hAnsi="Times New Roman" w:cs="Times New Roman"/>
          <w:sz w:val="28"/>
          <w:szCs w:val="28"/>
        </w:rPr>
        <w:t>i anume: oxizi de azot (NO</w:t>
      </w:r>
      <w:r w:rsidRPr="0003431D">
        <w:rPr>
          <w:rFonts w:ascii="Times New Roman" w:eastAsia="TimesNewRomanPSMT" w:hAnsi="Times New Roman" w:cs="Times New Roman"/>
          <w:sz w:val="28"/>
          <w:szCs w:val="28"/>
          <w:vertAlign w:val="subscript"/>
        </w:rPr>
        <w:t>x</w:t>
      </w:r>
      <w:r w:rsidRPr="0003431D">
        <w:rPr>
          <w:rFonts w:ascii="Times New Roman" w:eastAsia="TimesNewRomanPSMT" w:hAnsi="Times New Roman" w:cs="Times New Roman"/>
          <w:sz w:val="28"/>
          <w:szCs w:val="28"/>
        </w:rPr>
        <w:t>), dioxid de sulf (SO</w:t>
      </w:r>
      <w:r w:rsidRPr="0003431D">
        <w:rPr>
          <w:rFonts w:ascii="Times New Roman" w:eastAsia="TimesNewRomanPSMT" w:hAnsi="Times New Roman" w:cs="Times New Roman"/>
          <w:sz w:val="28"/>
          <w:szCs w:val="28"/>
          <w:vertAlign w:val="subscript"/>
        </w:rPr>
        <w:t>2</w:t>
      </w:r>
      <w:r w:rsidRPr="0003431D">
        <w:rPr>
          <w:rFonts w:ascii="Times New Roman" w:eastAsia="TimesNewRomanPSMT" w:hAnsi="Times New Roman" w:cs="Times New Roman"/>
          <w:sz w:val="28"/>
          <w:szCs w:val="28"/>
        </w:rPr>
        <w:t>), compu</w:t>
      </w:r>
      <w:r w:rsidR="00BC6BDA"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i organici volatili nonmetanici (COV</w:t>
      </w:r>
      <w:r w:rsidRPr="0003431D">
        <w:rPr>
          <w:rFonts w:ascii="Times New Roman" w:eastAsia="TimesNewRomanPSMT" w:hAnsi="Times New Roman" w:cs="Times New Roman"/>
          <w:sz w:val="28"/>
          <w:szCs w:val="28"/>
          <w:vertAlign w:val="subscript"/>
        </w:rPr>
        <w:t>nm</w:t>
      </w:r>
      <w:r w:rsidRPr="0003431D">
        <w:rPr>
          <w:rFonts w:ascii="Times New Roman" w:eastAsia="TimesNewRomanPSMT" w:hAnsi="Times New Roman" w:cs="Times New Roman"/>
          <w:sz w:val="28"/>
          <w:szCs w:val="28"/>
        </w:rPr>
        <w:t>), oxizi de carbon (CO, CO</w:t>
      </w:r>
      <w:r w:rsidRPr="0003431D">
        <w:rPr>
          <w:rFonts w:ascii="Times New Roman" w:eastAsia="TimesNewRomanPSMT" w:hAnsi="Times New Roman" w:cs="Times New Roman"/>
          <w:sz w:val="28"/>
          <w:szCs w:val="28"/>
          <w:vertAlign w:val="subscript"/>
        </w:rPr>
        <w:t>2</w:t>
      </w:r>
      <w:r w:rsidRPr="0003431D">
        <w:rPr>
          <w:rFonts w:ascii="Times New Roman" w:eastAsia="TimesNewRomanPSMT" w:hAnsi="Times New Roman" w:cs="Times New Roman"/>
          <w:sz w:val="28"/>
          <w:szCs w:val="28"/>
        </w:rPr>
        <w:t>), pulberi cu con</w:t>
      </w:r>
      <w:r w:rsidR="00BC6BDA"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inut de metale grele.</w:t>
      </w:r>
    </w:p>
    <w:p w14:paraId="3F004C83" w14:textId="2C3DE59C" w:rsidR="00C32834" w:rsidRPr="0003431D" w:rsidRDefault="00556ED1"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Principalii poluan</w:t>
      </w:r>
      <w:r w:rsidR="00BC6BDA"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i evacua</w:t>
      </w:r>
      <w:r w:rsidR="00BC6BDA"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 xml:space="preserve">i difuz </w:t>
      </w:r>
      <w:r w:rsidR="00C32834"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atmosfer</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sunt: pulberile, CO, NO</w:t>
      </w:r>
      <w:r w:rsidRPr="0003431D">
        <w:rPr>
          <w:rFonts w:ascii="Times New Roman" w:eastAsia="TimesNewRomanPSMT" w:hAnsi="Times New Roman" w:cs="Times New Roman"/>
          <w:sz w:val="28"/>
          <w:szCs w:val="28"/>
          <w:vertAlign w:val="subscript"/>
        </w:rPr>
        <w:t>x</w:t>
      </w:r>
      <w:r w:rsidRPr="0003431D">
        <w:rPr>
          <w:rFonts w:ascii="Times New Roman" w:eastAsia="TimesNewRomanPSMT" w:hAnsi="Times New Roman" w:cs="Times New Roman"/>
          <w:sz w:val="28"/>
          <w:szCs w:val="28"/>
        </w:rPr>
        <w:t>, SO</w:t>
      </w:r>
      <w:r w:rsidRPr="0003431D">
        <w:rPr>
          <w:rFonts w:ascii="Times New Roman" w:eastAsia="TimesNewRomanPSMT" w:hAnsi="Times New Roman" w:cs="Times New Roman"/>
          <w:sz w:val="28"/>
          <w:szCs w:val="28"/>
          <w:vertAlign w:val="subscript"/>
        </w:rPr>
        <w:t>2</w:t>
      </w:r>
      <w:r w:rsidRPr="0003431D">
        <w:rPr>
          <w:rFonts w:ascii="Times New Roman" w:eastAsia="TimesNewRomanPSMT" w:hAnsi="Times New Roman" w:cs="Times New Roman"/>
          <w:sz w:val="28"/>
          <w:szCs w:val="28"/>
        </w:rPr>
        <w:t>, COV</w:t>
      </w:r>
      <w:r w:rsidRPr="0003431D">
        <w:rPr>
          <w:rFonts w:ascii="Times New Roman" w:eastAsia="TimesNewRomanPSMT" w:hAnsi="Times New Roman" w:cs="Times New Roman"/>
          <w:sz w:val="28"/>
          <w:szCs w:val="28"/>
          <w:vertAlign w:val="subscript"/>
        </w:rPr>
        <w:t>nm</w:t>
      </w:r>
      <w:r w:rsidRPr="0003431D">
        <w:rPr>
          <w:rFonts w:ascii="Times New Roman" w:eastAsia="TimesNewRomanPSMT" w:hAnsi="Times New Roman" w:cs="Times New Roman"/>
          <w:sz w:val="28"/>
          <w:szCs w:val="28"/>
        </w:rPr>
        <w:t>.</w:t>
      </w:r>
    </w:p>
    <w:p w14:paraId="09841915" w14:textId="77777777" w:rsidR="00556ED1" w:rsidRPr="0003431D" w:rsidRDefault="00556ED1"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Degaj</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rile de praf </w:t>
      </w:r>
      <w:r w:rsidR="00C32834"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atmosfer</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vor varia func</w:t>
      </w:r>
      <w:r w:rsidR="00C32834"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 xml:space="preserve">ie de specificul </w:t>
      </w:r>
      <w:r w:rsidR="00C32834" w:rsidRPr="0003431D">
        <w:rPr>
          <w:rFonts w:ascii="Times New Roman" w:eastAsia="TimesNewRomanPSMT" w:hAnsi="Times New Roman" w:cs="Times New Roman"/>
          <w:sz w:val="28"/>
          <w:szCs w:val="28"/>
        </w:rPr>
        <w:t>și nivelul activităț</w:t>
      </w:r>
      <w:r w:rsidRPr="0003431D">
        <w:rPr>
          <w:rFonts w:ascii="Times New Roman" w:eastAsia="TimesNewRomanPSMT" w:hAnsi="Times New Roman" w:cs="Times New Roman"/>
          <w:sz w:val="28"/>
          <w:szCs w:val="28"/>
        </w:rPr>
        <w:t xml:space="preserve">ii </w:t>
      </w:r>
      <w:r w:rsidR="00C32834"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i de condi</w:t>
      </w:r>
      <w:r w:rsidR="00C32834" w:rsidRPr="0003431D">
        <w:rPr>
          <w:rFonts w:ascii="Times New Roman" w:eastAsia="TimesNewRomanPSMT" w:hAnsi="Times New Roman" w:cs="Times New Roman"/>
          <w:sz w:val="28"/>
          <w:szCs w:val="28"/>
        </w:rPr>
        <w:t>țiile meteorologice (prezenț</w:t>
      </w:r>
      <w:r w:rsidRPr="0003431D">
        <w:rPr>
          <w:rFonts w:ascii="Times New Roman" w:eastAsia="TimesNewRomanPSMT" w:hAnsi="Times New Roman" w:cs="Times New Roman"/>
          <w:sz w:val="28"/>
          <w:szCs w:val="28"/>
        </w:rPr>
        <w:t>a v</w:t>
      </w:r>
      <w:r w:rsidR="00C32834" w:rsidRPr="0003431D">
        <w:rPr>
          <w:rFonts w:ascii="Times New Roman" w:eastAsia="TimesNewRomanPSMT" w:hAnsi="Times New Roman" w:cs="Times New Roman"/>
          <w:sz w:val="28"/>
          <w:szCs w:val="28"/>
        </w:rPr>
        <w:t>â</w:t>
      </w:r>
      <w:r w:rsidRPr="0003431D">
        <w:rPr>
          <w:rFonts w:ascii="Times New Roman" w:eastAsia="TimesNewRomanPSMT" w:hAnsi="Times New Roman" w:cs="Times New Roman"/>
          <w:sz w:val="28"/>
          <w:szCs w:val="28"/>
        </w:rPr>
        <w:t>ntului).</w:t>
      </w:r>
    </w:p>
    <w:p w14:paraId="2BC2E5CA" w14:textId="080BCCF6" w:rsidR="00556ED1" w:rsidRPr="0003431D" w:rsidRDefault="00556ED1"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 xml:space="preserve">Sursele de emisie </w:t>
      </w:r>
      <w:r w:rsidR="00C32834" w:rsidRPr="0003431D">
        <w:rPr>
          <w:rFonts w:ascii="Times New Roman" w:eastAsia="TimesNewRomanPSMT" w:hAnsi="Times New Roman" w:cs="Times New Roman"/>
          <w:sz w:val="28"/>
          <w:szCs w:val="28"/>
        </w:rPr>
        <w:t>a poluanț</w:t>
      </w:r>
      <w:r w:rsidRPr="0003431D">
        <w:rPr>
          <w:rFonts w:ascii="Times New Roman" w:eastAsia="TimesNewRomanPSMT" w:hAnsi="Times New Roman" w:cs="Times New Roman"/>
          <w:sz w:val="28"/>
          <w:szCs w:val="28"/>
        </w:rPr>
        <w:t xml:space="preserve">ilor atmosferici specifice proiectului sunt surse la sol sau </w:t>
      </w:r>
      <w:r w:rsidR="00C32834"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w:t>
      </w:r>
      <w:r w:rsidR="00BC6BDA"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apropierea solului (</w:t>
      </w:r>
      <w:r w:rsidR="00C32834"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l</w:t>
      </w:r>
      <w:r w:rsidR="00C32834"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imi efective de emisie de p</w:t>
      </w:r>
      <w:r w:rsidR="00C32834" w:rsidRPr="0003431D">
        <w:rPr>
          <w:rFonts w:ascii="Times New Roman" w:eastAsia="TimesNewRomanPSMT" w:hAnsi="Times New Roman" w:cs="Times New Roman"/>
          <w:sz w:val="28"/>
          <w:szCs w:val="28"/>
        </w:rPr>
        <w:t>ână</w:t>
      </w:r>
      <w:r w:rsidRPr="0003431D">
        <w:rPr>
          <w:rFonts w:ascii="Times New Roman" w:eastAsia="TimesNewRomanPSMT" w:hAnsi="Times New Roman" w:cs="Times New Roman"/>
          <w:sz w:val="28"/>
          <w:szCs w:val="28"/>
        </w:rPr>
        <w:t xml:space="preserve"> la 4 m fa</w:t>
      </w:r>
      <w:r w:rsidR="00C32834" w:rsidRPr="0003431D">
        <w:rPr>
          <w:rFonts w:ascii="Times New Roman" w:eastAsia="TimesNewRomanPSMT" w:hAnsi="Times New Roman" w:cs="Times New Roman"/>
          <w:sz w:val="28"/>
          <w:szCs w:val="28"/>
        </w:rPr>
        <w:t>ță</w:t>
      </w:r>
      <w:r w:rsidRPr="0003431D">
        <w:rPr>
          <w:rFonts w:ascii="Times New Roman" w:eastAsia="TimesNewRomanPSMT" w:hAnsi="Times New Roman" w:cs="Times New Roman"/>
          <w:sz w:val="28"/>
          <w:szCs w:val="28"/>
        </w:rPr>
        <w:t xml:space="preserve"> de nivelul solului), deschise</w:t>
      </w:r>
      <w:r w:rsidR="00BC6BDA"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(cele care implic</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manevrarea </w:t>
      </w:r>
      <w:r w:rsidR="00540F80" w:rsidRPr="0003431D">
        <w:rPr>
          <w:rFonts w:ascii="Times New Roman" w:eastAsia="TimesNewRomanPSMT" w:hAnsi="Times New Roman" w:cs="Times New Roman"/>
          <w:sz w:val="28"/>
          <w:szCs w:val="28"/>
        </w:rPr>
        <w:t>solului</w:t>
      </w:r>
      <w:r w:rsidR="00C830AE" w:rsidRPr="0003431D">
        <w:rPr>
          <w:rFonts w:ascii="Times New Roman" w:eastAsia="TimesNewRomanPSMT" w:hAnsi="Times New Roman" w:cs="Times New Roman"/>
          <w:sz w:val="28"/>
          <w:szCs w:val="28"/>
        </w:rPr>
        <w:t xml:space="preserve"> săpat</w:t>
      </w:r>
      <w:r w:rsidR="00C32834" w:rsidRPr="0003431D">
        <w:rPr>
          <w:rFonts w:ascii="Times New Roman" w:eastAsia="TimesNewRomanPSMT" w:hAnsi="Times New Roman" w:cs="Times New Roman"/>
          <w:sz w:val="28"/>
          <w:szCs w:val="28"/>
        </w:rPr>
        <w:t>) ș</w:t>
      </w:r>
      <w:r w:rsidRPr="0003431D">
        <w:rPr>
          <w:rFonts w:ascii="Times New Roman" w:eastAsia="TimesNewRomanPSMT" w:hAnsi="Times New Roman" w:cs="Times New Roman"/>
          <w:sz w:val="28"/>
          <w:szCs w:val="28"/>
        </w:rPr>
        <w:t>i mobile (utilaje).</w:t>
      </w:r>
    </w:p>
    <w:p w14:paraId="6EF641D5" w14:textId="77777777" w:rsidR="00556ED1" w:rsidRPr="0003431D" w:rsidRDefault="00556ED1"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Emisiile de poluan</w:t>
      </w:r>
      <w:r w:rsidR="00C32834"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 xml:space="preserve">i </w:t>
      </w:r>
      <w:r w:rsidR="00C32834"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atmosfer</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sunt temporare av</w:t>
      </w:r>
      <w:r w:rsidR="00C32834" w:rsidRPr="0003431D">
        <w:rPr>
          <w:rFonts w:ascii="Times New Roman" w:eastAsia="TimesNewRomanPSMT" w:hAnsi="Times New Roman" w:cs="Times New Roman"/>
          <w:sz w:val="28"/>
          <w:szCs w:val="28"/>
        </w:rPr>
        <w:t>â</w:t>
      </w:r>
      <w:r w:rsidRPr="0003431D">
        <w:rPr>
          <w:rFonts w:ascii="Times New Roman" w:eastAsia="TimesNewRomanPSMT" w:hAnsi="Times New Roman" w:cs="Times New Roman"/>
          <w:sz w:val="28"/>
          <w:szCs w:val="28"/>
        </w:rPr>
        <w:t>nd o durat</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maxim egal</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cu durata</w:t>
      </w:r>
      <w:r w:rsidR="00BC6BDA"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zilnic</w:t>
      </w:r>
      <w:r w:rsidR="00C32834" w:rsidRPr="0003431D">
        <w:rPr>
          <w:rFonts w:ascii="Times New Roman" w:eastAsia="TimesNewRomanPSMT" w:hAnsi="Times New Roman" w:cs="Times New Roman"/>
          <w:sz w:val="28"/>
          <w:szCs w:val="28"/>
        </w:rPr>
        <w:t>ă a programului de lucru (î</w:t>
      </w:r>
      <w:r w:rsidRPr="0003431D">
        <w:rPr>
          <w:rFonts w:ascii="Times New Roman" w:eastAsia="TimesNewRomanPSMT" w:hAnsi="Times New Roman" w:cs="Times New Roman"/>
          <w:sz w:val="28"/>
          <w:szCs w:val="28"/>
        </w:rPr>
        <w:t>n principiu 10 ore/zi, 5 zile pe s</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pt</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m</w:t>
      </w:r>
      <w:r w:rsidR="00C32834" w:rsidRPr="0003431D">
        <w:rPr>
          <w:rFonts w:ascii="Times New Roman" w:eastAsia="TimesNewRomanPSMT" w:hAnsi="Times New Roman" w:cs="Times New Roman"/>
          <w:sz w:val="28"/>
          <w:szCs w:val="28"/>
        </w:rPr>
        <w:t>â</w:t>
      </w:r>
      <w:r w:rsidRPr="0003431D">
        <w:rPr>
          <w:rFonts w:ascii="Times New Roman" w:eastAsia="TimesNewRomanPSMT" w:hAnsi="Times New Roman" w:cs="Times New Roman"/>
          <w:sz w:val="28"/>
          <w:szCs w:val="28"/>
        </w:rPr>
        <w:t>n</w:t>
      </w:r>
      <w:r w:rsidR="00C32834"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put</w:t>
      </w:r>
      <w:r w:rsidR="00C32834" w:rsidRPr="0003431D">
        <w:rPr>
          <w:rFonts w:ascii="Times New Roman" w:eastAsia="TimesNewRomanPSMT" w:hAnsi="Times New Roman" w:cs="Times New Roman"/>
          <w:sz w:val="28"/>
          <w:szCs w:val="28"/>
        </w:rPr>
        <w:t>â</w:t>
      </w:r>
      <w:r w:rsidRPr="0003431D">
        <w:rPr>
          <w:rFonts w:ascii="Times New Roman" w:eastAsia="TimesNewRomanPSMT" w:hAnsi="Times New Roman" w:cs="Times New Roman"/>
          <w:sz w:val="28"/>
          <w:szCs w:val="28"/>
        </w:rPr>
        <w:t>nd prezenta</w:t>
      </w:r>
      <w:r w:rsidR="00BC6BDA" w:rsidRPr="0003431D">
        <w:rPr>
          <w:rFonts w:ascii="Times New Roman" w:eastAsia="TimesNewRomanPSMT" w:hAnsi="Times New Roman" w:cs="Times New Roman"/>
          <w:sz w:val="28"/>
          <w:szCs w:val="28"/>
        </w:rPr>
        <w:t xml:space="preserve"> </w:t>
      </w:r>
      <w:r w:rsidR="00C32834" w:rsidRPr="0003431D">
        <w:rPr>
          <w:rFonts w:ascii="Times New Roman" w:eastAsia="TimesNewRomanPSMT" w:hAnsi="Times New Roman" w:cs="Times New Roman"/>
          <w:sz w:val="28"/>
          <w:szCs w:val="28"/>
        </w:rPr>
        <w:t>unele variaț</w:t>
      </w:r>
      <w:r w:rsidRPr="0003431D">
        <w:rPr>
          <w:rFonts w:ascii="Times New Roman" w:eastAsia="TimesNewRomanPSMT" w:hAnsi="Times New Roman" w:cs="Times New Roman"/>
          <w:sz w:val="28"/>
          <w:szCs w:val="28"/>
        </w:rPr>
        <w:t>ii de la o or</w:t>
      </w:r>
      <w:r w:rsidR="00C32834" w:rsidRPr="0003431D">
        <w:rPr>
          <w:rFonts w:ascii="Times New Roman" w:eastAsia="TimesNewRomanPSMT" w:hAnsi="Times New Roman" w:cs="Times New Roman"/>
          <w:sz w:val="28"/>
          <w:szCs w:val="28"/>
        </w:rPr>
        <w:t>ă</w:t>
      </w:r>
      <w:r w:rsidR="003C3F5E" w:rsidRPr="0003431D">
        <w:rPr>
          <w:rFonts w:ascii="Times New Roman" w:eastAsia="TimesNewRomanPSMT" w:hAnsi="Times New Roman" w:cs="Times New Roman"/>
          <w:sz w:val="28"/>
          <w:szCs w:val="28"/>
        </w:rPr>
        <w:t xml:space="preserve"> la alta ș</w:t>
      </w:r>
      <w:r w:rsidRPr="0003431D">
        <w:rPr>
          <w:rFonts w:ascii="Times New Roman" w:eastAsia="TimesNewRomanPSMT" w:hAnsi="Times New Roman" w:cs="Times New Roman"/>
          <w:sz w:val="28"/>
          <w:szCs w:val="28"/>
        </w:rPr>
        <w:t>i de la o zi la alta.</w:t>
      </w:r>
    </w:p>
    <w:p w14:paraId="78488535" w14:textId="77777777" w:rsidR="00556ED1" w:rsidRPr="0003431D" w:rsidRDefault="00556ED1"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Se estimeaz</w:t>
      </w:r>
      <w:r w:rsidR="00ED4FCF"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c</w:t>
      </w:r>
      <w:r w:rsidR="00ED4FCF"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valorile concentra</w:t>
      </w:r>
      <w:r w:rsidR="00ED4FCF"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iilor poluan</w:t>
      </w:r>
      <w:r w:rsidR="00ED4FCF"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 xml:space="preserve">ilor </w:t>
      </w:r>
      <w:r w:rsidR="00ED4FCF"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aerul ambiental la locul de munc</w:t>
      </w:r>
      <w:r w:rsidR="00ED4FCF"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w:t>
      </w:r>
      <w:r w:rsidR="00BC6BDA"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nu vor dep</w:t>
      </w:r>
      <w:r w:rsidR="00ED4FCF" w:rsidRPr="0003431D">
        <w:rPr>
          <w:rFonts w:ascii="Times New Roman" w:eastAsia="TimesNewRomanPSMT" w:hAnsi="Times New Roman" w:cs="Times New Roman"/>
          <w:sz w:val="28"/>
          <w:szCs w:val="28"/>
        </w:rPr>
        <w:t>ăș</w:t>
      </w:r>
      <w:r w:rsidRPr="0003431D">
        <w:rPr>
          <w:rFonts w:ascii="Times New Roman" w:eastAsia="TimesNewRomanPSMT" w:hAnsi="Times New Roman" w:cs="Times New Roman"/>
          <w:sz w:val="28"/>
          <w:szCs w:val="28"/>
        </w:rPr>
        <w:t>i limitele admise de legisla</w:t>
      </w:r>
      <w:r w:rsidR="00ED4FCF"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 xml:space="preserve">ia </w:t>
      </w:r>
      <w:r w:rsidR="00ED4FCF"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 xml:space="preserve">n vigoare, respectiv H.G. </w:t>
      </w:r>
      <w:r w:rsidR="00ED4FCF" w:rsidRPr="0003431D">
        <w:rPr>
          <w:rFonts w:ascii="Times New Roman" w:eastAsia="TimesNewRomanPSMT" w:hAnsi="Times New Roman" w:cs="Times New Roman"/>
          <w:sz w:val="28"/>
          <w:szCs w:val="28"/>
        </w:rPr>
        <w:t>nr.</w:t>
      </w:r>
      <w:r w:rsidRPr="0003431D">
        <w:rPr>
          <w:rFonts w:ascii="Times New Roman" w:eastAsia="TimesNewRomanPSMT" w:hAnsi="Times New Roman" w:cs="Times New Roman"/>
          <w:sz w:val="28"/>
          <w:szCs w:val="28"/>
        </w:rPr>
        <w:t>1218/2006 privind</w:t>
      </w:r>
      <w:r w:rsidR="00BC6BDA" w:rsidRPr="0003431D">
        <w:rPr>
          <w:rFonts w:ascii="Times New Roman" w:eastAsia="TimesNewRomanPSMT" w:hAnsi="Times New Roman" w:cs="Times New Roman"/>
          <w:sz w:val="28"/>
          <w:szCs w:val="28"/>
        </w:rPr>
        <w:t xml:space="preserve"> </w:t>
      </w:r>
      <w:r w:rsidR="00ED4FCF" w:rsidRPr="0003431D">
        <w:rPr>
          <w:rFonts w:ascii="Times New Roman" w:eastAsia="TimesNewRomanPSMT" w:hAnsi="Times New Roman" w:cs="Times New Roman"/>
          <w:sz w:val="28"/>
          <w:szCs w:val="28"/>
        </w:rPr>
        <w:t>stabilirea cerinț</w:t>
      </w:r>
      <w:r w:rsidRPr="0003431D">
        <w:rPr>
          <w:rFonts w:ascii="Times New Roman" w:eastAsia="TimesNewRomanPSMT" w:hAnsi="Times New Roman" w:cs="Times New Roman"/>
          <w:sz w:val="28"/>
          <w:szCs w:val="28"/>
        </w:rPr>
        <w:t xml:space="preserve">elor minime de securitate </w:t>
      </w:r>
      <w:r w:rsidR="00ED4FCF" w:rsidRPr="0003431D">
        <w:rPr>
          <w:rFonts w:ascii="Times New Roman" w:eastAsia="TimesNewRomanPSMT" w:hAnsi="Times New Roman" w:cs="Times New Roman"/>
          <w:sz w:val="28"/>
          <w:szCs w:val="28"/>
        </w:rPr>
        <w:t>și sănă</w:t>
      </w:r>
      <w:r w:rsidRPr="0003431D">
        <w:rPr>
          <w:rFonts w:ascii="Times New Roman" w:eastAsia="TimesNewRomanPSMT" w:hAnsi="Times New Roman" w:cs="Times New Roman"/>
          <w:sz w:val="28"/>
          <w:szCs w:val="28"/>
        </w:rPr>
        <w:t xml:space="preserve">tate </w:t>
      </w:r>
      <w:r w:rsidR="00ED4FCF"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munc</w:t>
      </w:r>
      <w:r w:rsidR="00ED4FCF"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pentru asi</w:t>
      </w:r>
      <w:r w:rsidR="00ED4FCF" w:rsidRPr="0003431D">
        <w:rPr>
          <w:rFonts w:ascii="Times New Roman" w:eastAsia="TimesNewRomanPSMT" w:hAnsi="Times New Roman" w:cs="Times New Roman"/>
          <w:sz w:val="28"/>
          <w:szCs w:val="28"/>
        </w:rPr>
        <w:t>gurarea protecț</w:t>
      </w:r>
      <w:r w:rsidRPr="0003431D">
        <w:rPr>
          <w:rFonts w:ascii="Times New Roman" w:eastAsia="TimesNewRomanPSMT" w:hAnsi="Times New Roman" w:cs="Times New Roman"/>
          <w:sz w:val="28"/>
          <w:szCs w:val="28"/>
        </w:rPr>
        <w:t>iei</w:t>
      </w:r>
      <w:r w:rsidR="00BC6BDA"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lucr</w:t>
      </w:r>
      <w:r w:rsidR="00ED4FCF" w:rsidRPr="0003431D">
        <w:rPr>
          <w:rFonts w:ascii="Times New Roman" w:eastAsia="TimesNewRomanPSMT" w:hAnsi="Times New Roman" w:cs="Times New Roman"/>
          <w:sz w:val="28"/>
          <w:szCs w:val="28"/>
        </w:rPr>
        <w:t>ătorilor î</w:t>
      </w:r>
      <w:r w:rsidRPr="0003431D">
        <w:rPr>
          <w:rFonts w:ascii="Times New Roman" w:eastAsia="TimesNewRomanPSMT" w:hAnsi="Times New Roman" w:cs="Times New Roman"/>
          <w:sz w:val="28"/>
          <w:szCs w:val="28"/>
        </w:rPr>
        <w:t>mpotr</w:t>
      </w:r>
      <w:r w:rsidR="00ED4FCF" w:rsidRPr="0003431D">
        <w:rPr>
          <w:rFonts w:ascii="Times New Roman" w:eastAsia="TimesNewRomanPSMT" w:hAnsi="Times New Roman" w:cs="Times New Roman"/>
          <w:sz w:val="28"/>
          <w:szCs w:val="28"/>
        </w:rPr>
        <w:t>iva riscurilor legate de prezența agenț</w:t>
      </w:r>
      <w:r w:rsidRPr="0003431D">
        <w:rPr>
          <w:rFonts w:ascii="Times New Roman" w:eastAsia="TimesNewRomanPSMT" w:hAnsi="Times New Roman" w:cs="Times New Roman"/>
          <w:sz w:val="28"/>
          <w:szCs w:val="28"/>
        </w:rPr>
        <w:t>ilor chimici.</w:t>
      </w:r>
    </w:p>
    <w:p w14:paraId="158485E9" w14:textId="77777777" w:rsidR="00DC22A8" w:rsidRPr="0003431D" w:rsidRDefault="00DC22A8" w:rsidP="00D95DAC">
      <w:pPr>
        <w:autoSpaceDE w:val="0"/>
        <w:autoSpaceDN w:val="0"/>
        <w:adjustRightInd w:val="0"/>
        <w:spacing w:after="0" w:line="240" w:lineRule="auto"/>
        <w:ind w:firstLine="284"/>
        <w:jc w:val="both"/>
        <w:rPr>
          <w:rFonts w:ascii="Times New Roman" w:hAnsi="Times New Roman" w:cs="Times New Roman"/>
          <w:bCs/>
          <w:i/>
          <w:sz w:val="28"/>
          <w:szCs w:val="28"/>
        </w:rPr>
      </w:pPr>
      <w:r w:rsidRPr="0003431D">
        <w:rPr>
          <w:rFonts w:ascii="Times New Roman" w:hAnsi="Times New Roman" w:cs="Times New Roman"/>
          <w:bCs/>
          <w:i/>
          <w:sz w:val="28"/>
          <w:szCs w:val="28"/>
        </w:rPr>
        <w:t>Emisii din surse staționare nedirijate</w:t>
      </w:r>
    </w:p>
    <w:p w14:paraId="01D3182A" w14:textId="3A595266" w:rsidR="00DC22A8" w:rsidRPr="0003431D" w:rsidRDefault="00DC22A8"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Sursele staționare nedirijate de emisii de poluanți în atmosferă în perioada de execuție a lucrărilor propuse pentru realizarea proiectului sunt reprezentate de activit</w:t>
      </w:r>
      <w:r w:rsidR="00AF0A60" w:rsidRPr="0003431D">
        <w:rPr>
          <w:rFonts w:ascii="Times New Roman" w:eastAsia="TimesNewRomanPSMT" w:hAnsi="Times New Roman" w:cs="Times New Roman"/>
          <w:sz w:val="28"/>
          <w:szCs w:val="28"/>
        </w:rPr>
        <w:t>ăți</w:t>
      </w:r>
      <w:r w:rsidRPr="0003431D">
        <w:rPr>
          <w:rFonts w:ascii="Times New Roman" w:eastAsia="TimesNewRomanPSMT" w:hAnsi="Times New Roman" w:cs="Times New Roman"/>
          <w:sz w:val="28"/>
          <w:szCs w:val="28"/>
        </w:rPr>
        <w:t xml:space="preserve">le de </w:t>
      </w:r>
      <w:r w:rsidRPr="0003431D">
        <w:rPr>
          <w:rFonts w:ascii="Times New Roman" w:eastAsia="TimesNewRomanPSMT" w:hAnsi="Times New Roman" w:cs="Times New Roman"/>
          <w:sz w:val="28"/>
          <w:szCs w:val="28"/>
        </w:rPr>
        <w:lastRenderedPageBreak/>
        <w:t>manevrare a materialelor.</w:t>
      </w:r>
      <w:r w:rsidR="00FF271E"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Cea mai mare parte a acestor opera</w:t>
      </w:r>
      <w:r w:rsidR="00AF0A60"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 xml:space="preserve">ii se vor constitui </w:t>
      </w:r>
      <w:r w:rsidR="00AF0A60"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 xml:space="preserve">n surse de emisie a prafului </w:t>
      </w:r>
      <w:r w:rsidR="00AF0A60"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atmosfer</w:t>
      </w:r>
      <w:r w:rsidR="00AF0A60"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w:t>
      </w:r>
    </w:p>
    <w:p w14:paraId="7119A8E7" w14:textId="77777777" w:rsidR="00DC22A8" w:rsidRPr="0003431D" w:rsidRDefault="00DC22A8"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Praful gene</w:t>
      </w:r>
      <w:r w:rsidR="00AF0A60" w:rsidRPr="0003431D">
        <w:rPr>
          <w:rFonts w:ascii="Times New Roman" w:eastAsia="TimesNewRomanPSMT" w:hAnsi="Times New Roman" w:cs="Times New Roman"/>
          <w:sz w:val="28"/>
          <w:szCs w:val="28"/>
        </w:rPr>
        <w:t>rat de manevrarea materialelor ș</w:t>
      </w:r>
      <w:r w:rsidRPr="0003431D">
        <w:rPr>
          <w:rFonts w:ascii="Times New Roman" w:eastAsia="TimesNewRomanPSMT" w:hAnsi="Times New Roman" w:cs="Times New Roman"/>
          <w:sz w:val="28"/>
          <w:szCs w:val="28"/>
        </w:rPr>
        <w:t>i de eroziunea v</w:t>
      </w:r>
      <w:r w:rsidR="00AF0A60" w:rsidRPr="0003431D">
        <w:rPr>
          <w:rFonts w:ascii="Times New Roman" w:eastAsia="TimesNewRomanPSMT" w:hAnsi="Times New Roman" w:cs="Times New Roman"/>
          <w:sz w:val="28"/>
          <w:szCs w:val="28"/>
        </w:rPr>
        <w:t>â</w:t>
      </w:r>
      <w:r w:rsidRPr="0003431D">
        <w:rPr>
          <w:rFonts w:ascii="Times New Roman" w:eastAsia="TimesNewRomanPSMT" w:hAnsi="Times New Roman" w:cs="Times New Roman"/>
          <w:sz w:val="28"/>
          <w:szCs w:val="28"/>
        </w:rPr>
        <w:t xml:space="preserve">ntului este, </w:t>
      </w:r>
      <w:r w:rsidR="00AF0A60"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principal, de origine natural</w:t>
      </w:r>
      <w:r w:rsidR="00AF0A60"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(particule de sol, praf mineral).</w:t>
      </w:r>
    </w:p>
    <w:p w14:paraId="22D9CCF3" w14:textId="77777777" w:rsidR="00FF16F7" w:rsidRPr="0003431D" w:rsidRDefault="00FF16F7"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Intensitatea activit</w:t>
      </w:r>
      <w:r w:rsidR="000D21F0" w:rsidRPr="0003431D">
        <w:rPr>
          <w:rFonts w:ascii="Times New Roman" w:eastAsia="TimesNewRomanPSMT" w:hAnsi="Times New Roman" w:cs="Times New Roman"/>
          <w:sz w:val="28"/>
          <w:szCs w:val="28"/>
        </w:rPr>
        <w:t>ăț</w:t>
      </w:r>
      <w:r w:rsidRPr="0003431D">
        <w:rPr>
          <w:rFonts w:ascii="Times New Roman" w:eastAsia="TimesNewRomanPSMT" w:hAnsi="Times New Roman" w:cs="Times New Roman"/>
          <w:sz w:val="28"/>
          <w:szCs w:val="28"/>
        </w:rPr>
        <w:t>ii de transport, pe perioada derul</w:t>
      </w:r>
      <w:r w:rsidR="000D21F0"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rii proiectului, </w:t>
      </w:r>
      <w:r w:rsidR="000D21F0"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cadrul</w:t>
      </w:r>
      <w:r w:rsidR="000D21F0"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 xml:space="preserve">amplasamentului, </w:t>
      </w:r>
      <w:r w:rsidR="000D21F0" w:rsidRPr="0003431D">
        <w:rPr>
          <w:rFonts w:ascii="Times New Roman" w:eastAsia="TimesNewRomanPSMT" w:hAnsi="Times New Roman" w:cs="Times New Roman"/>
          <w:sz w:val="28"/>
          <w:szCs w:val="28"/>
        </w:rPr>
        <w:t>nu va determina afectarea calităț</w:t>
      </w:r>
      <w:r w:rsidRPr="0003431D">
        <w:rPr>
          <w:rFonts w:ascii="Times New Roman" w:eastAsia="TimesNewRomanPSMT" w:hAnsi="Times New Roman" w:cs="Times New Roman"/>
          <w:sz w:val="28"/>
          <w:szCs w:val="28"/>
        </w:rPr>
        <w:t xml:space="preserve">ii aerului </w:t>
      </w:r>
      <w:r w:rsidR="000D21F0"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zon</w:t>
      </w:r>
      <w:r w:rsidR="000D21F0"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w:t>
      </w:r>
    </w:p>
    <w:p w14:paraId="1898485E" w14:textId="77992BD3" w:rsidR="0081669C" w:rsidRPr="0003431D" w:rsidRDefault="00FF16F7" w:rsidP="00D95DAC">
      <w:pPr>
        <w:autoSpaceDE w:val="0"/>
        <w:autoSpaceDN w:val="0"/>
        <w:adjustRightInd w:val="0"/>
        <w:spacing w:after="0" w:line="240" w:lineRule="auto"/>
        <w:ind w:firstLine="284"/>
        <w:jc w:val="both"/>
        <w:rPr>
          <w:rFonts w:ascii="Times New Roman" w:eastAsia="TimesNewRomanPSMT" w:hAnsi="Times New Roman" w:cs="Times New Roman"/>
          <w:bCs/>
          <w:i/>
          <w:iCs/>
          <w:sz w:val="28"/>
          <w:szCs w:val="28"/>
        </w:rPr>
      </w:pPr>
      <w:r w:rsidRPr="0003431D">
        <w:rPr>
          <w:rFonts w:ascii="Times New Roman" w:eastAsia="TimesNewRomanPSMT" w:hAnsi="Times New Roman" w:cs="Times New Roman"/>
          <w:bCs/>
          <w:i/>
          <w:iCs/>
          <w:sz w:val="28"/>
          <w:szCs w:val="28"/>
        </w:rPr>
        <w:t xml:space="preserve">Impactul generat de </w:t>
      </w:r>
      <w:r w:rsidR="00B10354" w:rsidRPr="0003431D">
        <w:rPr>
          <w:rFonts w:ascii="Times New Roman" w:eastAsia="TimesNewRomanPSMT" w:hAnsi="Times New Roman" w:cs="Times New Roman"/>
          <w:bCs/>
          <w:i/>
          <w:iCs/>
          <w:sz w:val="28"/>
          <w:szCs w:val="28"/>
        </w:rPr>
        <w:t>lucrările</w:t>
      </w:r>
      <w:r w:rsidRPr="0003431D">
        <w:rPr>
          <w:rFonts w:ascii="Times New Roman" w:eastAsia="TimesNewRomanPSMT" w:hAnsi="Times New Roman" w:cs="Times New Roman"/>
          <w:bCs/>
          <w:i/>
          <w:iCs/>
          <w:sz w:val="28"/>
          <w:szCs w:val="28"/>
        </w:rPr>
        <w:t xml:space="preserve"> care fac obiectul </w:t>
      </w:r>
      <w:r w:rsidR="00544CD6" w:rsidRPr="0003431D">
        <w:rPr>
          <w:rFonts w:ascii="Times New Roman" w:eastAsia="TimesNewRomanPSMT" w:hAnsi="Times New Roman" w:cs="Times New Roman"/>
          <w:bCs/>
          <w:i/>
          <w:iCs/>
          <w:sz w:val="28"/>
          <w:szCs w:val="28"/>
        </w:rPr>
        <w:t>proiectului</w:t>
      </w:r>
      <w:r w:rsidRPr="0003431D">
        <w:rPr>
          <w:rFonts w:ascii="Times New Roman" w:eastAsia="TimesNewRomanPSMT" w:hAnsi="Times New Roman" w:cs="Times New Roman"/>
          <w:bCs/>
          <w:i/>
          <w:iCs/>
          <w:sz w:val="28"/>
          <w:szCs w:val="28"/>
        </w:rPr>
        <w:t xml:space="preserve">, asupra atmosferei, </w:t>
      </w:r>
      <w:r w:rsidR="00544CD6" w:rsidRPr="0003431D">
        <w:rPr>
          <w:rFonts w:ascii="Times New Roman" w:eastAsia="TimesNewRomanPSMT" w:hAnsi="Times New Roman" w:cs="Times New Roman"/>
          <w:bCs/>
          <w:i/>
          <w:iCs/>
          <w:sz w:val="28"/>
          <w:szCs w:val="28"/>
        </w:rPr>
        <w:t>în condiț</w:t>
      </w:r>
      <w:r w:rsidRPr="0003431D">
        <w:rPr>
          <w:rFonts w:ascii="Times New Roman" w:eastAsia="TimesNewRomanPSMT" w:hAnsi="Times New Roman" w:cs="Times New Roman"/>
          <w:bCs/>
          <w:i/>
          <w:iCs/>
          <w:sz w:val="28"/>
          <w:szCs w:val="28"/>
        </w:rPr>
        <w:t>iile unei bune organiz</w:t>
      </w:r>
      <w:r w:rsidR="00544CD6" w:rsidRPr="0003431D">
        <w:rPr>
          <w:rFonts w:ascii="Times New Roman" w:eastAsia="TimesNewRomanPSMT" w:hAnsi="Times New Roman" w:cs="Times New Roman"/>
          <w:bCs/>
          <w:i/>
          <w:iCs/>
          <w:sz w:val="28"/>
          <w:szCs w:val="28"/>
        </w:rPr>
        <w:t>ă</w:t>
      </w:r>
      <w:r w:rsidRPr="0003431D">
        <w:rPr>
          <w:rFonts w:ascii="Times New Roman" w:eastAsia="TimesNewRomanPSMT" w:hAnsi="Times New Roman" w:cs="Times New Roman"/>
          <w:bCs/>
          <w:i/>
          <w:iCs/>
          <w:sz w:val="28"/>
          <w:szCs w:val="28"/>
        </w:rPr>
        <w:t xml:space="preserve">ri </w:t>
      </w:r>
      <w:r w:rsidR="00544CD6" w:rsidRPr="0003431D">
        <w:rPr>
          <w:rFonts w:ascii="Times New Roman" w:eastAsia="TimesNewRomanPSMT" w:hAnsi="Times New Roman" w:cs="Times New Roman"/>
          <w:bCs/>
          <w:i/>
          <w:iCs/>
          <w:sz w:val="28"/>
          <w:szCs w:val="28"/>
        </w:rPr>
        <w:t>ș</w:t>
      </w:r>
      <w:r w:rsidRPr="0003431D">
        <w:rPr>
          <w:rFonts w:ascii="Times New Roman" w:eastAsia="TimesNewRomanPSMT" w:hAnsi="Times New Roman" w:cs="Times New Roman"/>
          <w:bCs/>
          <w:i/>
          <w:iCs/>
          <w:sz w:val="28"/>
          <w:szCs w:val="28"/>
        </w:rPr>
        <w:t>i a respect</w:t>
      </w:r>
      <w:r w:rsidR="00544CD6" w:rsidRPr="0003431D">
        <w:rPr>
          <w:rFonts w:ascii="Times New Roman" w:eastAsia="TimesNewRomanPSMT" w:hAnsi="Times New Roman" w:cs="Times New Roman"/>
          <w:bCs/>
          <w:i/>
          <w:iCs/>
          <w:sz w:val="28"/>
          <w:szCs w:val="28"/>
        </w:rPr>
        <w:t>ă</w:t>
      </w:r>
      <w:r w:rsidRPr="0003431D">
        <w:rPr>
          <w:rFonts w:ascii="Times New Roman" w:eastAsia="TimesNewRomanPSMT" w:hAnsi="Times New Roman" w:cs="Times New Roman"/>
          <w:bCs/>
          <w:i/>
          <w:iCs/>
          <w:sz w:val="28"/>
          <w:szCs w:val="28"/>
        </w:rPr>
        <w:t>rii</w:t>
      </w:r>
      <w:r w:rsidR="000D21F0" w:rsidRPr="0003431D">
        <w:rPr>
          <w:rFonts w:ascii="Times New Roman" w:eastAsia="TimesNewRomanPSMT" w:hAnsi="Times New Roman" w:cs="Times New Roman"/>
          <w:bCs/>
          <w:i/>
          <w:iCs/>
          <w:sz w:val="28"/>
          <w:szCs w:val="28"/>
        </w:rPr>
        <w:t xml:space="preserve"> </w:t>
      </w:r>
      <w:r w:rsidRPr="0003431D">
        <w:rPr>
          <w:rFonts w:ascii="Times New Roman" w:eastAsia="TimesNewRomanPSMT" w:hAnsi="Times New Roman" w:cs="Times New Roman"/>
          <w:bCs/>
          <w:i/>
          <w:iCs/>
          <w:sz w:val="28"/>
          <w:szCs w:val="28"/>
        </w:rPr>
        <w:t xml:space="preserve">normelor </w:t>
      </w:r>
      <w:r w:rsidR="00544CD6" w:rsidRPr="0003431D">
        <w:rPr>
          <w:rFonts w:ascii="Times New Roman" w:eastAsia="TimesNewRomanPSMT" w:hAnsi="Times New Roman" w:cs="Times New Roman"/>
          <w:bCs/>
          <w:i/>
          <w:iCs/>
          <w:sz w:val="28"/>
          <w:szCs w:val="28"/>
        </w:rPr>
        <w:t>ș</w:t>
      </w:r>
      <w:r w:rsidRPr="0003431D">
        <w:rPr>
          <w:rFonts w:ascii="Times New Roman" w:eastAsia="TimesNewRomanPSMT" w:hAnsi="Times New Roman" w:cs="Times New Roman"/>
          <w:bCs/>
          <w:i/>
          <w:iCs/>
          <w:sz w:val="28"/>
          <w:szCs w:val="28"/>
        </w:rPr>
        <w:t>i reglement</w:t>
      </w:r>
      <w:r w:rsidR="00544CD6" w:rsidRPr="0003431D">
        <w:rPr>
          <w:rFonts w:ascii="Times New Roman" w:eastAsia="TimesNewRomanPSMT" w:hAnsi="Times New Roman" w:cs="Times New Roman"/>
          <w:bCs/>
          <w:i/>
          <w:iCs/>
          <w:sz w:val="28"/>
          <w:szCs w:val="28"/>
        </w:rPr>
        <w:t>ă</w:t>
      </w:r>
      <w:r w:rsidRPr="0003431D">
        <w:rPr>
          <w:rFonts w:ascii="Times New Roman" w:eastAsia="TimesNewRomanPSMT" w:hAnsi="Times New Roman" w:cs="Times New Roman"/>
          <w:bCs/>
          <w:i/>
          <w:iCs/>
          <w:sz w:val="28"/>
          <w:szCs w:val="28"/>
        </w:rPr>
        <w:t xml:space="preserve">rilor de securitate a muncii specifice </w:t>
      </w:r>
      <w:r w:rsidR="00544CD6" w:rsidRPr="0003431D">
        <w:rPr>
          <w:rFonts w:ascii="Times New Roman" w:eastAsia="TimesNewRomanPSMT" w:hAnsi="Times New Roman" w:cs="Times New Roman"/>
          <w:bCs/>
          <w:i/>
          <w:iCs/>
          <w:sz w:val="28"/>
          <w:szCs w:val="28"/>
        </w:rPr>
        <w:t>ș</w:t>
      </w:r>
      <w:r w:rsidRPr="0003431D">
        <w:rPr>
          <w:rFonts w:ascii="Times New Roman" w:eastAsia="TimesNewRomanPSMT" w:hAnsi="Times New Roman" w:cs="Times New Roman"/>
          <w:bCs/>
          <w:i/>
          <w:iCs/>
          <w:sz w:val="28"/>
          <w:szCs w:val="28"/>
        </w:rPr>
        <w:t>i de mediu, se consider</w:t>
      </w:r>
      <w:r w:rsidR="00544CD6" w:rsidRPr="0003431D">
        <w:rPr>
          <w:rFonts w:ascii="Times New Roman" w:eastAsia="TimesNewRomanPSMT" w:hAnsi="Times New Roman" w:cs="Times New Roman"/>
          <w:bCs/>
          <w:i/>
          <w:iCs/>
          <w:sz w:val="28"/>
          <w:szCs w:val="28"/>
        </w:rPr>
        <w:t>ă</w:t>
      </w:r>
      <w:r w:rsidRPr="0003431D">
        <w:rPr>
          <w:rFonts w:ascii="Times New Roman" w:eastAsia="TimesNewRomanPSMT" w:hAnsi="Times New Roman" w:cs="Times New Roman"/>
          <w:bCs/>
          <w:i/>
          <w:iCs/>
          <w:sz w:val="28"/>
          <w:szCs w:val="28"/>
        </w:rPr>
        <w:t xml:space="preserve"> a fi</w:t>
      </w:r>
      <w:r w:rsidR="000D21F0" w:rsidRPr="0003431D">
        <w:rPr>
          <w:rFonts w:ascii="Times New Roman" w:eastAsia="TimesNewRomanPSMT" w:hAnsi="Times New Roman" w:cs="Times New Roman"/>
          <w:bCs/>
          <w:i/>
          <w:iCs/>
          <w:sz w:val="28"/>
          <w:szCs w:val="28"/>
        </w:rPr>
        <w:t xml:space="preserve"> </w:t>
      </w:r>
      <w:r w:rsidRPr="0003431D">
        <w:rPr>
          <w:rFonts w:ascii="Times New Roman" w:eastAsia="TimesNewRomanPSMT" w:hAnsi="Times New Roman" w:cs="Times New Roman"/>
          <w:bCs/>
          <w:i/>
          <w:iCs/>
          <w:sz w:val="28"/>
          <w:szCs w:val="28"/>
        </w:rPr>
        <w:t>nesemnificativ.</w:t>
      </w:r>
    </w:p>
    <w:p w14:paraId="251CF992" w14:textId="77777777" w:rsidR="00D358A0" w:rsidRPr="0003431D" w:rsidRDefault="00D358A0" w:rsidP="00D95DAC">
      <w:pPr>
        <w:autoSpaceDE w:val="0"/>
        <w:autoSpaceDN w:val="0"/>
        <w:adjustRightInd w:val="0"/>
        <w:spacing w:after="0" w:line="240" w:lineRule="auto"/>
        <w:ind w:firstLine="284"/>
        <w:jc w:val="both"/>
        <w:rPr>
          <w:rFonts w:ascii="Times New Roman" w:eastAsia="TimesNewRomanPSMT" w:hAnsi="Times New Roman" w:cs="Times New Roman"/>
          <w:bCs/>
          <w:iCs/>
          <w:sz w:val="28"/>
          <w:szCs w:val="28"/>
        </w:rPr>
      </w:pPr>
      <w:r w:rsidRPr="0003431D">
        <w:rPr>
          <w:rFonts w:ascii="Times New Roman" w:eastAsia="TimesNewRomanPSMT" w:hAnsi="Times New Roman" w:cs="Times New Roman"/>
          <w:bCs/>
          <w:iCs/>
          <w:sz w:val="28"/>
          <w:szCs w:val="28"/>
        </w:rPr>
        <w:t xml:space="preserve">Măsuri </w:t>
      </w:r>
      <w:r w:rsidR="00601B51" w:rsidRPr="0003431D">
        <w:rPr>
          <w:rFonts w:ascii="Times New Roman" w:eastAsia="TimesNewRomanPSMT" w:hAnsi="Times New Roman" w:cs="Times New Roman"/>
          <w:bCs/>
          <w:iCs/>
          <w:sz w:val="28"/>
          <w:szCs w:val="28"/>
        </w:rPr>
        <w:t xml:space="preserve">luate </w:t>
      </w:r>
      <w:r w:rsidRPr="0003431D">
        <w:rPr>
          <w:rFonts w:ascii="Times New Roman" w:eastAsia="TimesNewRomanPSMT" w:hAnsi="Times New Roman" w:cs="Times New Roman"/>
          <w:bCs/>
          <w:iCs/>
          <w:sz w:val="28"/>
          <w:szCs w:val="28"/>
        </w:rPr>
        <w:t>pentru protecția calității aerului:</w:t>
      </w:r>
    </w:p>
    <w:p w14:paraId="639F0B16" w14:textId="77777777" w:rsidR="00D358A0" w:rsidRPr="0003431D" w:rsidRDefault="00D358A0" w:rsidP="00D95DAC">
      <w:pPr>
        <w:pStyle w:val="Listparagraf"/>
        <w:numPr>
          <w:ilvl w:val="0"/>
          <w:numId w:val="12"/>
        </w:numPr>
        <w:autoSpaceDE w:val="0"/>
        <w:autoSpaceDN w:val="0"/>
        <w:adjustRightInd w:val="0"/>
        <w:spacing w:after="0" w:line="240" w:lineRule="auto"/>
        <w:ind w:left="851" w:hanging="284"/>
        <w:jc w:val="both"/>
        <w:rPr>
          <w:rFonts w:ascii="Times New Roman" w:eastAsia="TimesNewRomanPSMT" w:hAnsi="Times New Roman" w:cs="Times New Roman"/>
          <w:bCs/>
          <w:iCs/>
          <w:sz w:val="28"/>
          <w:szCs w:val="28"/>
        </w:rPr>
      </w:pPr>
      <w:r w:rsidRPr="0003431D">
        <w:rPr>
          <w:rFonts w:ascii="Times New Roman" w:eastAsia="TimesNewRomanPSMT" w:hAnsi="Times New Roman" w:cs="Times New Roman"/>
          <w:bCs/>
          <w:iCs/>
          <w:sz w:val="28"/>
          <w:szCs w:val="28"/>
        </w:rPr>
        <w:t>folosirea de utilaje și mașini performante;</w:t>
      </w:r>
    </w:p>
    <w:p w14:paraId="67793BE8" w14:textId="77777777" w:rsidR="00D358A0" w:rsidRPr="0003431D" w:rsidRDefault="00D358A0" w:rsidP="00D95DAC">
      <w:pPr>
        <w:pStyle w:val="Listparagraf"/>
        <w:numPr>
          <w:ilvl w:val="0"/>
          <w:numId w:val="12"/>
        </w:numPr>
        <w:autoSpaceDE w:val="0"/>
        <w:autoSpaceDN w:val="0"/>
        <w:adjustRightInd w:val="0"/>
        <w:spacing w:after="0" w:line="240" w:lineRule="auto"/>
        <w:ind w:left="851" w:hanging="284"/>
        <w:jc w:val="both"/>
        <w:rPr>
          <w:rFonts w:ascii="Times New Roman" w:eastAsia="TimesNewRomanPSMT" w:hAnsi="Times New Roman" w:cs="Times New Roman"/>
          <w:bCs/>
          <w:iCs/>
          <w:sz w:val="28"/>
          <w:szCs w:val="28"/>
        </w:rPr>
      </w:pPr>
      <w:r w:rsidRPr="0003431D">
        <w:rPr>
          <w:rFonts w:ascii="Times New Roman" w:eastAsia="TimesNewRomanPSMT" w:hAnsi="Times New Roman" w:cs="Times New Roman"/>
          <w:bCs/>
          <w:iCs/>
          <w:sz w:val="28"/>
          <w:szCs w:val="28"/>
        </w:rPr>
        <w:t>oprirea motoarelor</w:t>
      </w:r>
      <w:r w:rsidR="003468E1" w:rsidRPr="0003431D">
        <w:rPr>
          <w:rFonts w:ascii="Times New Roman" w:eastAsia="TimesNewRomanPSMT" w:hAnsi="Times New Roman" w:cs="Times New Roman"/>
          <w:bCs/>
          <w:iCs/>
          <w:sz w:val="28"/>
          <w:szCs w:val="28"/>
        </w:rPr>
        <w:t xml:space="preserve"> mașinilor, utilajelor când nu sunt implicate în activitate;</w:t>
      </w:r>
    </w:p>
    <w:p w14:paraId="30FC2938" w14:textId="66C0C175" w:rsidR="003468E1" w:rsidRPr="0003431D" w:rsidRDefault="003468E1" w:rsidP="00D95DAC">
      <w:pPr>
        <w:pStyle w:val="Listparagraf"/>
        <w:numPr>
          <w:ilvl w:val="0"/>
          <w:numId w:val="12"/>
        </w:numPr>
        <w:autoSpaceDE w:val="0"/>
        <w:autoSpaceDN w:val="0"/>
        <w:adjustRightInd w:val="0"/>
        <w:spacing w:after="0" w:line="240" w:lineRule="auto"/>
        <w:ind w:left="851" w:hanging="284"/>
        <w:jc w:val="both"/>
        <w:rPr>
          <w:rFonts w:ascii="Times New Roman" w:eastAsia="TimesNewRomanPSMT" w:hAnsi="Times New Roman" w:cs="Times New Roman"/>
          <w:bCs/>
          <w:iCs/>
          <w:sz w:val="28"/>
          <w:szCs w:val="28"/>
        </w:rPr>
      </w:pPr>
      <w:r w:rsidRPr="0003431D">
        <w:rPr>
          <w:rFonts w:ascii="Times New Roman" w:eastAsia="TimesNewRomanPSMT" w:hAnsi="Times New Roman" w:cs="Times New Roman"/>
          <w:bCs/>
          <w:iCs/>
          <w:sz w:val="28"/>
          <w:szCs w:val="28"/>
        </w:rPr>
        <w:t>gestionarea corespunzătoare a deșeurilor rezultate;</w:t>
      </w:r>
    </w:p>
    <w:p w14:paraId="54C61F6F" w14:textId="176E0167" w:rsidR="00D358A0" w:rsidRPr="0003431D" w:rsidRDefault="00D358A0" w:rsidP="00D95DAC">
      <w:pPr>
        <w:pStyle w:val="Listparagraf"/>
        <w:numPr>
          <w:ilvl w:val="0"/>
          <w:numId w:val="12"/>
        </w:numPr>
        <w:autoSpaceDE w:val="0"/>
        <w:autoSpaceDN w:val="0"/>
        <w:adjustRightInd w:val="0"/>
        <w:spacing w:after="0" w:line="240" w:lineRule="auto"/>
        <w:ind w:left="851" w:hanging="284"/>
        <w:jc w:val="both"/>
        <w:rPr>
          <w:rFonts w:ascii="Times New Roman" w:eastAsia="TimesNewRomanPSMT" w:hAnsi="Times New Roman" w:cs="Times New Roman"/>
          <w:bCs/>
          <w:iCs/>
          <w:sz w:val="28"/>
          <w:szCs w:val="28"/>
        </w:rPr>
      </w:pPr>
      <w:proofErr w:type="gramStart"/>
      <w:r w:rsidRPr="0003431D">
        <w:rPr>
          <w:rFonts w:ascii="Times New Roman" w:eastAsia="TimesNewRomanPSMT" w:hAnsi="Times New Roman" w:cs="Times New Roman"/>
          <w:bCs/>
          <w:iCs/>
          <w:sz w:val="28"/>
          <w:szCs w:val="28"/>
        </w:rPr>
        <w:t>utilizarea</w:t>
      </w:r>
      <w:proofErr w:type="gramEnd"/>
      <w:r w:rsidRPr="0003431D">
        <w:rPr>
          <w:rFonts w:ascii="Times New Roman" w:eastAsia="TimesNewRomanPSMT" w:hAnsi="Times New Roman" w:cs="Times New Roman"/>
          <w:bCs/>
          <w:iCs/>
          <w:sz w:val="28"/>
          <w:szCs w:val="28"/>
        </w:rPr>
        <w:t xml:space="preserve"> apei ca să se încorporeze </w:t>
      </w:r>
      <w:r w:rsidR="00A6645B" w:rsidRPr="0003431D">
        <w:rPr>
          <w:rFonts w:ascii="Times New Roman" w:eastAsia="TimesNewRomanPSMT" w:hAnsi="Times New Roman" w:cs="Times New Roman"/>
          <w:bCs/>
          <w:iCs/>
          <w:sz w:val="28"/>
          <w:szCs w:val="28"/>
        </w:rPr>
        <w:t>p</w:t>
      </w:r>
      <w:r w:rsidR="00F460F8" w:rsidRPr="0003431D">
        <w:rPr>
          <w:rFonts w:ascii="Times New Roman" w:eastAsia="TimesNewRomanPSMT" w:hAnsi="Times New Roman" w:cs="Times New Roman"/>
          <w:bCs/>
          <w:iCs/>
          <w:sz w:val="28"/>
          <w:szCs w:val="28"/>
        </w:rPr>
        <w:t>raful.</w:t>
      </w:r>
    </w:p>
    <w:p w14:paraId="72389B77" w14:textId="6855F667" w:rsidR="00A6645B" w:rsidRPr="0003431D" w:rsidRDefault="00A6645B" w:rsidP="00D95DAC">
      <w:pPr>
        <w:autoSpaceDE w:val="0"/>
        <w:autoSpaceDN w:val="0"/>
        <w:adjustRightInd w:val="0"/>
        <w:spacing w:after="0" w:line="240" w:lineRule="auto"/>
        <w:jc w:val="both"/>
        <w:rPr>
          <w:rFonts w:ascii="Times New Roman" w:eastAsia="TimesNewRomanPSMT" w:hAnsi="Times New Roman" w:cs="Times New Roman"/>
          <w:b/>
          <w:i/>
          <w:sz w:val="28"/>
          <w:szCs w:val="28"/>
          <w:u w:val="single"/>
        </w:rPr>
      </w:pPr>
      <w:r w:rsidRPr="0003431D">
        <w:rPr>
          <w:rFonts w:ascii="Times New Roman" w:eastAsia="TimesNewRomanPSMT" w:hAnsi="Times New Roman" w:cs="Times New Roman"/>
          <w:b/>
          <w:i/>
          <w:sz w:val="28"/>
          <w:szCs w:val="28"/>
          <w:u w:val="single"/>
        </w:rPr>
        <w:t>Sol</w:t>
      </w:r>
      <w:r w:rsidR="0042617E" w:rsidRPr="0003431D">
        <w:rPr>
          <w:rFonts w:ascii="Times New Roman" w:eastAsia="TimesNewRomanPSMT" w:hAnsi="Times New Roman" w:cs="Times New Roman"/>
          <w:b/>
          <w:i/>
          <w:sz w:val="28"/>
          <w:szCs w:val="28"/>
          <w:u w:val="single"/>
        </w:rPr>
        <w:t>, subsol</w:t>
      </w:r>
      <w:r w:rsidRPr="0003431D">
        <w:rPr>
          <w:rFonts w:ascii="Times New Roman" w:eastAsia="TimesNewRomanPSMT" w:hAnsi="Times New Roman" w:cs="Times New Roman"/>
          <w:b/>
          <w:i/>
          <w:sz w:val="28"/>
          <w:szCs w:val="28"/>
          <w:u w:val="single"/>
        </w:rPr>
        <w:t>:</w:t>
      </w:r>
    </w:p>
    <w:p w14:paraId="0F99FA33" w14:textId="77777777" w:rsidR="00601B51" w:rsidRPr="0003431D" w:rsidRDefault="00807EF2"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Sursele de impurificare ale solului pot fi:</w:t>
      </w:r>
    </w:p>
    <w:p w14:paraId="2120201D" w14:textId="77777777" w:rsidR="00807EF2" w:rsidRPr="0003431D" w:rsidRDefault="00807EF2" w:rsidP="00D95DAC">
      <w:pPr>
        <w:pStyle w:val="Listparagraf"/>
        <w:numPr>
          <w:ilvl w:val="0"/>
          <w:numId w:val="13"/>
        </w:numPr>
        <w:autoSpaceDE w:val="0"/>
        <w:autoSpaceDN w:val="0"/>
        <w:adjustRightInd w:val="0"/>
        <w:spacing w:after="0" w:line="240" w:lineRule="auto"/>
        <w:ind w:left="851" w:hanging="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depozitarea necontrolată a deșeurilor;</w:t>
      </w:r>
    </w:p>
    <w:p w14:paraId="687CCB1B" w14:textId="77777777" w:rsidR="00807EF2" w:rsidRPr="0003431D" w:rsidRDefault="00807EF2" w:rsidP="00D95DAC">
      <w:pPr>
        <w:pStyle w:val="Listparagraf"/>
        <w:numPr>
          <w:ilvl w:val="0"/>
          <w:numId w:val="13"/>
        </w:numPr>
        <w:autoSpaceDE w:val="0"/>
        <w:autoSpaceDN w:val="0"/>
        <w:adjustRightInd w:val="0"/>
        <w:spacing w:after="0" w:line="240" w:lineRule="auto"/>
        <w:ind w:left="851" w:hanging="284"/>
        <w:jc w:val="both"/>
        <w:rPr>
          <w:rFonts w:ascii="Times New Roman" w:eastAsia="TimesNewRomanPSMT" w:hAnsi="Times New Roman" w:cs="Times New Roman"/>
          <w:sz w:val="28"/>
          <w:szCs w:val="28"/>
        </w:rPr>
      </w:pPr>
      <w:proofErr w:type="gramStart"/>
      <w:r w:rsidRPr="0003431D">
        <w:rPr>
          <w:rFonts w:ascii="Times New Roman" w:eastAsia="TimesNewRomanPSMT" w:hAnsi="Times New Roman" w:cs="Times New Roman"/>
          <w:sz w:val="28"/>
          <w:szCs w:val="28"/>
        </w:rPr>
        <w:t>posibile</w:t>
      </w:r>
      <w:proofErr w:type="gramEnd"/>
      <w:r w:rsidRPr="0003431D">
        <w:rPr>
          <w:rFonts w:ascii="Times New Roman" w:eastAsia="TimesNewRomanPSMT" w:hAnsi="Times New Roman" w:cs="Times New Roman"/>
          <w:sz w:val="28"/>
          <w:szCs w:val="28"/>
        </w:rPr>
        <w:t xml:space="preserve"> poluări accidentale cu combustibili lichizi de la utilajele din dotare.</w:t>
      </w:r>
    </w:p>
    <w:p w14:paraId="1688AB18" w14:textId="77777777" w:rsidR="00544CD6" w:rsidRPr="0003431D" w:rsidRDefault="00544CD6"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M</w:t>
      </w:r>
      <w:r w:rsidR="00A54E60"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surile de protec</w:t>
      </w:r>
      <w:r w:rsidR="00A54E60"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 xml:space="preserve">ie, avute </w:t>
      </w:r>
      <w:r w:rsidR="00A54E60"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 xml:space="preserve">n vedere, </w:t>
      </w:r>
      <w:r w:rsidR="00A54E60"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nc</w:t>
      </w:r>
      <w:r w:rsidR="00A54E60"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din faza de proiectare, pentru prevenirea sau</w:t>
      </w:r>
      <w:r w:rsidR="00A54E60"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reducerea imp</w:t>
      </w:r>
      <w:r w:rsidR="00A54E60" w:rsidRPr="0003431D">
        <w:rPr>
          <w:rFonts w:ascii="Times New Roman" w:eastAsia="TimesNewRomanPSMT" w:hAnsi="Times New Roman" w:cs="Times New Roman"/>
          <w:sz w:val="28"/>
          <w:szCs w:val="28"/>
        </w:rPr>
        <w:t>actului asupra solului sunt urmă</w:t>
      </w:r>
      <w:r w:rsidRPr="0003431D">
        <w:rPr>
          <w:rFonts w:ascii="Times New Roman" w:eastAsia="TimesNewRomanPSMT" w:hAnsi="Times New Roman" w:cs="Times New Roman"/>
          <w:sz w:val="28"/>
          <w:szCs w:val="28"/>
        </w:rPr>
        <w:t>toarele:</w:t>
      </w:r>
    </w:p>
    <w:p w14:paraId="14187ADC" w14:textId="69107192" w:rsidR="00544CD6" w:rsidRPr="0003431D" w:rsidRDefault="00544CD6" w:rsidP="00D95DAC">
      <w:pPr>
        <w:pStyle w:val="Listparagraf"/>
        <w:numPr>
          <w:ilvl w:val="0"/>
          <w:numId w:val="11"/>
        </w:numPr>
        <w:autoSpaceDE w:val="0"/>
        <w:autoSpaceDN w:val="0"/>
        <w:adjustRightInd w:val="0"/>
        <w:spacing w:after="0" w:line="240" w:lineRule="auto"/>
        <w:ind w:left="0"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se vor amenaja pl</w:t>
      </w:r>
      <w:r w:rsidR="00A54E60" w:rsidRPr="0003431D">
        <w:rPr>
          <w:rFonts w:ascii="Times New Roman" w:eastAsia="TimesNewRomanPSMT" w:hAnsi="Times New Roman" w:cs="Times New Roman"/>
          <w:sz w:val="28"/>
          <w:szCs w:val="28"/>
        </w:rPr>
        <w:t>atforme pentru depozitarea deș</w:t>
      </w:r>
      <w:r w:rsidRPr="0003431D">
        <w:rPr>
          <w:rFonts w:ascii="Times New Roman" w:eastAsia="TimesNewRomanPSMT" w:hAnsi="Times New Roman" w:cs="Times New Roman"/>
          <w:sz w:val="28"/>
          <w:szCs w:val="28"/>
        </w:rPr>
        <w:t>eurilor</w:t>
      </w:r>
      <w:r w:rsidR="00A54E60"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rezultate din activitate;</w:t>
      </w:r>
    </w:p>
    <w:p w14:paraId="0A2DF3CF" w14:textId="77777777" w:rsidR="00F9686E" w:rsidRPr="0003431D" w:rsidRDefault="00F9686E" w:rsidP="00D95DAC">
      <w:pPr>
        <w:pStyle w:val="Listparagraf"/>
        <w:numPr>
          <w:ilvl w:val="0"/>
          <w:numId w:val="11"/>
        </w:numPr>
        <w:autoSpaceDE w:val="0"/>
        <w:autoSpaceDN w:val="0"/>
        <w:adjustRightInd w:val="0"/>
        <w:spacing w:after="0" w:line="240" w:lineRule="auto"/>
        <w:ind w:left="0"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este strict interzisă depozitarea materialelor de construcție și a deșeurilor pe spațiile verzi sau direct pe sol;</w:t>
      </w:r>
    </w:p>
    <w:p w14:paraId="1FEF1448" w14:textId="5D9E67C3" w:rsidR="00A54E60" w:rsidRPr="0003431D" w:rsidRDefault="00544CD6" w:rsidP="00D95DAC">
      <w:pPr>
        <w:pStyle w:val="Listparagraf"/>
        <w:numPr>
          <w:ilvl w:val="0"/>
          <w:numId w:val="11"/>
        </w:numPr>
        <w:autoSpaceDE w:val="0"/>
        <w:autoSpaceDN w:val="0"/>
        <w:adjustRightInd w:val="0"/>
        <w:spacing w:after="0" w:line="240" w:lineRule="auto"/>
        <w:ind w:left="0"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 xml:space="preserve">materialele metalice </w:t>
      </w:r>
      <w:r w:rsidR="00A54E60"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 xml:space="preserve">i nemetalice rezultate </w:t>
      </w:r>
      <w:r w:rsidR="0067281E" w:rsidRPr="0003431D">
        <w:rPr>
          <w:rFonts w:ascii="Times New Roman" w:eastAsia="TimesNewRomanPSMT" w:hAnsi="Times New Roman" w:cs="Times New Roman"/>
          <w:sz w:val="28"/>
          <w:szCs w:val="28"/>
        </w:rPr>
        <w:t>în timpul lucrărilor</w:t>
      </w:r>
      <w:r w:rsidRPr="0003431D">
        <w:rPr>
          <w:rFonts w:ascii="Times New Roman" w:eastAsia="TimesNewRomanPSMT" w:hAnsi="Times New Roman" w:cs="Times New Roman"/>
          <w:sz w:val="28"/>
          <w:szCs w:val="28"/>
        </w:rPr>
        <w:t xml:space="preserve"> vor fi </w:t>
      </w:r>
      <w:r w:rsidR="00A54E60" w:rsidRPr="0003431D">
        <w:rPr>
          <w:rFonts w:ascii="Times New Roman" w:eastAsia="TimesNewRomanPSMT" w:hAnsi="Times New Roman" w:cs="Times New Roman"/>
          <w:sz w:val="28"/>
          <w:szCs w:val="28"/>
        </w:rPr>
        <w:t>pre</w:t>
      </w:r>
      <w:r w:rsidRPr="0003431D">
        <w:rPr>
          <w:rFonts w:ascii="Times New Roman" w:eastAsia="TimesNewRomanPSMT" w:hAnsi="Times New Roman" w:cs="Times New Roman"/>
          <w:sz w:val="28"/>
          <w:szCs w:val="28"/>
        </w:rPr>
        <w:t xml:space="preserve">colectate, stocate </w:t>
      </w:r>
      <w:r w:rsidR="00A54E60"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i</w:t>
      </w:r>
      <w:r w:rsidR="00A54E60"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 xml:space="preserve">depozitate </w:t>
      </w:r>
      <w:r w:rsidR="00A54E60" w:rsidRPr="0003431D">
        <w:rPr>
          <w:rFonts w:ascii="Times New Roman" w:eastAsia="TimesNewRomanPSMT" w:hAnsi="Times New Roman" w:cs="Times New Roman"/>
          <w:sz w:val="28"/>
          <w:szCs w:val="28"/>
        </w:rPr>
        <w:t>în containere, î</w:t>
      </w:r>
      <w:r w:rsidRPr="0003431D">
        <w:rPr>
          <w:rFonts w:ascii="Times New Roman" w:eastAsia="TimesNewRomanPSMT" w:hAnsi="Times New Roman" w:cs="Times New Roman"/>
          <w:sz w:val="28"/>
          <w:szCs w:val="28"/>
        </w:rPr>
        <w:t>n vederea evacu</w:t>
      </w:r>
      <w:r w:rsidR="00A54E60"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rii pe sortimente, pe  </w:t>
      </w:r>
      <w:r w:rsidR="00A86252" w:rsidRPr="0003431D">
        <w:rPr>
          <w:rFonts w:ascii="Times New Roman" w:eastAsia="TimesNewRomanPSMT" w:hAnsi="Times New Roman" w:cs="Times New Roman"/>
          <w:sz w:val="28"/>
          <w:szCs w:val="28"/>
        </w:rPr>
        <w:t>terenul proprietatea beneficiarului</w:t>
      </w:r>
      <w:r w:rsidRPr="0003431D">
        <w:rPr>
          <w:rFonts w:ascii="Times New Roman" w:eastAsia="TimesNewRomanPSMT" w:hAnsi="Times New Roman" w:cs="Times New Roman"/>
          <w:sz w:val="28"/>
          <w:szCs w:val="28"/>
        </w:rPr>
        <w:t>;</w:t>
      </w:r>
    </w:p>
    <w:p w14:paraId="31E9DDF5" w14:textId="20FF98BB" w:rsidR="00A86252" w:rsidRPr="0003431D" w:rsidRDefault="00BE09A3" w:rsidP="00D95DAC">
      <w:pPr>
        <w:pStyle w:val="Listparagraf"/>
        <w:numPr>
          <w:ilvl w:val="0"/>
          <w:numId w:val="11"/>
        </w:numPr>
        <w:autoSpaceDE w:val="0"/>
        <w:autoSpaceDN w:val="0"/>
        <w:adjustRightInd w:val="0"/>
        <w:spacing w:after="0" w:line="240" w:lineRule="auto"/>
        <w:ind w:left="0"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manipularea ș</w:t>
      </w:r>
      <w:r w:rsidR="00A86252" w:rsidRPr="0003431D">
        <w:rPr>
          <w:rFonts w:ascii="Times New Roman" w:eastAsia="TimesNewRomanPSMT" w:hAnsi="Times New Roman" w:cs="Times New Roman"/>
          <w:sz w:val="28"/>
          <w:szCs w:val="28"/>
        </w:rPr>
        <w:t>i transportul spre valorificare a de</w:t>
      </w:r>
      <w:r w:rsidRPr="0003431D">
        <w:rPr>
          <w:rFonts w:ascii="Times New Roman" w:eastAsia="TimesNewRomanPSMT" w:hAnsi="Times New Roman" w:cs="Times New Roman"/>
          <w:sz w:val="28"/>
          <w:szCs w:val="28"/>
        </w:rPr>
        <w:t>ș</w:t>
      </w:r>
      <w:r w:rsidR="00A86252" w:rsidRPr="0003431D">
        <w:rPr>
          <w:rFonts w:ascii="Times New Roman" w:eastAsia="TimesNewRomanPSMT" w:hAnsi="Times New Roman" w:cs="Times New Roman"/>
          <w:sz w:val="28"/>
          <w:szCs w:val="28"/>
        </w:rPr>
        <w:t>eurilor/materialelor se vor realiza cu respectarea cerin</w:t>
      </w:r>
      <w:r w:rsidRPr="0003431D">
        <w:rPr>
          <w:rFonts w:ascii="Times New Roman" w:eastAsia="TimesNewRomanPSMT" w:hAnsi="Times New Roman" w:cs="Times New Roman"/>
          <w:sz w:val="28"/>
          <w:szCs w:val="28"/>
        </w:rPr>
        <w:t>ț</w:t>
      </w:r>
      <w:r w:rsidR="00A86252" w:rsidRPr="0003431D">
        <w:rPr>
          <w:rFonts w:ascii="Times New Roman" w:eastAsia="TimesNewRomanPSMT" w:hAnsi="Times New Roman" w:cs="Times New Roman"/>
          <w:sz w:val="28"/>
          <w:szCs w:val="28"/>
        </w:rPr>
        <w:t>elor privind protec</w:t>
      </w:r>
      <w:r w:rsidRPr="0003431D">
        <w:rPr>
          <w:rFonts w:ascii="Times New Roman" w:eastAsia="TimesNewRomanPSMT" w:hAnsi="Times New Roman" w:cs="Times New Roman"/>
          <w:sz w:val="28"/>
          <w:szCs w:val="28"/>
        </w:rPr>
        <w:t>ț</w:t>
      </w:r>
      <w:r w:rsidR="00A86252" w:rsidRPr="0003431D">
        <w:rPr>
          <w:rFonts w:ascii="Times New Roman" w:eastAsia="TimesNewRomanPSMT" w:hAnsi="Times New Roman" w:cs="Times New Roman"/>
          <w:sz w:val="28"/>
          <w:szCs w:val="28"/>
        </w:rPr>
        <w:t>ia factorilor de mediu;</w:t>
      </w:r>
    </w:p>
    <w:p w14:paraId="73F4C4A3" w14:textId="0892FF33" w:rsidR="00A86252" w:rsidRPr="0003431D" w:rsidRDefault="00BE09A3" w:rsidP="00D95DAC">
      <w:pPr>
        <w:pStyle w:val="Listparagraf"/>
        <w:numPr>
          <w:ilvl w:val="0"/>
          <w:numId w:val="11"/>
        </w:numPr>
        <w:autoSpaceDE w:val="0"/>
        <w:autoSpaceDN w:val="0"/>
        <w:adjustRightInd w:val="0"/>
        <w:spacing w:after="0" w:line="240" w:lineRule="auto"/>
        <w:ind w:left="0"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o</w:t>
      </w:r>
      <w:r w:rsidR="00A86252" w:rsidRPr="0003431D">
        <w:rPr>
          <w:rFonts w:ascii="Times New Roman" w:eastAsia="TimesNewRomanPSMT" w:hAnsi="Times New Roman" w:cs="Times New Roman"/>
          <w:sz w:val="28"/>
          <w:szCs w:val="28"/>
        </w:rPr>
        <w:t>pera</w:t>
      </w:r>
      <w:r w:rsidRPr="0003431D">
        <w:rPr>
          <w:rFonts w:ascii="Times New Roman" w:eastAsia="TimesNewRomanPSMT" w:hAnsi="Times New Roman" w:cs="Times New Roman"/>
          <w:sz w:val="28"/>
          <w:szCs w:val="28"/>
        </w:rPr>
        <w:t>ț</w:t>
      </w:r>
      <w:r w:rsidR="00A86252" w:rsidRPr="0003431D">
        <w:rPr>
          <w:rFonts w:ascii="Times New Roman" w:eastAsia="TimesNewRomanPSMT" w:hAnsi="Times New Roman" w:cs="Times New Roman"/>
          <w:sz w:val="28"/>
          <w:szCs w:val="28"/>
        </w:rPr>
        <w:t xml:space="preserve">iile de manipulare </w:t>
      </w:r>
      <w:r w:rsidRPr="0003431D">
        <w:rPr>
          <w:rFonts w:ascii="Times New Roman" w:eastAsia="TimesNewRomanPSMT" w:hAnsi="Times New Roman" w:cs="Times New Roman"/>
          <w:sz w:val="28"/>
          <w:szCs w:val="28"/>
        </w:rPr>
        <w:t>ș</w:t>
      </w:r>
      <w:r w:rsidR="00A86252" w:rsidRPr="0003431D">
        <w:rPr>
          <w:rFonts w:ascii="Times New Roman" w:eastAsia="TimesNewRomanPSMT" w:hAnsi="Times New Roman" w:cs="Times New Roman"/>
          <w:sz w:val="28"/>
          <w:szCs w:val="28"/>
        </w:rPr>
        <w:t>i transport spre depozitare final</w:t>
      </w:r>
      <w:r w:rsidRPr="0003431D">
        <w:rPr>
          <w:rFonts w:ascii="Times New Roman" w:eastAsia="TimesNewRomanPSMT" w:hAnsi="Times New Roman" w:cs="Times New Roman"/>
          <w:sz w:val="28"/>
          <w:szCs w:val="28"/>
        </w:rPr>
        <w:t>ă</w:t>
      </w:r>
      <w:r w:rsidR="00A86252" w:rsidRPr="0003431D">
        <w:rPr>
          <w:rFonts w:ascii="Times New Roman" w:eastAsia="TimesNewRomanPSMT" w:hAnsi="Times New Roman" w:cs="Times New Roman"/>
          <w:sz w:val="28"/>
          <w:szCs w:val="28"/>
        </w:rPr>
        <w:t xml:space="preserve"> a de</w:t>
      </w:r>
      <w:r w:rsidRPr="0003431D">
        <w:rPr>
          <w:rFonts w:ascii="Times New Roman" w:eastAsia="TimesNewRomanPSMT" w:hAnsi="Times New Roman" w:cs="Times New Roman"/>
          <w:sz w:val="28"/>
          <w:szCs w:val="28"/>
        </w:rPr>
        <w:t>ș</w:t>
      </w:r>
      <w:r w:rsidR="00A86252" w:rsidRPr="0003431D">
        <w:rPr>
          <w:rFonts w:ascii="Times New Roman" w:eastAsia="TimesNewRomanPSMT" w:hAnsi="Times New Roman" w:cs="Times New Roman"/>
          <w:sz w:val="28"/>
          <w:szCs w:val="28"/>
        </w:rPr>
        <w:t>eurilor nevalorificabile la depozitul de deșeuri, se vor realiza cu respectarea cerin</w:t>
      </w:r>
      <w:r w:rsidRPr="0003431D">
        <w:rPr>
          <w:rFonts w:ascii="Times New Roman" w:eastAsia="TimesNewRomanPSMT" w:hAnsi="Times New Roman" w:cs="Times New Roman"/>
          <w:sz w:val="28"/>
          <w:szCs w:val="28"/>
        </w:rPr>
        <w:t>ț</w:t>
      </w:r>
      <w:r w:rsidR="00A86252" w:rsidRPr="0003431D">
        <w:rPr>
          <w:rFonts w:ascii="Times New Roman" w:eastAsia="TimesNewRomanPSMT" w:hAnsi="Times New Roman" w:cs="Times New Roman"/>
          <w:sz w:val="28"/>
          <w:szCs w:val="28"/>
        </w:rPr>
        <w:t>elor privind protec</w:t>
      </w:r>
      <w:r w:rsidRPr="0003431D">
        <w:rPr>
          <w:rFonts w:ascii="Times New Roman" w:eastAsia="TimesNewRomanPSMT" w:hAnsi="Times New Roman" w:cs="Times New Roman"/>
          <w:sz w:val="28"/>
          <w:szCs w:val="28"/>
        </w:rPr>
        <w:t>ț</w:t>
      </w:r>
      <w:r w:rsidR="00A86252" w:rsidRPr="0003431D">
        <w:rPr>
          <w:rFonts w:ascii="Times New Roman" w:eastAsia="TimesNewRomanPSMT" w:hAnsi="Times New Roman" w:cs="Times New Roman"/>
          <w:sz w:val="28"/>
          <w:szCs w:val="28"/>
        </w:rPr>
        <w:t>ia factorilor de mediu;</w:t>
      </w:r>
    </w:p>
    <w:p w14:paraId="102889BE" w14:textId="0A550306" w:rsidR="00807EF2" w:rsidRPr="0003431D" w:rsidRDefault="003C05FA" w:rsidP="00D95DAC">
      <w:pPr>
        <w:pStyle w:val="Listparagraf"/>
        <w:numPr>
          <w:ilvl w:val="0"/>
          <w:numId w:val="11"/>
        </w:numPr>
        <w:autoSpaceDE w:val="0"/>
        <w:autoSpaceDN w:val="0"/>
        <w:adjustRightInd w:val="0"/>
        <w:spacing w:after="0" w:line="240" w:lineRule="auto"/>
        <w:ind w:left="0"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f</w:t>
      </w:r>
      <w:r w:rsidR="00807EF2" w:rsidRPr="0003431D">
        <w:rPr>
          <w:rFonts w:ascii="Times New Roman" w:eastAsia="TimesNewRomanPSMT" w:hAnsi="Times New Roman" w:cs="Times New Roman"/>
          <w:sz w:val="28"/>
          <w:szCs w:val="28"/>
        </w:rPr>
        <w:t>olosirea unor utilaje</w:t>
      </w:r>
      <w:r w:rsidRPr="0003431D">
        <w:rPr>
          <w:rFonts w:ascii="Times New Roman" w:eastAsia="TimesNewRomanPSMT" w:hAnsi="Times New Roman" w:cs="Times New Roman"/>
          <w:sz w:val="28"/>
          <w:szCs w:val="28"/>
        </w:rPr>
        <w:t xml:space="preserve"> și mașini performante pentru evitarea unor scurgeri accidentale a carburanților pe/în sol; în cazul în care va exista o astfel de situație, se vor lua măsuri de înlăturare a acestora</w:t>
      </w:r>
      <w:r w:rsidR="00BE48F7" w:rsidRPr="0003431D">
        <w:rPr>
          <w:rFonts w:ascii="Times New Roman" w:eastAsia="TimesNewRomanPSMT" w:hAnsi="Times New Roman" w:cs="Times New Roman"/>
          <w:sz w:val="28"/>
          <w:szCs w:val="28"/>
        </w:rPr>
        <w:t xml:space="preserve"> din zona respectivă;</w:t>
      </w:r>
    </w:p>
    <w:p w14:paraId="7E39007B" w14:textId="7A61B932" w:rsidR="00BE48F7" w:rsidRPr="0003431D" w:rsidRDefault="00BE48F7" w:rsidP="00D95DAC">
      <w:pPr>
        <w:pStyle w:val="Listparagraf"/>
        <w:numPr>
          <w:ilvl w:val="0"/>
          <w:numId w:val="11"/>
        </w:numPr>
        <w:autoSpaceDE w:val="0"/>
        <w:autoSpaceDN w:val="0"/>
        <w:adjustRightInd w:val="0"/>
        <w:spacing w:after="0" w:line="240" w:lineRule="auto"/>
        <w:ind w:left="0"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alimentarea cu combustibil a utilajelor, întreținerea/repararea acestora se va face doar prin intermediul unităților specializate autorizate;</w:t>
      </w:r>
    </w:p>
    <w:p w14:paraId="505864A8" w14:textId="085CC050" w:rsidR="002E31EA" w:rsidRPr="0003431D" w:rsidRDefault="00A86252" w:rsidP="00D95DAC">
      <w:pPr>
        <w:pStyle w:val="Listparagraf"/>
        <w:numPr>
          <w:ilvl w:val="0"/>
          <w:numId w:val="11"/>
        </w:numPr>
        <w:autoSpaceDE w:val="0"/>
        <w:autoSpaceDN w:val="0"/>
        <w:adjustRightInd w:val="0"/>
        <w:spacing w:after="0" w:line="240" w:lineRule="auto"/>
        <w:ind w:left="0" w:firstLine="284"/>
        <w:jc w:val="both"/>
        <w:rPr>
          <w:rFonts w:ascii="Times New Roman" w:eastAsia="TimesNewRomanPSMT" w:hAnsi="Times New Roman" w:cs="Times New Roman"/>
          <w:sz w:val="28"/>
          <w:szCs w:val="28"/>
        </w:rPr>
      </w:pPr>
      <w:proofErr w:type="gramStart"/>
      <w:r w:rsidRPr="0003431D">
        <w:rPr>
          <w:rFonts w:ascii="Times New Roman" w:eastAsia="TimesNewRomanPSMT" w:hAnsi="Times New Roman" w:cs="Times New Roman"/>
          <w:sz w:val="28"/>
          <w:szCs w:val="28"/>
        </w:rPr>
        <w:t>instruirea</w:t>
      </w:r>
      <w:proofErr w:type="gramEnd"/>
      <w:r w:rsidRPr="0003431D">
        <w:rPr>
          <w:rFonts w:ascii="Times New Roman" w:eastAsia="TimesNewRomanPSMT" w:hAnsi="Times New Roman" w:cs="Times New Roman"/>
          <w:sz w:val="28"/>
          <w:szCs w:val="28"/>
        </w:rPr>
        <w:t xml:space="preserve"> corespunz</w:t>
      </w:r>
      <w:r w:rsidR="00BE09A3"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toare a personalului desemnat pentru gestiunea, depozitarea </w:t>
      </w:r>
      <w:r w:rsidR="00BE09A3"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i</w:t>
      </w:r>
      <w:r w:rsidR="002E31EA"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manevrarea de</w:t>
      </w:r>
      <w:r w:rsidR="00BE09A3"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 xml:space="preserve">eurilor </w:t>
      </w:r>
      <w:r w:rsidR="00BE09A3"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 xml:space="preserve">i a personalului ce va </w:t>
      </w:r>
      <w:r w:rsidR="005830B1" w:rsidRPr="0003431D">
        <w:rPr>
          <w:rFonts w:ascii="Times New Roman" w:eastAsia="TimesNewRomanPSMT" w:hAnsi="Times New Roman" w:cs="Times New Roman"/>
          <w:sz w:val="28"/>
          <w:szCs w:val="28"/>
        </w:rPr>
        <w:t>efectua lucrările</w:t>
      </w:r>
      <w:r w:rsidRPr="0003431D">
        <w:rPr>
          <w:rFonts w:ascii="Times New Roman" w:eastAsia="TimesNewRomanPSMT" w:hAnsi="Times New Roman" w:cs="Times New Roman"/>
          <w:sz w:val="28"/>
          <w:szCs w:val="28"/>
        </w:rPr>
        <w:t xml:space="preserve"> cu privire la</w:t>
      </w:r>
      <w:r w:rsidR="002E31EA"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m</w:t>
      </w:r>
      <w:r w:rsidR="00BE09A3" w:rsidRPr="0003431D">
        <w:rPr>
          <w:rFonts w:ascii="Times New Roman" w:eastAsia="TimesNewRomanPSMT" w:hAnsi="Times New Roman" w:cs="Times New Roman"/>
          <w:sz w:val="28"/>
          <w:szCs w:val="28"/>
        </w:rPr>
        <w:t>ăsurile de protecț</w:t>
      </w:r>
      <w:r w:rsidRPr="0003431D">
        <w:rPr>
          <w:rFonts w:ascii="Times New Roman" w:eastAsia="TimesNewRomanPSMT" w:hAnsi="Times New Roman" w:cs="Times New Roman"/>
          <w:sz w:val="28"/>
          <w:szCs w:val="28"/>
        </w:rPr>
        <w:t>ie a s</w:t>
      </w:r>
      <w:r w:rsidR="00BE09A3"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n</w:t>
      </w:r>
      <w:r w:rsidR="00BE09A3"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t</w:t>
      </w:r>
      <w:r w:rsidR="00BE09A3" w:rsidRPr="0003431D">
        <w:rPr>
          <w:rFonts w:ascii="Times New Roman" w:eastAsia="TimesNewRomanPSMT" w:hAnsi="Times New Roman" w:cs="Times New Roman"/>
          <w:sz w:val="28"/>
          <w:szCs w:val="28"/>
        </w:rPr>
        <w:t>ății umane ș</w:t>
      </w:r>
      <w:r w:rsidRPr="0003431D">
        <w:rPr>
          <w:rFonts w:ascii="Times New Roman" w:eastAsia="TimesNewRomanPSMT" w:hAnsi="Times New Roman" w:cs="Times New Roman"/>
          <w:sz w:val="28"/>
          <w:szCs w:val="28"/>
        </w:rPr>
        <w:t xml:space="preserve">i a factorilor de </w:t>
      </w:r>
      <w:r w:rsidR="002E31EA" w:rsidRPr="0003431D">
        <w:rPr>
          <w:rFonts w:ascii="Times New Roman" w:eastAsia="TimesNewRomanPSMT" w:hAnsi="Times New Roman" w:cs="Times New Roman"/>
          <w:sz w:val="28"/>
          <w:szCs w:val="28"/>
        </w:rPr>
        <w:t>mediu.</w:t>
      </w:r>
    </w:p>
    <w:p w14:paraId="6A1A5B78" w14:textId="3EA85CBF" w:rsidR="00A86252" w:rsidRPr="0003431D" w:rsidRDefault="009F3BC7" w:rsidP="009F3BC7">
      <w:pPr>
        <w:autoSpaceDE w:val="0"/>
        <w:autoSpaceDN w:val="0"/>
        <w:adjustRightInd w:val="0"/>
        <w:spacing w:after="0" w:line="240" w:lineRule="auto"/>
        <w:jc w:val="both"/>
        <w:rPr>
          <w:rFonts w:ascii="Times New Roman" w:eastAsia="TimesNewRomanPSMT" w:hAnsi="Times New Roman" w:cs="Times New Roman"/>
          <w:bCs/>
          <w:i/>
          <w:iCs/>
          <w:sz w:val="28"/>
          <w:szCs w:val="28"/>
        </w:rPr>
      </w:pPr>
      <w:r w:rsidRPr="0003431D">
        <w:rPr>
          <w:rFonts w:ascii="Times New Roman" w:eastAsia="TimesNewRomanPSMT" w:hAnsi="Times New Roman" w:cs="Times New Roman"/>
          <w:bCs/>
          <w:i/>
          <w:iCs/>
          <w:sz w:val="28"/>
          <w:szCs w:val="28"/>
        </w:rPr>
        <w:t xml:space="preserve">  </w:t>
      </w:r>
      <w:r w:rsidR="00A86252" w:rsidRPr="0003431D">
        <w:rPr>
          <w:rFonts w:ascii="Times New Roman" w:eastAsia="TimesNewRomanPSMT" w:hAnsi="Times New Roman" w:cs="Times New Roman"/>
          <w:bCs/>
          <w:i/>
          <w:iCs/>
          <w:sz w:val="28"/>
          <w:szCs w:val="28"/>
        </w:rPr>
        <w:t>Se poate aprecia c</w:t>
      </w:r>
      <w:r w:rsidR="00BE09A3" w:rsidRPr="0003431D">
        <w:rPr>
          <w:rFonts w:ascii="Times New Roman" w:eastAsia="TimesNewRomanPSMT" w:hAnsi="Times New Roman" w:cs="Times New Roman"/>
          <w:bCs/>
          <w:i/>
          <w:iCs/>
          <w:sz w:val="28"/>
          <w:szCs w:val="28"/>
        </w:rPr>
        <w:t>ă</w:t>
      </w:r>
      <w:r w:rsidR="00A86252" w:rsidRPr="0003431D">
        <w:rPr>
          <w:rFonts w:ascii="Times New Roman" w:eastAsia="TimesNewRomanPSMT" w:hAnsi="Times New Roman" w:cs="Times New Roman"/>
          <w:bCs/>
          <w:i/>
          <w:iCs/>
          <w:sz w:val="28"/>
          <w:szCs w:val="28"/>
        </w:rPr>
        <w:t>, prin m</w:t>
      </w:r>
      <w:r w:rsidR="00BE09A3" w:rsidRPr="0003431D">
        <w:rPr>
          <w:rFonts w:ascii="Times New Roman" w:eastAsia="TimesNewRomanPSMT" w:hAnsi="Times New Roman" w:cs="Times New Roman"/>
          <w:bCs/>
          <w:i/>
          <w:iCs/>
          <w:sz w:val="28"/>
          <w:szCs w:val="28"/>
        </w:rPr>
        <w:t>ă</w:t>
      </w:r>
      <w:r w:rsidR="00A86252" w:rsidRPr="0003431D">
        <w:rPr>
          <w:rFonts w:ascii="Times New Roman" w:eastAsia="TimesNewRomanPSMT" w:hAnsi="Times New Roman" w:cs="Times New Roman"/>
          <w:bCs/>
          <w:i/>
          <w:iCs/>
          <w:sz w:val="28"/>
          <w:szCs w:val="28"/>
        </w:rPr>
        <w:t>surile prev</w:t>
      </w:r>
      <w:r w:rsidR="00BE09A3" w:rsidRPr="0003431D">
        <w:rPr>
          <w:rFonts w:ascii="Times New Roman" w:eastAsia="TimesNewRomanPSMT" w:hAnsi="Times New Roman" w:cs="Times New Roman"/>
          <w:bCs/>
          <w:i/>
          <w:iCs/>
          <w:sz w:val="28"/>
          <w:szCs w:val="28"/>
        </w:rPr>
        <w:t>ă</w:t>
      </w:r>
      <w:r w:rsidR="00A86252" w:rsidRPr="0003431D">
        <w:rPr>
          <w:rFonts w:ascii="Times New Roman" w:eastAsia="TimesNewRomanPSMT" w:hAnsi="Times New Roman" w:cs="Times New Roman"/>
          <w:bCs/>
          <w:i/>
          <w:iCs/>
          <w:sz w:val="28"/>
          <w:szCs w:val="28"/>
        </w:rPr>
        <w:t xml:space="preserve">zute </w:t>
      </w:r>
      <w:r w:rsidR="00BE09A3" w:rsidRPr="0003431D">
        <w:rPr>
          <w:rFonts w:ascii="Times New Roman" w:eastAsia="TimesNewRomanPSMT" w:hAnsi="Times New Roman" w:cs="Times New Roman"/>
          <w:bCs/>
          <w:i/>
          <w:iCs/>
          <w:sz w:val="28"/>
          <w:szCs w:val="28"/>
        </w:rPr>
        <w:t>î</w:t>
      </w:r>
      <w:r w:rsidR="00A86252" w:rsidRPr="0003431D">
        <w:rPr>
          <w:rFonts w:ascii="Times New Roman" w:eastAsia="TimesNewRomanPSMT" w:hAnsi="Times New Roman" w:cs="Times New Roman"/>
          <w:bCs/>
          <w:i/>
          <w:iCs/>
          <w:sz w:val="28"/>
          <w:szCs w:val="28"/>
        </w:rPr>
        <w:t>nc</w:t>
      </w:r>
      <w:r w:rsidR="00BE09A3" w:rsidRPr="0003431D">
        <w:rPr>
          <w:rFonts w:ascii="Times New Roman" w:eastAsia="TimesNewRomanPSMT" w:hAnsi="Times New Roman" w:cs="Times New Roman"/>
          <w:bCs/>
          <w:i/>
          <w:iCs/>
          <w:sz w:val="28"/>
          <w:szCs w:val="28"/>
        </w:rPr>
        <w:t>ă din faza de proiectare ș</w:t>
      </w:r>
      <w:r w:rsidR="00A86252" w:rsidRPr="0003431D">
        <w:rPr>
          <w:rFonts w:ascii="Times New Roman" w:eastAsia="TimesNewRomanPSMT" w:hAnsi="Times New Roman" w:cs="Times New Roman"/>
          <w:bCs/>
          <w:i/>
          <w:iCs/>
          <w:sz w:val="28"/>
          <w:szCs w:val="28"/>
        </w:rPr>
        <w:t>i prin</w:t>
      </w:r>
      <w:r w:rsidR="002E31EA" w:rsidRPr="0003431D">
        <w:rPr>
          <w:rFonts w:ascii="Times New Roman" w:eastAsia="TimesNewRomanPSMT" w:hAnsi="Times New Roman" w:cs="Times New Roman"/>
          <w:bCs/>
          <w:i/>
          <w:iCs/>
          <w:sz w:val="28"/>
          <w:szCs w:val="28"/>
        </w:rPr>
        <w:t xml:space="preserve"> </w:t>
      </w:r>
      <w:r w:rsidR="00A86252" w:rsidRPr="0003431D">
        <w:rPr>
          <w:rFonts w:ascii="Times New Roman" w:eastAsia="TimesNewRomanPSMT" w:hAnsi="Times New Roman" w:cs="Times New Roman"/>
          <w:bCs/>
          <w:i/>
          <w:iCs/>
          <w:sz w:val="28"/>
          <w:szCs w:val="28"/>
        </w:rPr>
        <w:t>respectarea de c</w:t>
      </w:r>
      <w:r w:rsidR="00BE09A3" w:rsidRPr="0003431D">
        <w:rPr>
          <w:rFonts w:ascii="Times New Roman" w:eastAsia="TimesNewRomanPSMT" w:hAnsi="Times New Roman" w:cs="Times New Roman"/>
          <w:bCs/>
          <w:i/>
          <w:iCs/>
          <w:sz w:val="28"/>
          <w:szCs w:val="28"/>
        </w:rPr>
        <w:t>ătre toț</w:t>
      </w:r>
      <w:r w:rsidR="00A86252" w:rsidRPr="0003431D">
        <w:rPr>
          <w:rFonts w:ascii="Times New Roman" w:eastAsia="TimesNewRomanPSMT" w:hAnsi="Times New Roman" w:cs="Times New Roman"/>
          <w:bCs/>
          <w:i/>
          <w:iCs/>
          <w:sz w:val="28"/>
          <w:szCs w:val="28"/>
        </w:rPr>
        <w:t>i cei implica</w:t>
      </w:r>
      <w:r w:rsidR="00BE09A3" w:rsidRPr="0003431D">
        <w:rPr>
          <w:rFonts w:ascii="Times New Roman" w:eastAsia="TimesNewRomanPSMT" w:hAnsi="Times New Roman" w:cs="Times New Roman"/>
          <w:bCs/>
          <w:i/>
          <w:iCs/>
          <w:sz w:val="28"/>
          <w:szCs w:val="28"/>
        </w:rPr>
        <w:t>ț</w:t>
      </w:r>
      <w:r w:rsidR="00A86252" w:rsidRPr="0003431D">
        <w:rPr>
          <w:rFonts w:ascii="Times New Roman" w:eastAsia="TimesNewRomanPSMT" w:hAnsi="Times New Roman" w:cs="Times New Roman"/>
          <w:bCs/>
          <w:i/>
          <w:iCs/>
          <w:sz w:val="28"/>
          <w:szCs w:val="28"/>
        </w:rPr>
        <w:t xml:space="preserve">i </w:t>
      </w:r>
      <w:r w:rsidR="00BE09A3" w:rsidRPr="0003431D">
        <w:rPr>
          <w:rFonts w:ascii="Times New Roman" w:eastAsia="TimesNewRomanPSMT" w:hAnsi="Times New Roman" w:cs="Times New Roman"/>
          <w:bCs/>
          <w:i/>
          <w:iCs/>
          <w:sz w:val="28"/>
          <w:szCs w:val="28"/>
        </w:rPr>
        <w:t>î</w:t>
      </w:r>
      <w:r w:rsidR="00A86252" w:rsidRPr="0003431D">
        <w:rPr>
          <w:rFonts w:ascii="Times New Roman" w:eastAsia="TimesNewRomanPSMT" w:hAnsi="Times New Roman" w:cs="Times New Roman"/>
          <w:bCs/>
          <w:i/>
          <w:iCs/>
          <w:sz w:val="28"/>
          <w:szCs w:val="28"/>
        </w:rPr>
        <w:t>n proiect a m</w:t>
      </w:r>
      <w:r w:rsidR="00BE09A3" w:rsidRPr="0003431D">
        <w:rPr>
          <w:rFonts w:ascii="Times New Roman" w:eastAsia="TimesNewRomanPSMT" w:hAnsi="Times New Roman" w:cs="Times New Roman"/>
          <w:bCs/>
          <w:i/>
          <w:iCs/>
          <w:sz w:val="28"/>
          <w:szCs w:val="28"/>
        </w:rPr>
        <w:t>ă</w:t>
      </w:r>
      <w:r w:rsidR="00A86252" w:rsidRPr="0003431D">
        <w:rPr>
          <w:rFonts w:ascii="Times New Roman" w:eastAsia="TimesNewRomanPSMT" w:hAnsi="Times New Roman" w:cs="Times New Roman"/>
          <w:bCs/>
          <w:i/>
          <w:iCs/>
          <w:sz w:val="28"/>
          <w:szCs w:val="28"/>
        </w:rPr>
        <w:t>surilor specificate</w:t>
      </w:r>
      <w:r w:rsidR="00BE09A3" w:rsidRPr="0003431D">
        <w:rPr>
          <w:rFonts w:ascii="Times New Roman" w:eastAsia="TimesNewRomanPSMT" w:hAnsi="Times New Roman" w:cs="Times New Roman"/>
          <w:bCs/>
          <w:i/>
          <w:iCs/>
          <w:sz w:val="28"/>
          <w:szCs w:val="28"/>
        </w:rPr>
        <w:t>,</w:t>
      </w:r>
      <w:r w:rsidR="00A86252" w:rsidRPr="0003431D">
        <w:rPr>
          <w:rFonts w:ascii="Times New Roman" w:eastAsia="TimesNewRomanPSMT" w:hAnsi="Times New Roman" w:cs="Times New Roman"/>
          <w:bCs/>
          <w:i/>
          <w:iCs/>
          <w:sz w:val="28"/>
          <w:szCs w:val="28"/>
        </w:rPr>
        <w:t xml:space="preserve"> impactul negativ</w:t>
      </w:r>
      <w:r w:rsidR="002E31EA" w:rsidRPr="0003431D">
        <w:rPr>
          <w:rFonts w:ascii="Times New Roman" w:eastAsia="TimesNewRomanPSMT" w:hAnsi="Times New Roman" w:cs="Times New Roman"/>
          <w:bCs/>
          <w:i/>
          <w:iCs/>
          <w:sz w:val="28"/>
          <w:szCs w:val="28"/>
        </w:rPr>
        <w:t xml:space="preserve"> </w:t>
      </w:r>
      <w:r w:rsidR="00A86252" w:rsidRPr="0003431D">
        <w:rPr>
          <w:rFonts w:ascii="Times New Roman" w:eastAsia="TimesNewRomanPSMT" w:hAnsi="Times New Roman" w:cs="Times New Roman"/>
          <w:bCs/>
          <w:i/>
          <w:iCs/>
          <w:sz w:val="28"/>
          <w:szCs w:val="28"/>
        </w:rPr>
        <w:t xml:space="preserve">produs asupra solului este nesemnificativ, temporar, local </w:t>
      </w:r>
      <w:r w:rsidR="00BE09A3" w:rsidRPr="0003431D">
        <w:rPr>
          <w:rFonts w:ascii="Times New Roman" w:eastAsia="TimesNewRomanPSMT" w:hAnsi="Times New Roman" w:cs="Times New Roman"/>
          <w:bCs/>
          <w:i/>
          <w:iCs/>
          <w:sz w:val="28"/>
          <w:szCs w:val="28"/>
        </w:rPr>
        <w:t>ș</w:t>
      </w:r>
      <w:r w:rsidR="00A86252" w:rsidRPr="0003431D">
        <w:rPr>
          <w:rFonts w:ascii="Times New Roman" w:eastAsia="TimesNewRomanPSMT" w:hAnsi="Times New Roman" w:cs="Times New Roman"/>
          <w:bCs/>
          <w:i/>
          <w:iCs/>
          <w:sz w:val="28"/>
          <w:szCs w:val="28"/>
        </w:rPr>
        <w:t>i reversibil.</w:t>
      </w:r>
    </w:p>
    <w:p w14:paraId="3330D817" w14:textId="4875D741" w:rsidR="00BE09A3" w:rsidRPr="0003431D" w:rsidRDefault="009F3BC7" w:rsidP="009F3BC7">
      <w:pPr>
        <w:autoSpaceDE w:val="0"/>
        <w:autoSpaceDN w:val="0"/>
        <w:adjustRightInd w:val="0"/>
        <w:spacing w:after="0" w:line="240" w:lineRule="auto"/>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 xml:space="preserve">  </w:t>
      </w:r>
      <w:r w:rsidR="00BE09A3" w:rsidRPr="0003431D">
        <w:rPr>
          <w:rFonts w:ascii="Times New Roman" w:eastAsia="TimesNewRomanPSMT" w:hAnsi="Times New Roman" w:cs="Times New Roman"/>
          <w:sz w:val="28"/>
          <w:szCs w:val="28"/>
        </w:rPr>
        <w:t>Subsolul poate fi, accidental, poluat prin p</w:t>
      </w:r>
      <w:r w:rsidR="00804179" w:rsidRPr="0003431D">
        <w:rPr>
          <w:rFonts w:ascii="Times New Roman" w:eastAsia="TimesNewRomanPSMT" w:hAnsi="Times New Roman" w:cs="Times New Roman"/>
          <w:sz w:val="28"/>
          <w:szCs w:val="28"/>
        </w:rPr>
        <w:t>ă</w:t>
      </w:r>
      <w:r w:rsidR="00BE09A3" w:rsidRPr="0003431D">
        <w:rPr>
          <w:rFonts w:ascii="Times New Roman" w:eastAsia="TimesNewRomanPSMT" w:hAnsi="Times New Roman" w:cs="Times New Roman"/>
          <w:sz w:val="28"/>
          <w:szCs w:val="28"/>
        </w:rPr>
        <w:t>trunderea de fluide sau reziduuri solide</w:t>
      </w:r>
      <w:r w:rsidR="00804179" w:rsidRPr="0003431D">
        <w:rPr>
          <w:rFonts w:ascii="Times New Roman" w:eastAsia="TimesNewRomanPSMT" w:hAnsi="Times New Roman" w:cs="Times New Roman"/>
          <w:sz w:val="28"/>
          <w:szCs w:val="28"/>
        </w:rPr>
        <w:t xml:space="preserve"> </w:t>
      </w:r>
      <w:r w:rsidR="00BE09A3" w:rsidRPr="0003431D">
        <w:rPr>
          <w:rFonts w:ascii="Times New Roman" w:eastAsia="TimesNewRomanPSMT" w:hAnsi="Times New Roman" w:cs="Times New Roman"/>
          <w:sz w:val="28"/>
          <w:szCs w:val="28"/>
        </w:rPr>
        <w:t xml:space="preserve">prezente pe amplasamentul </w:t>
      </w:r>
      <w:r w:rsidR="00804179" w:rsidRPr="0003431D">
        <w:rPr>
          <w:rFonts w:ascii="Times New Roman" w:eastAsia="TimesNewRomanPSMT" w:hAnsi="Times New Roman" w:cs="Times New Roman"/>
          <w:sz w:val="28"/>
          <w:szCs w:val="28"/>
        </w:rPr>
        <w:t>de interes</w:t>
      </w:r>
      <w:r w:rsidR="00BE09A3" w:rsidRPr="0003431D">
        <w:rPr>
          <w:rFonts w:ascii="Times New Roman" w:eastAsia="TimesNewRomanPSMT" w:hAnsi="Times New Roman" w:cs="Times New Roman"/>
          <w:sz w:val="28"/>
          <w:szCs w:val="28"/>
        </w:rPr>
        <w:t>, preexistente sau generate de proiect.</w:t>
      </w:r>
    </w:p>
    <w:p w14:paraId="73DEBB93" w14:textId="0CC3A868" w:rsidR="00BE09A3" w:rsidRPr="0003431D" w:rsidRDefault="009F3BC7" w:rsidP="009F3BC7">
      <w:pPr>
        <w:autoSpaceDE w:val="0"/>
        <w:autoSpaceDN w:val="0"/>
        <w:adjustRightInd w:val="0"/>
        <w:spacing w:after="0" w:line="240" w:lineRule="auto"/>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 xml:space="preserve">   </w:t>
      </w:r>
      <w:r w:rsidR="00BE09A3" w:rsidRPr="0003431D">
        <w:rPr>
          <w:rFonts w:ascii="Times New Roman" w:eastAsia="TimesNewRomanPSMT" w:hAnsi="Times New Roman" w:cs="Times New Roman"/>
          <w:sz w:val="28"/>
          <w:szCs w:val="28"/>
        </w:rPr>
        <w:t>Sursele poten</w:t>
      </w:r>
      <w:r w:rsidR="00804179" w:rsidRPr="0003431D">
        <w:rPr>
          <w:rFonts w:ascii="Times New Roman" w:eastAsia="TimesNewRomanPSMT" w:hAnsi="Times New Roman" w:cs="Times New Roman"/>
          <w:sz w:val="28"/>
          <w:szCs w:val="28"/>
        </w:rPr>
        <w:t>ț</w:t>
      </w:r>
      <w:r w:rsidR="00BE09A3" w:rsidRPr="0003431D">
        <w:rPr>
          <w:rFonts w:ascii="Times New Roman" w:eastAsia="TimesNewRomanPSMT" w:hAnsi="Times New Roman" w:cs="Times New Roman"/>
          <w:sz w:val="28"/>
          <w:szCs w:val="28"/>
        </w:rPr>
        <w:t>iale de poluare a subsolului sunt acelea</w:t>
      </w:r>
      <w:r w:rsidR="00804179" w:rsidRPr="0003431D">
        <w:rPr>
          <w:rFonts w:ascii="Times New Roman" w:eastAsia="TimesNewRomanPSMT" w:hAnsi="Times New Roman" w:cs="Times New Roman"/>
          <w:sz w:val="28"/>
          <w:szCs w:val="28"/>
        </w:rPr>
        <w:t>ș</w:t>
      </w:r>
      <w:r w:rsidR="00BE09A3" w:rsidRPr="0003431D">
        <w:rPr>
          <w:rFonts w:ascii="Times New Roman" w:eastAsia="TimesNewRomanPSMT" w:hAnsi="Times New Roman" w:cs="Times New Roman"/>
          <w:sz w:val="28"/>
          <w:szCs w:val="28"/>
        </w:rPr>
        <w:t xml:space="preserve">i ca </w:t>
      </w:r>
      <w:r w:rsidR="00804179" w:rsidRPr="0003431D">
        <w:rPr>
          <w:rFonts w:ascii="Times New Roman" w:eastAsia="TimesNewRomanPSMT" w:hAnsi="Times New Roman" w:cs="Times New Roman"/>
          <w:sz w:val="28"/>
          <w:szCs w:val="28"/>
        </w:rPr>
        <w:t>ș</w:t>
      </w:r>
      <w:r w:rsidR="00BE09A3" w:rsidRPr="0003431D">
        <w:rPr>
          <w:rFonts w:ascii="Times New Roman" w:eastAsia="TimesNewRomanPSMT" w:hAnsi="Times New Roman" w:cs="Times New Roman"/>
          <w:sz w:val="28"/>
          <w:szCs w:val="28"/>
        </w:rPr>
        <w:t xml:space="preserve">i </w:t>
      </w:r>
      <w:r w:rsidR="00804179" w:rsidRPr="0003431D">
        <w:rPr>
          <w:rFonts w:ascii="Times New Roman" w:eastAsia="TimesNewRomanPSMT" w:hAnsi="Times New Roman" w:cs="Times New Roman"/>
          <w:sz w:val="28"/>
          <w:szCs w:val="28"/>
        </w:rPr>
        <w:t>î</w:t>
      </w:r>
      <w:r w:rsidR="00BE09A3" w:rsidRPr="0003431D">
        <w:rPr>
          <w:rFonts w:ascii="Times New Roman" w:eastAsia="TimesNewRomanPSMT" w:hAnsi="Times New Roman" w:cs="Times New Roman"/>
          <w:sz w:val="28"/>
          <w:szCs w:val="28"/>
        </w:rPr>
        <w:t>n cazul solului</w:t>
      </w:r>
      <w:r w:rsidR="00804179" w:rsidRPr="0003431D">
        <w:rPr>
          <w:rFonts w:ascii="Times New Roman" w:eastAsia="TimesNewRomanPSMT" w:hAnsi="Times New Roman" w:cs="Times New Roman"/>
          <w:sz w:val="28"/>
          <w:szCs w:val="28"/>
        </w:rPr>
        <w:t>.</w:t>
      </w:r>
    </w:p>
    <w:p w14:paraId="42CEF2B5" w14:textId="34354DB5" w:rsidR="0007539C" w:rsidRPr="0003431D" w:rsidRDefault="009F3BC7" w:rsidP="009F3BC7">
      <w:pPr>
        <w:autoSpaceDE w:val="0"/>
        <w:autoSpaceDN w:val="0"/>
        <w:adjustRightInd w:val="0"/>
        <w:spacing w:after="0" w:line="240" w:lineRule="auto"/>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lastRenderedPageBreak/>
        <w:t xml:space="preserve">    </w:t>
      </w:r>
      <w:r w:rsidR="0007539C" w:rsidRPr="0003431D">
        <w:rPr>
          <w:rFonts w:ascii="Times New Roman" w:eastAsia="TimesNewRomanPSMT" w:hAnsi="Times New Roman" w:cs="Times New Roman"/>
          <w:sz w:val="28"/>
          <w:szCs w:val="28"/>
        </w:rPr>
        <w:t>Nu sunt necesare măsuri suplimentare de diminuare a impactului, în condițiile respectării măsurilor propuse.</w:t>
      </w:r>
    </w:p>
    <w:p w14:paraId="1841F0C8" w14:textId="44DABC3D" w:rsidR="00BE09A3" w:rsidRPr="0003431D" w:rsidRDefault="00BE09A3" w:rsidP="00D95DAC">
      <w:pPr>
        <w:autoSpaceDE w:val="0"/>
        <w:autoSpaceDN w:val="0"/>
        <w:adjustRightInd w:val="0"/>
        <w:spacing w:after="0" w:line="240" w:lineRule="auto"/>
        <w:ind w:firstLine="426"/>
        <w:jc w:val="both"/>
        <w:rPr>
          <w:rFonts w:ascii="Times New Roman" w:eastAsia="TimesNewRomanPSMT" w:hAnsi="Times New Roman" w:cs="Times New Roman"/>
          <w:i/>
          <w:sz w:val="28"/>
          <w:szCs w:val="28"/>
        </w:rPr>
      </w:pPr>
      <w:r w:rsidRPr="0003431D">
        <w:rPr>
          <w:rFonts w:ascii="Times New Roman" w:eastAsia="TimesNewRomanPSMT" w:hAnsi="Times New Roman" w:cs="Times New Roman"/>
          <w:i/>
          <w:sz w:val="28"/>
          <w:szCs w:val="28"/>
        </w:rPr>
        <w:t>Respectarea tehnologiei de execu</w:t>
      </w:r>
      <w:r w:rsidR="00804179" w:rsidRPr="0003431D">
        <w:rPr>
          <w:rFonts w:ascii="Times New Roman" w:eastAsia="TimesNewRomanPSMT" w:hAnsi="Times New Roman" w:cs="Times New Roman"/>
          <w:i/>
          <w:sz w:val="28"/>
          <w:szCs w:val="28"/>
        </w:rPr>
        <w:t>ț</w:t>
      </w:r>
      <w:r w:rsidRPr="0003431D">
        <w:rPr>
          <w:rFonts w:ascii="Times New Roman" w:eastAsia="TimesNewRomanPSMT" w:hAnsi="Times New Roman" w:cs="Times New Roman"/>
          <w:i/>
          <w:sz w:val="28"/>
          <w:szCs w:val="28"/>
        </w:rPr>
        <w:t>ie a lucr</w:t>
      </w:r>
      <w:r w:rsidR="00804179" w:rsidRPr="0003431D">
        <w:rPr>
          <w:rFonts w:ascii="Times New Roman" w:eastAsia="TimesNewRomanPSMT" w:hAnsi="Times New Roman" w:cs="Times New Roman"/>
          <w:i/>
          <w:sz w:val="28"/>
          <w:szCs w:val="28"/>
        </w:rPr>
        <w:t>ă</w:t>
      </w:r>
      <w:r w:rsidRPr="0003431D">
        <w:rPr>
          <w:rFonts w:ascii="Times New Roman" w:eastAsia="TimesNewRomanPSMT" w:hAnsi="Times New Roman" w:cs="Times New Roman"/>
          <w:i/>
          <w:sz w:val="28"/>
          <w:szCs w:val="28"/>
        </w:rPr>
        <w:t>rilor, aplicarea strict</w:t>
      </w:r>
      <w:r w:rsidR="00804179" w:rsidRPr="0003431D">
        <w:rPr>
          <w:rFonts w:ascii="Times New Roman" w:eastAsia="TimesNewRomanPSMT" w:hAnsi="Times New Roman" w:cs="Times New Roman"/>
          <w:i/>
          <w:sz w:val="28"/>
          <w:szCs w:val="28"/>
        </w:rPr>
        <w:t>ă</w:t>
      </w:r>
      <w:r w:rsidRPr="0003431D">
        <w:rPr>
          <w:rFonts w:ascii="Times New Roman" w:eastAsia="TimesNewRomanPSMT" w:hAnsi="Times New Roman" w:cs="Times New Roman"/>
          <w:i/>
          <w:sz w:val="28"/>
          <w:szCs w:val="28"/>
        </w:rPr>
        <w:t xml:space="preserve"> a</w:t>
      </w:r>
      <w:r w:rsidR="00804179" w:rsidRPr="0003431D">
        <w:rPr>
          <w:rFonts w:ascii="Times New Roman" w:eastAsia="TimesNewRomanPSMT" w:hAnsi="Times New Roman" w:cs="Times New Roman"/>
          <w:i/>
          <w:sz w:val="28"/>
          <w:szCs w:val="28"/>
        </w:rPr>
        <w:t xml:space="preserve"> </w:t>
      </w:r>
      <w:r w:rsidRPr="0003431D">
        <w:rPr>
          <w:rFonts w:ascii="Times New Roman" w:eastAsia="TimesNewRomanPSMT" w:hAnsi="Times New Roman" w:cs="Times New Roman"/>
          <w:i/>
          <w:sz w:val="28"/>
          <w:szCs w:val="28"/>
        </w:rPr>
        <w:t>m</w:t>
      </w:r>
      <w:r w:rsidR="00804179" w:rsidRPr="0003431D">
        <w:rPr>
          <w:rFonts w:ascii="Times New Roman" w:eastAsia="TimesNewRomanPSMT" w:hAnsi="Times New Roman" w:cs="Times New Roman"/>
          <w:i/>
          <w:sz w:val="28"/>
          <w:szCs w:val="28"/>
        </w:rPr>
        <w:t>ă</w:t>
      </w:r>
      <w:r w:rsidRPr="0003431D">
        <w:rPr>
          <w:rFonts w:ascii="Times New Roman" w:eastAsia="TimesNewRomanPSMT" w:hAnsi="Times New Roman" w:cs="Times New Roman"/>
          <w:i/>
          <w:sz w:val="28"/>
          <w:szCs w:val="28"/>
        </w:rPr>
        <w:t>surilor de protec</w:t>
      </w:r>
      <w:r w:rsidR="00804179" w:rsidRPr="0003431D">
        <w:rPr>
          <w:rFonts w:ascii="Times New Roman" w:eastAsia="TimesNewRomanPSMT" w:hAnsi="Times New Roman" w:cs="Times New Roman"/>
          <w:i/>
          <w:sz w:val="28"/>
          <w:szCs w:val="28"/>
        </w:rPr>
        <w:t>ț</w:t>
      </w:r>
      <w:r w:rsidRPr="0003431D">
        <w:rPr>
          <w:rFonts w:ascii="Times New Roman" w:eastAsia="TimesNewRomanPSMT" w:hAnsi="Times New Roman" w:cs="Times New Roman"/>
          <w:i/>
          <w:sz w:val="28"/>
          <w:szCs w:val="28"/>
        </w:rPr>
        <w:t>ie a mediului specificat</w:t>
      </w:r>
      <w:r w:rsidR="00804179" w:rsidRPr="0003431D">
        <w:rPr>
          <w:rFonts w:ascii="Times New Roman" w:eastAsia="TimesNewRomanPSMT" w:hAnsi="Times New Roman" w:cs="Times New Roman"/>
          <w:i/>
          <w:sz w:val="28"/>
          <w:szCs w:val="28"/>
        </w:rPr>
        <w:t>e ș</w:t>
      </w:r>
      <w:r w:rsidRPr="0003431D">
        <w:rPr>
          <w:rFonts w:ascii="Times New Roman" w:eastAsia="TimesNewRomanPSMT" w:hAnsi="Times New Roman" w:cs="Times New Roman"/>
          <w:i/>
          <w:sz w:val="28"/>
          <w:szCs w:val="28"/>
        </w:rPr>
        <w:t>i a instruc</w:t>
      </w:r>
      <w:r w:rsidR="00804179" w:rsidRPr="0003431D">
        <w:rPr>
          <w:rFonts w:ascii="Times New Roman" w:eastAsia="TimesNewRomanPSMT" w:hAnsi="Times New Roman" w:cs="Times New Roman"/>
          <w:i/>
          <w:sz w:val="28"/>
          <w:szCs w:val="28"/>
        </w:rPr>
        <w:t>ț</w:t>
      </w:r>
      <w:r w:rsidRPr="0003431D">
        <w:rPr>
          <w:rFonts w:ascii="Times New Roman" w:eastAsia="TimesNewRomanPSMT" w:hAnsi="Times New Roman" w:cs="Times New Roman"/>
          <w:i/>
          <w:sz w:val="28"/>
          <w:szCs w:val="28"/>
        </w:rPr>
        <w:t xml:space="preserve">iunilor de lucru </w:t>
      </w:r>
      <w:r w:rsidR="00804179" w:rsidRPr="0003431D">
        <w:rPr>
          <w:rFonts w:ascii="Times New Roman" w:eastAsia="TimesNewRomanPSMT" w:hAnsi="Times New Roman" w:cs="Times New Roman"/>
          <w:i/>
          <w:sz w:val="28"/>
          <w:szCs w:val="28"/>
        </w:rPr>
        <w:t>ș</w:t>
      </w:r>
      <w:r w:rsidRPr="0003431D">
        <w:rPr>
          <w:rFonts w:ascii="Times New Roman" w:eastAsia="TimesNewRomanPSMT" w:hAnsi="Times New Roman" w:cs="Times New Roman"/>
          <w:i/>
          <w:sz w:val="28"/>
          <w:szCs w:val="28"/>
        </w:rPr>
        <w:t>i a celor de protec</w:t>
      </w:r>
      <w:r w:rsidR="00804179" w:rsidRPr="0003431D">
        <w:rPr>
          <w:rFonts w:ascii="Times New Roman" w:eastAsia="TimesNewRomanPSMT" w:hAnsi="Times New Roman" w:cs="Times New Roman"/>
          <w:i/>
          <w:sz w:val="28"/>
          <w:szCs w:val="28"/>
        </w:rPr>
        <w:t>ț</w:t>
      </w:r>
      <w:r w:rsidRPr="0003431D">
        <w:rPr>
          <w:rFonts w:ascii="Times New Roman" w:eastAsia="TimesNewRomanPSMT" w:hAnsi="Times New Roman" w:cs="Times New Roman"/>
          <w:i/>
          <w:sz w:val="28"/>
          <w:szCs w:val="28"/>
        </w:rPr>
        <w:t>ie a</w:t>
      </w:r>
      <w:r w:rsidR="00804179" w:rsidRPr="0003431D">
        <w:rPr>
          <w:rFonts w:ascii="Times New Roman" w:eastAsia="TimesNewRomanPSMT" w:hAnsi="Times New Roman" w:cs="Times New Roman"/>
          <w:i/>
          <w:sz w:val="28"/>
          <w:szCs w:val="28"/>
        </w:rPr>
        <w:t xml:space="preserve"> </w:t>
      </w:r>
      <w:r w:rsidRPr="0003431D">
        <w:rPr>
          <w:rFonts w:ascii="Times New Roman" w:eastAsia="TimesNewRomanPSMT" w:hAnsi="Times New Roman" w:cs="Times New Roman"/>
          <w:i/>
          <w:sz w:val="28"/>
          <w:szCs w:val="28"/>
        </w:rPr>
        <w:t>muncii vor asigura derularea proiectului f</w:t>
      </w:r>
      <w:r w:rsidR="00804179" w:rsidRPr="0003431D">
        <w:rPr>
          <w:rFonts w:ascii="Times New Roman" w:eastAsia="TimesNewRomanPSMT" w:hAnsi="Times New Roman" w:cs="Times New Roman"/>
          <w:i/>
          <w:sz w:val="28"/>
          <w:szCs w:val="28"/>
        </w:rPr>
        <w:t>ă</w:t>
      </w:r>
      <w:r w:rsidRPr="0003431D">
        <w:rPr>
          <w:rFonts w:ascii="Times New Roman" w:eastAsia="TimesNewRomanPSMT" w:hAnsi="Times New Roman" w:cs="Times New Roman"/>
          <w:i/>
          <w:sz w:val="28"/>
          <w:szCs w:val="28"/>
        </w:rPr>
        <w:t>r</w:t>
      </w:r>
      <w:r w:rsidR="00804179" w:rsidRPr="0003431D">
        <w:rPr>
          <w:rFonts w:ascii="Times New Roman" w:eastAsia="TimesNewRomanPSMT" w:hAnsi="Times New Roman" w:cs="Times New Roman"/>
          <w:i/>
          <w:sz w:val="28"/>
          <w:szCs w:val="28"/>
        </w:rPr>
        <w:t>ă</w:t>
      </w:r>
      <w:r w:rsidRPr="0003431D">
        <w:rPr>
          <w:rFonts w:ascii="Times New Roman" w:eastAsia="TimesNewRomanPSMT" w:hAnsi="Times New Roman" w:cs="Times New Roman"/>
          <w:i/>
          <w:sz w:val="28"/>
          <w:szCs w:val="28"/>
        </w:rPr>
        <w:t xml:space="preserve"> evenimente deosebite </w:t>
      </w:r>
      <w:r w:rsidR="00804179" w:rsidRPr="0003431D">
        <w:rPr>
          <w:rFonts w:ascii="Times New Roman" w:eastAsia="TimesNewRomanPSMT" w:hAnsi="Times New Roman" w:cs="Times New Roman"/>
          <w:i/>
          <w:sz w:val="28"/>
          <w:szCs w:val="28"/>
        </w:rPr>
        <w:t>ș</w:t>
      </w:r>
      <w:r w:rsidRPr="0003431D">
        <w:rPr>
          <w:rFonts w:ascii="Times New Roman" w:eastAsia="TimesNewRomanPSMT" w:hAnsi="Times New Roman" w:cs="Times New Roman"/>
          <w:i/>
          <w:sz w:val="28"/>
          <w:szCs w:val="28"/>
        </w:rPr>
        <w:t>i, ca urmare, se</w:t>
      </w:r>
      <w:r w:rsidR="00804179" w:rsidRPr="0003431D">
        <w:rPr>
          <w:rFonts w:ascii="Times New Roman" w:eastAsia="TimesNewRomanPSMT" w:hAnsi="Times New Roman" w:cs="Times New Roman"/>
          <w:i/>
          <w:sz w:val="28"/>
          <w:szCs w:val="28"/>
        </w:rPr>
        <w:t xml:space="preserve"> </w:t>
      </w:r>
      <w:r w:rsidRPr="0003431D">
        <w:rPr>
          <w:rFonts w:ascii="Times New Roman" w:eastAsia="TimesNewRomanPSMT" w:hAnsi="Times New Roman" w:cs="Times New Roman"/>
          <w:i/>
          <w:sz w:val="28"/>
          <w:szCs w:val="28"/>
        </w:rPr>
        <w:t>preconizeaz</w:t>
      </w:r>
      <w:r w:rsidR="00804179" w:rsidRPr="0003431D">
        <w:rPr>
          <w:rFonts w:ascii="Times New Roman" w:eastAsia="TimesNewRomanPSMT" w:hAnsi="Times New Roman" w:cs="Times New Roman"/>
          <w:i/>
          <w:sz w:val="28"/>
          <w:szCs w:val="28"/>
        </w:rPr>
        <w:t>ă</w:t>
      </w:r>
      <w:r w:rsidRPr="0003431D">
        <w:rPr>
          <w:rFonts w:ascii="Times New Roman" w:eastAsia="TimesNewRomanPSMT" w:hAnsi="Times New Roman" w:cs="Times New Roman"/>
          <w:i/>
          <w:sz w:val="28"/>
          <w:szCs w:val="28"/>
        </w:rPr>
        <w:t xml:space="preserve"> un impact redus, temporar </w:t>
      </w:r>
      <w:r w:rsidR="00804179" w:rsidRPr="0003431D">
        <w:rPr>
          <w:rFonts w:ascii="Times New Roman" w:eastAsia="TimesNewRomanPSMT" w:hAnsi="Times New Roman" w:cs="Times New Roman"/>
          <w:i/>
          <w:sz w:val="28"/>
          <w:szCs w:val="28"/>
        </w:rPr>
        <w:t>ș</w:t>
      </w:r>
      <w:r w:rsidRPr="0003431D">
        <w:rPr>
          <w:rFonts w:ascii="Times New Roman" w:eastAsia="TimesNewRomanPSMT" w:hAnsi="Times New Roman" w:cs="Times New Roman"/>
          <w:i/>
          <w:sz w:val="28"/>
          <w:szCs w:val="28"/>
        </w:rPr>
        <w:t>i local al proiectului asupra subsolului.</w:t>
      </w:r>
    </w:p>
    <w:p w14:paraId="34BEF921" w14:textId="77777777" w:rsidR="002E31EA" w:rsidRPr="0003431D" w:rsidRDefault="002E31EA" w:rsidP="00D95DAC">
      <w:pPr>
        <w:spacing w:after="0" w:line="240" w:lineRule="auto"/>
        <w:ind w:firstLine="284"/>
        <w:jc w:val="both"/>
        <w:rPr>
          <w:rFonts w:ascii="Times New Roman" w:eastAsia="Times New Roman" w:hAnsi="Times New Roman" w:cs="Times New Roman"/>
          <w:b/>
          <w:bCs/>
          <w:i/>
          <w:sz w:val="28"/>
          <w:szCs w:val="28"/>
        </w:rPr>
      </w:pPr>
      <w:r w:rsidRPr="0003431D">
        <w:rPr>
          <w:rFonts w:ascii="Times New Roman" w:eastAsia="Times New Roman" w:hAnsi="Times New Roman" w:cs="Times New Roman"/>
          <w:b/>
          <w:bCs/>
          <w:i/>
          <w:sz w:val="28"/>
          <w:szCs w:val="28"/>
          <w:u w:val="single"/>
        </w:rPr>
        <w:t>Zgomot și vibrații</w:t>
      </w:r>
      <w:r w:rsidRPr="0003431D">
        <w:rPr>
          <w:rFonts w:ascii="Times New Roman" w:eastAsia="Times New Roman" w:hAnsi="Times New Roman" w:cs="Times New Roman"/>
          <w:b/>
          <w:bCs/>
          <w:i/>
          <w:sz w:val="28"/>
          <w:szCs w:val="28"/>
        </w:rPr>
        <w:t>:</w:t>
      </w:r>
    </w:p>
    <w:p w14:paraId="44049141" w14:textId="56C0A4D4" w:rsidR="000664FD" w:rsidRPr="0003431D" w:rsidRDefault="002252BD" w:rsidP="00D95DAC">
      <w:pPr>
        <w:autoSpaceDE w:val="0"/>
        <w:autoSpaceDN w:val="0"/>
        <w:adjustRightInd w:val="0"/>
        <w:spacing w:after="0" w:line="240" w:lineRule="auto"/>
        <w:ind w:firstLine="284"/>
        <w:jc w:val="both"/>
        <w:rPr>
          <w:rFonts w:ascii="Times New Roman" w:eastAsia="Times New Roman" w:hAnsi="Times New Roman" w:cs="Times New Roman"/>
          <w:bCs/>
          <w:sz w:val="28"/>
          <w:szCs w:val="28"/>
        </w:rPr>
      </w:pPr>
      <w:r w:rsidRPr="0003431D">
        <w:rPr>
          <w:rFonts w:ascii="Times New Roman" w:eastAsia="TimesNewRomanPSMT" w:hAnsi="Times New Roman" w:cs="Times New Roman"/>
          <w:sz w:val="28"/>
          <w:szCs w:val="28"/>
        </w:rPr>
        <w:t>Sursele de zgomot și vibraț</w:t>
      </w:r>
      <w:r w:rsidR="000664FD" w:rsidRPr="0003431D">
        <w:rPr>
          <w:rFonts w:ascii="Times New Roman" w:eastAsia="TimesNewRomanPSMT" w:hAnsi="Times New Roman" w:cs="Times New Roman"/>
          <w:sz w:val="28"/>
          <w:szCs w:val="28"/>
        </w:rPr>
        <w:t xml:space="preserve">ii care apar </w:t>
      </w:r>
      <w:r w:rsidRPr="0003431D">
        <w:rPr>
          <w:rFonts w:ascii="Times New Roman" w:eastAsia="TimesNewRomanPSMT" w:hAnsi="Times New Roman" w:cs="Times New Roman"/>
          <w:sz w:val="28"/>
          <w:szCs w:val="28"/>
        </w:rPr>
        <w:t>î</w:t>
      </w:r>
      <w:r w:rsidR="000664FD" w:rsidRPr="0003431D">
        <w:rPr>
          <w:rFonts w:ascii="Times New Roman" w:eastAsia="TimesNewRomanPSMT" w:hAnsi="Times New Roman" w:cs="Times New Roman"/>
          <w:sz w:val="28"/>
          <w:szCs w:val="28"/>
        </w:rPr>
        <w:t xml:space="preserve">n procesul de </w:t>
      </w:r>
      <w:r w:rsidR="00F27B69" w:rsidRPr="0003431D">
        <w:rPr>
          <w:rFonts w:ascii="Times New Roman" w:eastAsia="TimesNewRomanPSMT" w:hAnsi="Times New Roman" w:cs="Times New Roman"/>
          <w:sz w:val="28"/>
          <w:szCs w:val="28"/>
        </w:rPr>
        <w:t>execuție</w:t>
      </w:r>
      <w:r w:rsidR="000664FD" w:rsidRPr="0003431D">
        <w:rPr>
          <w:rFonts w:ascii="Times New Roman" w:eastAsia="TimesNewRomanPSMT" w:hAnsi="Times New Roman" w:cs="Times New Roman"/>
          <w:sz w:val="28"/>
          <w:szCs w:val="28"/>
        </w:rPr>
        <w:t xml:space="preserve"> a </w:t>
      </w:r>
      <w:r w:rsidR="00F27B69" w:rsidRPr="0003431D">
        <w:rPr>
          <w:rFonts w:ascii="Times New Roman" w:eastAsia="TimesNewRomanPSMT" w:hAnsi="Times New Roman" w:cs="Times New Roman"/>
          <w:sz w:val="28"/>
          <w:szCs w:val="28"/>
        </w:rPr>
        <w:t>lucrărilor</w:t>
      </w:r>
      <w:r w:rsidR="000664FD" w:rsidRPr="0003431D">
        <w:rPr>
          <w:rFonts w:ascii="Times New Roman" w:eastAsia="TimesNewRomanPSMT" w:hAnsi="Times New Roman" w:cs="Times New Roman"/>
          <w:sz w:val="28"/>
          <w:szCs w:val="28"/>
        </w:rPr>
        <w:t xml:space="preserve"> sunt</w:t>
      </w:r>
      <w:r w:rsidRPr="0003431D">
        <w:rPr>
          <w:rFonts w:ascii="Times New Roman" w:eastAsia="TimesNewRomanPSMT" w:hAnsi="Times New Roman" w:cs="Times New Roman"/>
          <w:sz w:val="28"/>
          <w:szCs w:val="28"/>
        </w:rPr>
        <w:t xml:space="preserve"> </w:t>
      </w:r>
      <w:r w:rsidR="000664FD" w:rsidRPr="0003431D">
        <w:rPr>
          <w:rFonts w:ascii="Times New Roman" w:eastAsia="TimesNewRomanPSMT" w:hAnsi="Times New Roman" w:cs="Times New Roman"/>
          <w:sz w:val="28"/>
          <w:szCs w:val="28"/>
        </w:rPr>
        <w:t xml:space="preserve">reprezentate de motoarele </w:t>
      </w:r>
      <w:r w:rsidRPr="0003431D">
        <w:rPr>
          <w:rFonts w:ascii="Times New Roman" w:eastAsia="TimesNewRomanPSMT" w:hAnsi="Times New Roman" w:cs="Times New Roman"/>
          <w:sz w:val="28"/>
          <w:szCs w:val="28"/>
        </w:rPr>
        <w:t>ș</w:t>
      </w:r>
      <w:r w:rsidR="000664FD" w:rsidRPr="0003431D">
        <w:rPr>
          <w:rFonts w:ascii="Times New Roman" w:eastAsia="TimesNewRomanPSMT" w:hAnsi="Times New Roman" w:cs="Times New Roman"/>
          <w:sz w:val="28"/>
          <w:szCs w:val="28"/>
        </w:rPr>
        <w:t xml:space="preserve">i angrenajele </w:t>
      </w:r>
      <w:r w:rsidRPr="0003431D">
        <w:rPr>
          <w:rFonts w:ascii="Times New Roman" w:eastAsia="TimesNewRomanPSMT" w:hAnsi="Times New Roman" w:cs="Times New Roman"/>
          <w:sz w:val="28"/>
          <w:szCs w:val="28"/>
        </w:rPr>
        <w:t xml:space="preserve">în </w:t>
      </w:r>
      <w:r w:rsidR="000664FD" w:rsidRPr="0003431D">
        <w:rPr>
          <w:rFonts w:ascii="Times New Roman" w:eastAsia="TimesNewRomanPSMT" w:hAnsi="Times New Roman" w:cs="Times New Roman"/>
          <w:sz w:val="28"/>
          <w:szCs w:val="28"/>
        </w:rPr>
        <w:t>mi</w:t>
      </w:r>
      <w:r w:rsidRPr="0003431D">
        <w:rPr>
          <w:rFonts w:ascii="Times New Roman" w:eastAsia="TimesNewRomanPSMT" w:hAnsi="Times New Roman" w:cs="Times New Roman"/>
          <w:sz w:val="28"/>
          <w:szCs w:val="28"/>
        </w:rPr>
        <w:t>ș</w:t>
      </w:r>
      <w:r w:rsidR="000664FD" w:rsidRPr="0003431D">
        <w:rPr>
          <w:rFonts w:ascii="Times New Roman" w:eastAsia="TimesNewRomanPSMT" w:hAnsi="Times New Roman" w:cs="Times New Roman"/>
          <w:sz w:val="28"/>
          <w:szCs w:val="28"/>
        </w:rPr>
        <w:t xml:space="preserve">care ale utilajelor </w:t>
      </w:r>
      <w:r w:rsidRPr="0003431D">
        <w:rPr>
          <w:rFonts w:ascii="Times New Roman" w:eastAsia="TimesNewRomanPSMT" w:hAnsi="Times New Roman" w:cs="Times New Roman"/>
          <w:sz w:val="28"/>
          <w:szCs w:val="28"/>
        </w:rPr>
        <w:t>ș</w:t>
      </w:r>
      <w:r w:rsidR="000664FD" w:rsidRPr="0003431D">
        <w:rPr>
          <w:rFonts w:ascii="Times New Roman" w:eastAsia="TimesNewRomanPSMT" w:hAnsi="Times New Roman" w:cs="Times New Roman"/>
          <w:sz w:val="28"/>
          <w:szCs w:val="28"/>
        </w:rPr>
        <w:t>i mijloacelor auto.</w:t>
      </w:r>
    </w:p>
    <w:p w14:paraId="7E4556BB" w14:textId="77777777" w:rsidR="000664FD" w:rsidRPr="0003431D" w:rsidRDefault="000664FD"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Limita maxim</w:t>
      </w:r>
      <w:r w:rsidR="002252B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admis</w:t>
      </w:r>
      <w:r w:rsidR="002252B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la locurile de munc</w:t>
      </w:r>
      <w:r w:rsidR="002252B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pentru expunere zilnic</w:t>
      </w:r>
      <w:r w:rsidR="002252B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la zgomot, conform</w:t>
      </w:r>
      <w:r w:rsidR="002252BD"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legisla</w:t>
      </w:r>
      <w:r w:rsidR="002252BD"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 xml:space="preserve">iei </w:t>
      </w:r>
      <w:r w:rsidR="002252BD"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n vigoare, H.G. nr. 493/ 2006 privind cerin</w:t>
      </w:r>
      <w:r w:rsidR="002252BD"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 xml:space="preserve">ele minime de securitate </w:t>
      </w:r>
      <w:r w:rsidR="002252BD"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i s</w:t>
      </w:r>
      <w:r w:rsidR="002252B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n</w:t>
      </w:r>
      <w:r w:rsidR="002252B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tate</w:t>
      </w:r>
      <w:r w:rsidR="002252BD" w:rsidRPr="0003431D">
        <w:rPr>
          <w:rFonts w:ascii="Times New Roman" w:eastAsia="TimesNewRomanPSMT" w:hAnsi="Times New Roman" w:cs="Times New Roman"/>
          <w:sz w:val="28"/>
          <w:szCs w:val="28"/>
        </w:rPr>
        <w:t xml:space="preserve"> referitoare la expunerea lucră</w:t>
      </w:r>
      <w:r w:rsidRPr="0003431D">
        <w:rPr>
          <w:rFonts w:ascii="Times New Roman" w:eastAsia="TimesNewRomanPSMT" w:hAnsi="Times New Roman" w:cs="Times New Roman"/>
          <w:sz w:val="28"/>
          <w:szCs w:val="28"/>
        </w:rPr>
        <w:t>torilor la riscurile generate de zgomot, modificat</w:t>
      </w:r>
      <w:r w:rsidR="002252B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prin H.G nr.601/2007, este de 87 dB(A).</w:t>
      </w:r>
    </w:p>
    <w:p w14:paraId="2584ABF2" w14:textId="12087427" w:rsidR="00074148" w:rsidRPr="0003431D" w:rsidRDefault="000664FD"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 xml:space="preserve">Pentru ca nivelul de zgomot </w:t>
      </w:r>
      <w:r w:rsidR="005E1146"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i vibra</w:t>
      </w:r>
      <w:r w:rsidR="005E1146"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ii s</w:t>
      </w:r>
      <w:r w:rsidR="005E1146"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fie c</w:t>
      </w:r>
      <w:r w:rsidR="005E1146" w:rsidRPr="0003431D">
        <w:rPr>
          <w:rFonts w:ascii="Times New Roman" w:eastAsia="TimesNewRomanPSMT" w:hAnsi="Times New Roman" w:cs="Times New Roman"/>
          <w:sz w:val="28"/>
          <w:szCs w:val="28"/>
        </w:rPr>
        <w:t>â</w:t>
      </w:r>
      <w:r w:rsidRPr="0003431D">
        <w:rPr>
          <w:rFonts w:ascii="Times New Roman" w:eastAsia="TimesNewRomanPSMT" w:hAnsi="Times New Roman" w:cs="Times New Roman"/>
          <w:sz w:val="28"/>
          <w:szCs w:val="28"/>
        </w:rPr>
        <w:t xml:space="preserve">t mai redus, se vor avea </w:t>
      </w:r>
      <w:r w:rsidR="005E1146" w:rsidRPr="0003431D">
        <w:rPr>
          <w:rFonts w:ascii="Times New Roman" w:eastAsia="TimesNewRomanPSMT" w:hAnsi="Times New Roman" w:cs="Times New Roman"/>
          <w:sz w:val="28"/>
          <w:szCs w:val="28"/>
        </w:rPr>
        <w:t>î</w:t>
      </w:r>
      <w:r w:rsidRPr="0003431D">
        <w:rPr>
          <w:rFonts w:ascii="Times New Roman" w:eastAsia="TimesNewRomanPSMT" w:hAnsi="Times New Roman" w:cs="Times New Roman"/>
          <w:sz w:val="28"/>
          <w:szCs w:val="28"/>
        </w:rPr>
        <w:t xml:space="preserve">n vedere </w:t>
      </w:r>
      <w:r w:rsidR="005E1146" w:rsidRPr="0003431D">
        <w:rPr>
          <w:rFonts w:ascii="Times New Roman" w:eastAsia="TimesNewRomanPSMT" w:hAnsi="Times New Roman" w:cs="Times New Roman"/>
          <w:sz w:val="28"/>
          <w:szCs w:val="28"/>
        </w:rPr>
        <w:t>mă</w:t>
      </w:r>
      <w:r w:rsidRPr="0003431D">
        <w:rPr>
          <w:rFonts w:ascii="Times New Roman" w:eastAsia="TimesNewRomanPSMT" w:hAnsi="Times New Roman" w:cs="Times New Roman"/>
          <w:sz w:val="28"/>
          <w:szCs w:val="28"/>
        </w:rPr>
        <w:t>suri</w:t>
      </w:r>
      <w:r w:rsidR="007C7241" w:rsidRPr="0003431D">
        <w:rPr>
          <w:rFonts w:ascii="Times New Roman" w:eastAsia="TimesNewRomanPSMT" w:hAnsi="Times New Roman" w:cs="Times New Roman"/>
          <w:sz w:val="28"/>
          <w:szCs w:val="28"/>
        </w:rPr>
        <w:t xml:space="preserve"> ca</w:t>
      </w:r>
      <w:r w:rsidRPr="0003431D">
        <w:rPr>
          <w:rFonts w:ascii="Times New Roman" w:eastAsia="TimesNewRomanPSMT" w:hAnsi="Times New Roman" w:cs="Times New Roman"/>
          <w:sz w:val="28"/>
          <w:szCs w:val="28"/>
        </w:rPr>
        <w:t>:</w:t>
      </w:r>
      <w:r w:rsidR="007C7241"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 xml:space="preserve">utilizarea de mijloace de transport </w:t>
      </w:r>
      <w:r w:rsidR="005E1146" w:rsidRPr="0003431D">
        <w:rPr>
          <w:rFonts w:ascii="Times New Roman" w:eastAsia="TimesNewRomanPSMT" w:hAnsi="Times New Roman" w:cs="Times New Roman"/>
          <w:sz w:val="28"/>
          <w:szCs w:val="28"/>
        </w:rPr>
        <w:t>ș</w:t>
      </w:r>
      <w:r w:rsidRPr="0003431D">
        <w:rPr>
          <w:rFonts w:ascii="Times New Roman" w:eastAsia="TimesNewRomanPSMT" w:hAnsi="Times New Roman" w:cs="Times New Roman"/>
          <w:sz w:val="28"/>
          <w:szCs w:val="28"/>
        </w:rPr>
        <w:t>i utilaje de ultim</w:t>
      </w:r>
      <w:r w:rsidR="005E1146"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genera</w:t>
      </w:r>
      <w:r w:rsidR="005E1146"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ie;</w:t>
      </w:r>
      <w:r w:rsidR="007C7241" w:rsidRPr="0003431D">
        <w:rPr>
          <w:rFonts w:ascii="Times New Roman" w:eastAsia="TimesNewRomanPSMT" w:hAnsi="Times New Roman" w:cs="Times New Roman"/>
          <w:sz w:val="28"/>
          <w:szCs w:val="28"/>
        </w:rPr>
        <w:t xml:space="preserve"> </w:t>
      </w:r>
      <w:r w:rsidR="00074148" w:rsidRPr="0003431D">
        <w:rPr>
          <w:rFonts w:ascii="Times New Roman" w:eastAsia="TimesNewRomanPSMT" w:hAnsi="Times New Roman" w:cs="Times New Roman"/>
          <w:sz w:val="28"/>
          <w:szCs w:val="28"/>
        </w:rPr>
        <w:t>reducerea la minimum a timpilor de funcționare al utilajelor</w:t>
      </w:r>
      <w:r w:rsidR="008F1FC4" w:rsidRPr="0003431D">
        <w:rPr>
          <w:rFonts w:ascii="Times New Roman" w:eastAsia="TimesNewRomanPSMT" w:hAnsi="Times New Roman" w:cs="Times New Roman"/>
          <w:sz w:val="28"/>
          <w:szCs w:val="28"/>
        </w:rPr>
        <w:t>.</w:t>
      </w:r>
    </w:p>
    <w:p w14:paraId="549B15A7" w14:textId="77777777" w:rsidR="002E31EA" w:rsidRPr="0003431D" w:rsidRDefault="002E31EA" w:rsidP="00D95DAC">
      <w:pPr>
        <w:spacing w:after="0" w:line="240" w:lineRule="auto"/>
        <w:ind w:firstLine="284"/>
        <w:jc w:val="both"/>
        <w:rPr>
          <w:rFonts w:ascii="Times New Roman" w:eastAsia="Times New Roman" w:hAnsi="Times New Roman" w:cs="Times New Roman"/>
          <w:b/>
          <w:bCs/>
          <w:i/>
          <w:sz w:val="28"/>
          <w:szCs w:val="28"/>
        </w:rPr>
      </w:pPr>
      <w:r w:rsidRPr="0003431D">
        <w:rPr>
          <w:rFonts w:ascii="Times New Roman" w:eastAsia="Times New Roman" w:hAnsi="Times New Roman" w:cs="Times New Roman"/>
          <w:b/>
          <w:bCs/>
          <w:i/>
          <w:sz w:val="28"/>
          <w:szCs w:val="28"/>
          <w:u w:val="single"/>
        </w:rPr>
        <w:t>Radiații</w:t>
      </w:r>
      <w:r w:rsidRPr="0003431D">
        <w:rPr>
          <w:rFonts w:ascii="Times New Roman" w:eastAsia="Times New Roman" w:hAnsi="Times New Roman" w:cs="Times New Roman"/>
          <w:b/>
          <w:bCs/>
          <w:i/>
          <w:sz w:val="28"/>
          <w:szCs w:val="28"/>
        </w:rPr>
        <w:t>:</w:t>
      </w:r>
    </w:p>
    <w:p w14:paraId="5C9A9B6E" w14:textId="77777777" w:rsidR="005E1146" w:rsidRPr="0003431D" w:rsidRDefault="00EF27A9"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În cadrul activității desfășurate nu se generaza r</w:t>
      </w:r>
      <w:r w:rsidR="005E1146" w:rsidRPr="0003431D">
        <w:rPr>
          <w:rFonts w:ascii="Times New Roman" w:eastAsia="TimesNewRomanPSMT" w:hAnsi="Times New Roman" w:cs="Times New Roman"/>
          <w:sz w:val="28"/>
          <w:szCs w:val="28"/>
        </w:rPr>
        <w:t>adia</w:t>
      </w:r>
      <w:r w:rsidRPr="0003431D">
        <w:rPr>
          <w:rFonts w:ascii="Times New Roman" w:eastAsia="TimesNewRomanPSMT" w:hAnsi="Times New Roman" w:cs="Times New Roman"/>
          <w:sz w:val="28"/>
          <w:szCs w:val="28"/>
        </w:rPr>
        <w:t>ț</w:t>
      </w:r>
      <w:r w:rsidR="005E1146" w:rsidRPr="0003431D">
        <w:rPr>
          <w:rFonts w:ascii="Times New Roman" w:eastAsia="TimesNewRomanPSMT" w:hAnsi="Times New Roman" w:cs="Times New Roman"/>
          <w:sz w:val="28"/>
          <w:szCs w:val="28"/>
        </w:rPr>
        <w:t xml:space="preserve">ii </w:t>
      </w:r>
      <w:r w:rsidRPr="0003431D">
        <w:rPr>
          <w:rFonts w:ascii="Times New Roman" w:eastAsia="TimesNewRomanPSMT" w:hAnsi="Times New Roman" w:cs="Times New Roman"/>
          <w:sz w:val="28"/>
          <w:szCs w:val="28"/>
        </w:rPr>
        <w:t>ș</w:t>
      </w:r>
      <w:r w:rsidR="005E1146" w:rsidRPr="0003431D">
        <w:rPr>
          <w:rFonts w:ascii="Times New Roman" w:eastAsia="TimesNewRomanPSMT" w:hAnsi="Times New Roman" w:cs="Times New Roman"/>
          <w:sz w:val="28"/>
          <w:szCs w:val="28"/>
        </w:rPr>
        <w:t>i poluan</w:t>
      </w:r>
      <w:r w:rsidRPr="0003431D">
        <w:rPr>
          <w:rFonts w:ascii="Times New Roman" w:eastAsia="TimesNewRomanPSMT" w:hAnsi="Times New Roman" w:cs="Times New Roman"/>
          <w:sz w:val="28"/>
          <w:szCs w:val="28"/>
        </w:rPr>
        <w:t>ți biologici.</w:t>
      </w:r>
    </w:p>
    <w:p w14:paraId="3249BD27" w14:textId="77777777" w:rsidR="00EA514A" w:rsidRPr="0003431D" w:rsidRDefault="000B2FAF" w:rsidP="00D95DAC">
      <w:pPr>
        <w:autoSpaceDE w:val="0"/>
        <w:autoSpaceDN w:val="0"/>
        <w:adjustRightInd w:val="0"/>
        <w:spacing w:after="0" w:line="240" w:lineRule="auto"/>
        <w:ind w:firstLine="284"/>
        <w:jc w:val="both"/>
        <w:rPr>
          <w:rFonts w:ascii="Times New Roman" w:eastAsia="Times New Roman" w:hAnsi="Times New Roman" w:cs="Times New Roman"/>
          <w:b/>
          <w:bCs/>
          <w:i/>
          <w:sz w:val="28"/>
          <w:szCs w:val="28"/>
        </w:rPr>
      </w:pPr>
      <w:r w:rsidRPr="0003431D">
        <w:rPr>
          <w:rFonts w:ascii="Times New Roman" w:eastAsia="Times New Roman" w:hAnsi="Times New Roman" w:cs="Times New Roman"/>
          <w:b/>
          <w:bCs/>
          <w:i/>
          <w:sz w:val="28"/>
          <w:szCs w:val="28"/>
          <w:u w:val="single"/>
        </w:rPr>
        <w:t>E</w:t>
      </w:r>
      <w:r w:rsidR="00EA514A" w:rsidRPr="0003431D">
        <w:rPr>
          <w:rFonts w:ascii="Times New Roman" w:eastAsia="Times New Roman" w:hAnsi="Times New Roman" w:cs="Times New Roman"/>
          <w:b/>
          <w:bCs/>
          <w:i/>
          <w:sz w:val="28"/>
          <w:szCs w:val="28"/>
          <w:u w:val="single"/>
        </w:rPr>
        <w:t>cosisteme terestre și acvatice</w:t>
      </w:r>
      <w:r w:rsidR="001116E1" w:rsidRPr="0003431D">
        <w:rPr>
          <w:rFonts w:ascii="Times New Roman" w:eastAsia="Times New Roman" w:hAnsi="Times New Roman" w:cs="Times New Roman"/>
          <w:b/>
          <w:bCs/>
          <w:i/>
          <w:sz w:val="28"/>
          <w:szCs w:val="28"/>
          <w:u w:val="single"/>
        </w:rPr>
        <w:t>, biodiversitate</w:t>
      </w:r>
      <w:r w:rsidR="00EA514A" w:rsidRPr="0003431D">
        <w:rPr>
          <w:rFonts w:ascii="Times New Roman" w:eastAsia="Times New Roman" w:hAnsi="Times New Roman" w:cs="Times New Roman"/>
          <w:b/>
          <w:bCs/>
          <w:i/>
          <w:sz w:val="28"/>
          <w:szCs w:val="28"/>
        </w:rPr>
        <w:t>:</w:t>
      </w:r>
    </w:p>
    <w:p w14:paraId="51EA541D" w14:textId="416B68A5" w:rsidR="0007539C" w:rsidRPr="0003431D" w:rsidRDefault="0007539C" w:rsidP="00D95DAC">
      <w:pPr>
        <w:autoSpaceDE w:val="0"/>
        <w:autoSpaceDN w:val="0"/>
        <w:adjustRightInd w:val="0"/>
        <w:spacing w:after="0" w:line="240" w:lineRule="auto"/>
        <w:ind w:firstLine="284"/>
        <w:jc w:val="both"/>
        <w:rPr>
          <w:rFonts w:ascii="Times New Roman" w:hAnsi="Times New Roman" w:cs="Times New Roman"/>
          <w:bCs/>
          <w:iCs/>
          <w:sz w:val="28"/>
          <w:szCs w:val="28"/>
        </w:rPr>
      </w:pPr>
      <w:r w:rsidRPr="0003431D">
        <w:rPr>
          <w:rFonts w:ascii="Times New Roman" w:hAnsi="Times New Roman" w:cs="Times New Roman"/>
          <w:bCs/>
          <w:iCs/>
          <w:sz w:val="28"/>
          <w:szCs w:val="28"/>
        </w:rPr>
        <w:t>Amplasamentul aferent desf</w:t>
      </w:r>
      <w:r w:rsidR="00117A96" w:rsidRPr="0003431D">
        <w:rPr>
          <w:rFonts w:ascii="Times New Roman" w:hAnsi="Times New Roman" w:cs="Times New Roman"/>
          <w:bCs/>
          <w:iCs/>
          <w:sz w:val="28"/>
          <w:szCs w:val="28"/>
        </w:rPr>
        <w:t>ăș</w:t>
      </w:r>
      <w:r w:rsidRPr="0003431D">
        <w:rPr>
          <w:rFonts w:ascii="Times New Roman" w:hAnsi="Times New Roman" w:cs="Times New Roman"/>
          <w:bCs/>
          <w:iCs/>
          <w:sz w:val="28"/>
          <w:szCs w:val="28"/>
        </w:rPr>
        <w:t>ur</w:t>
      </w:r>
      <w:r w:rsidR="00117A96" w:rsidRPr="0003431D">
        <w:rPr>
          <w:rFonts w:ascii="Times New Roman" w:hAnsi="Times New Roman" w:cs="Times New Roman"/>
          <w:bCs/>
          <w:iCs/>
          <w:sz w:val="28"/>
          <w:szCs w:val="28"/>
        </w:rPr>
        <w:t>ă</w:t>
      </w:r>
      <w:r w:rsidRPr="0003431D">
        <w:rPr>
          <w:rFonts w:ascii="Times New Roman" w:hAnsi="Times New Roman" w:cs="Times New Roman"/>
          <w:bCs/>
          <w:iCs/>
          <w:sz w:val="28"/>
          <w:szCs w:val="28"/>
        </w:rPr>
        <w:t xml:space="preserve">rii </w:t>
      </w:r>
      <w:r w:rsidR="00117A96" w:rsidRPr="0003431D">
        <w:rPr>
          <w:rFonts w:ascii="Times New Roman" w:hAnsi="Times New Roman" w:cs="Times New Roman"/>
          <w:bCs/>
          <w:iCs/>
          <w:sz w:val="28"/>
          <w:szCs w:val="28"/>
        </w:rPr>
        <w:t>lucră</w:t>
      </w:r>
      <w:r w:rsidRPr="0003431D">
        <w:rPr>
          <w:rFonts w:ascii="Times New Roman" w:hAnsi="Times New Roman" w:cs="Times New Roman"/>
          <w:bCs/>
          <w:iCs/>
          <w:sz w:val="28"/>
          <w:szCs w:val="28"/>
        </w:rPr>
        <w:t>rilor prev</w:t>
      </w:r>
      <w:r w:rsidR="00117A96" w:rsidRPr="0003431D">
        <w:rPr>
          <w:rFonts w:ascii="Times New Roman" w:hAnsi="Times New Roman" w:cs="Times New Roman"/>
          <w:bCs/>
          <w:iCs/>
          <w:sz w:val="28"/>
          <w:szCs w:val="28"/>
        </w:rPr>
        <w:t>ă</w:t>
      </w:r>
      <w:r w:rsidRPr="0003431D">
        <w:rPr>
          <w:rFonts w:ascii="Times New Roman" w:hAnsi="Times New Roman" w:cs="Times New Roman"/>
          <w:bCs/>
          <w:iCs/>
          <w:sz w:val="28"/>
          <w:szCs w:val="28"/>
        </w:rPr>
        <w:t>zute de proiect se afl</w:t>
      </w:r>
      <w:r w:rsidR="000A0778" w:rsidRPr="0003431D">
        <w:rPr>
          <w:rFonts w:ascii="Times New Roman" w:hAnsi="Times New Roman" w:cs="Times New Roman"/>
          <w:bCs/>
          <w:iCs/>
          <w:sz w:val="28"/>
          <w:szCs w:val="28"/>
        </w:rPr>
        <w:t xml:space="preserve">ă pe domeniul </w:t>
      </w:r>
      <w:r w:rsidR="009F3BC7" w:rsidRPr="0003431D">
        <w:rPr>
          <w:rFonts w:ascii="Times New Roman" w:hAnsi="Times New Roman" w:cs="Times New Roman"/>
          <w:bCs/>
          <w:iCs/>
          <w:sz w:val="28"/>
          <w:szCs w:val="28"/>
        </w:rPr>
        <w:t>public al Comunei Jiana</w:t>
      </w:r>
      <w:r w:rsidR="000A0778" w:rsidRPr="0003431D">
        <w:rPr>
          <w:rFonts w:ascii="Times New Roman" w:hAnsi="Times New Roman" w:cs="Times New Roman"/>
          <w:bCs/>
          <w:iCs/>
          <w:sz w:val="28"/>
          <w:szCs w:val="28"/>
        </w:rPr>
        <w:t>.</w:t>
      </w:r>
      <w:r w:rsidR="004A41C3" w:rsidRPr="0003431D">
        <w:rPr>
          <w:rFonts w:ascii="Times New Roman" w:hAnsi="Times New Roman" w:cs="Times New Roman"/>
          <w:bCs/>
          <w:iCs/>
          <w:sz w:val="28"/>
          <w:szCs w:val="28"/>
        </w:rPr>
        <w:t xml:space="preserve"> </w:t>
      </w:r>
      <w:r w:rsidR="009F3BC7" w:rsidRPr="0003431D">
        <w:rPr>
          <w:rFonts w:ascii="Times New Roman" w:hAnsi="Times New Roman" w:cs="Times New Roman"/>
          <w:bCs/>
          <w:iCs/>
          <w:sz w:val="28"/>
          <w:szCs w:val="28"/>
        </w:rPr>
        <w:t>Siturile natura 20000</w:t>
      </w:r>
      <w:r w:rsidR="004A41C3" w:rsidRPr="0003431D">
        <w:rPr>
          <w:rFonts w:ascii="Times New Roman" w:hAnsi="Times New Roman" w:cs="Times New Roman"/>
          <w:bCs/>
          <w:iCs/>
          <w:sz w:val="28"/>
          <w:szCs w:val="28"/>
        </w:rPr>
        <w:t xml:space="preserve"> in care se implemen</w:t>
      </w:r>
      <w:r w:rsidR="009F3BC7" w:rsidRPr="0003431D">
        <w:rPr>
          <w:rFonts w:ascii="Times New Roman" w:hAnsi="Times New Roman" w:cs="Times New Roman"/>
          <w:bCs/>
          <w:iCs/>
          <w:sz w:val="28"/>
          <w:szCs w:val="28"/>
        </w:rPr>
        <w:t>teaza proiectul sunt ROSPA 0011 Blahinita si ROSAC 0306 Jiana;</w:t>
      </w:r>
    </w:p>
    <w:p w14:paraId="26C3A28A" w14:textId="77777777" w:rsidR="00EA514A" w:rsidRPr="0003431D" w:rsidRDefault="000B2FAF" w:rsidP="00D95DAC">
      <w:pPr>
        <w:spacing w:after="0" w:line="240" w:lineRule="auto"/>
        <w:ind w:firstLine="284"/>
        <w:jc w:val="both"/>
        <w:rPr>
          <w:rFonts w:ascii="Times New Roman" w:eastAsia="Times New Roman" w:hAnsi="Times New Roman" w:cs="Times New Roman"/>
          <w:b/>
          <w:bCs/>
          <w:i/>
          <w:sz w:val="28"/>
          <w:szCs w:val="28"/>
        </w:rPr>
      </w:pPr>
      <w:r w:rsidRPr="0003431D">
        <w:rPr>
          <w:rFonts w:ascii="Times New Roman" w:eastAsia="Times New Roman" w:hAnsi="Times New Roman" w:cs="Times New Roman"/>
          <w:b/>
          <w:bCs/>
          <w:i/>
          <w:sz w:val="28"/>
          <w:szCs w:val="28"/>
          <w:u w:val="single"/>
        </w:rPr>
        <w:t>A</w:t>
      </w:r>
      <w:r w:rsidR="00EA514A" w:rsidRPr="0003431D">
        <w:rPr>
          <w:rFonts w:ascii="Times New Roman" w:eastAsia="Times New Roman" w:hAnsi="Times New Roman" w:cs="Times New Roman"/>
          <w:b/>
          <w:bCs/>
          <w:i/>
          <w:sz w:val="28"/>
          <w:szCs w:val="28"/>
          <w:u w:val="single"/>
        </w:rPr>
        <w:t>șezări umane și a alt</w:t>
      </w:r>
      <w:r w:rsidRPr="0003431D">
        <w:rPr>
          <w:rFonts w:ascii="Times New Roman" w:eastAsia="Times New Roman" w:hAnsi="Times New Roman" w:cs="Times New Roman"/>
          <w:b/>
          <w:bCs/>
          <w:i/>
          <w:sz w:val="28"/>
          <w:szCs w:val="28"/>
          <w:u w:val="single"/>
        </w:rPr>
        <w:t>e</w:t>
      </w:r>
      <w:r w:rsidR="00EA514A" w:rsidRPr="0003431D">
        <w:rPr>
          <w:rFonts w:ascii="Times New Roman" w:eastAsia="Times New Roman" w:hAnsi="Times New Roman" w:cs="Times New Roman"/>
          <w:b/>
          <w:bCs/>
          <w:i/>
          <w:sz w:val="28"/>
          <w:szCs w:val="28"/>
          <w:u w:val="single"/>
        </w:rPr>
        <w:t xml:space="preserve"> obiective de interes public</w:t>
      </w:r>
      <w:r w:rsidR="00EA514A" w:rsidRPr="0003431D">
        <w:rPr>
          <w:rFonts w:ascii="Times New Roman" w:eastAsia="Times New Roman" w:hAnsi="Times New Roman" w:cs="Times New Roman"/>
          <w:b/>
          <w:bCs/>
          <w:i/>
          <w:sz w:val="28"/>
          <w:szCs w:val="28"/>
        </w:rPr>
        <w:t>:</w:t>
      </w:r>
    </w:p>
    <w:p w14:paraId="3A3F5D2D" w14:textId="3BDE259D" w:rsidR="002D1E82" w:rsidRPr="0003431D" w:rsidRDefault="00F72DF4" w:rsidP="00D95DAC">
      <w:pPr>
        <w:autoSpaceDE w:val="0"/>
        <w:autoSpaceDN w:val="0"/>
        <w:adjustRightInd w:val="0"/>
        <w:spacing w:after="0" w:line="240" w:lineRule="auto"/>
        <w:ind w:firstLine="284"/>
        <w:jc w:val="both"/>
        <w:rPr>
          <w:rFonts w:ascii="Times New Roman" w:hAnsi="Times New Roman" w:cs="Times New Roman"/>
          <w:sz w:val="28"/>
          <w:szCs w:val="28"/>
        </w:rPr>
      </w:pPr>
      <w:r w:rsidRPr="0003431D">
        <w:rPr>
          <w:rFonts w:ascii="Times New Roman" w:hAnsi="Times New Roman" w:cs="Times New Roman"/>
          <w:sz w:val="28"/>
          <w:szCs w:val="28"/>
        </w:rPr>
        <w:t>Lucrările</w:t>
      </w:r>
      <w:r w:rsidR="002D1E82" w:rsidRPr="0003431D">
        <w:rPr>
          <w:rFonts w:ascii="Times New Roman" w:hAnsi="Times New Roman" w:cs="Times New Roman"/>
          <w:sz w:val="28"/>
          <w:szCs w:val="28"/>
        </w:rPr>
        <w:t xml:space="preserve"> propus</w:t>
      </w:r>
      <w:r w:rsidRPr="0003431D">
        <w:rPr>
          <w:rFonts w:ascii="Times New Roman" w:hAnsi="Times New Roman" w:cs="Times New Roman"/>
          <w:sz w:val="28"/>
          <w:szCs w:val="28"/>
        </w:rPr>
        <w:t>e</w:t>
      </w:r>
      <w:r w:rsidR="002D1E82" w:rsidRPr="0003431D">
        <w:rPr>
          <w:rFonts w:ascii="Times New Roman" w:hAnsi="Times New Roman" w:cs="Times New Roman"/>
          <w:sz w:val="28"/>
          <w:szCs w:val="28"/>
        </w:rPr>
        <w:t xml:space="preserve"> nu v</w:t>
      </w:r>
      <w:r w:rsidRPr="0003431D">
        <w:rPr>
          <w:rFonts w:ascii="Times New Roman" w:hAnsi="Times New Roman" w:cs="Times New Roman"/>
          <w:sz w:val="28"/>
          <w:szCs w:val="28"/>
        </w:rPr>
        <w:t>or</w:t>
      </w:r>
      <w:r w:rsidR="002D1E82" w:rsidRPr="0003431D">
        <w:rPr>
          <w:rFonts w:ascii="Times New Roman" w:hAnsi="Times New Roman" w:cs="Times New Roman"/>
          <w:sz w:val="28"/>
          <w:szCs w:val="28"/>
        </w:rPr>
        <w:t xml:space="preserve"> avea impact asupra caracteristicilor demografice ale populației locale, nu va determina schimbări majore de populație în zonă.</w:t>
      </w:r>
    </w:p>
    <w:p w14:paraId="19E8A25F" w14:textId="4F41F27D" w:rsidR="0007539C" w:rsidRPr="0003431D" w:rsidRDefault="0038212B"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Datorită poziț</w:t>
      </w:r>
      <w:r w:rsidR="0007539C" w:rsidRPr="0003431D">
        <w:rPr>
          <w:rFonts w:ascii="Times New Roman" w:eastAsia="TimesNewRomanPSMT" w:hAnsi="Times New Roman" w:cs="Times New Roman"/>
          <w:sz w:val="28"/>
          <w:szCs w:val="28"/>
        </w:rPr>
        <w:t xml:space="preserve">iei amplasamentului </w:t>
      </w:r>
      <w:r w:rsidRPr="0003431D">
        <w:rPr>
          <w:rFonts w:ascii="Times New Roman" w:eastAsia="TimesNewRomanPSMT" w:hAnsi="Times New Roman" w:cs="Times New Roman"/>
          <w:sz w:val="28"/>
          <w:szCs w:val="28"/>
        </w:rPr>
        <w:t>și a potenț</w:t>
      </w:r>
      <w:r w:rsidR="0007539C" w:rsidRPr="0003431D">
        <w:rPr>
          <w:rFonts w:ascii="Times New Roman" w:eastAsia="TimesNewRomanPSMT" w:hAnsi="Times New Roman" w:cs="Times New Roman"/>
          <w:sz w:val="28"/>
          <w:szCs w:val="28"/>
        </w:rPr>
        <w:t>ialelo</w:t>
      </w:r>
      <w:r w:rsidRPr="0003431D">
        <w:rPr>
          <w:rFonts w:ascii="Times New Roman" w:eastAsia="TimesNewRomanPSMT" w:hAnsi="Times New Roman" w:cs="Times New Roman"/>
          <w:sz w:val="28"/>
          <w:szCs w:val="28"/>
        </w:rPr>
        <w:t>r emisii că</w:t>
      </w:r>
      <w:r w:rsidR="0007539C" w:rsidRPr="0003431D">
        <w:rPr>
          <w:rFonts w:ascii="Times New Roman" w:eastAsia="TimesNewRomanPSMT" w:hAnsi="Times New Roman" w:cs="Times New Roman"/>
          <w:sz w:val="28"/>
          <w:szCs w:val="28"/>
        </w:rPr>
        <w:t>tre mediu, ce au fost</w:t>
      </w:r>
      <w:r w:rsidRPr="0003431D">
        <w:rPr>
          <w:rFonts w:ascii="Times New Roman" w:eastAsia="TimesNewRomanPSMT" w:hAnsi="Times New Roman" w:cs="Times New Roman"/>
          <w:sz w:val="28"/>
          <w:szCs w:val="28"/>
        </w:rPr>
        <w:t xml:space="preserve"> </w:t>
      </w:r>
      <w:r w:rsidR="0007539C" w:rsidRPr="0003431D">
        <w:rPr>
          <w:rFonts w:ascii="Times New Roman" w:eastAsia="TimesNewRomanPSMT" w:hAnsi="Times New Roman" w:cs="Times New Roman"/>
          <w:sz w:val="28"/>
          <w:szCs w:val="28"/>
        </w:rPr>
        <w:t xml:space="preserve">analizate </w:t>
      </w:r>
      <w:r w:rsidRPr="0003431D">
        <w:rPr>
          <w:rFonts w:ascii="Times New Roman" w:eastAsia="TimesNewRomanPSMT" w:hAnsi="Times New Roman" w:cs="Times New Roman"/>
          <w:sz w:val="28"/>
          <w:szCs w:val="28"/>
        </w:rPr>
        <w:t>anterior</w:t>
      </w:r>
      <w:r w:rsidR="0007539C" w:rsidRPr="0003431D">
        <w:rPr>
          <w:rFonts w:ascii="Times New Roman" w:eastAsia="TimesNewRomanPSMT" w:hAnsi="Times New Roman" w:cs="Times New Roman"/>
          <w:sz w:val="28"/>
          <w:szCs w:val="28"/>
        </w:rPr>
        <w:t>, se consider</w:t>
      </w:r>
      <w:r w:rsidRPr="0003431D">
        <w:rPr>
          <w:rFonts w:ascii="Times New Roman" w:eastAsia="TimesNewRomanPSMT" w:hAnsi="Times New Roman" w:cs="Times New Roman"/>
          <w:sz w:val="28"/>
          <w:szCs w:val="28"/>
        </w:rPr>
        <w:t>ă</w:t>
      </w:r>
      <w:r w:rsidR="0007539C" w:rsidRPr="0003431D">
        <w:rPr>
          <w:rFonts w:ascii="Times New Roman" w:eastAsia="TimesNewRomanPSMT" w:hAnsi="Times New Roman" w:cs="Times New Roman"/>
          <w:sz w:val="28"/>
          <w:szCs w:val="28"/>
        </w:rPr>
        <w:t xml:space="preserve"> c</w:t>
      </w:r>
      <w:r w:rsidRPr="0003431D">
        <w:rPr>
          <w:rFonts w:ascii="Times New Roman" w:eastAsia="TimesNewRomanPSMT" w:hAnsi="Times New Roman" w:cs="Times New Roman"/>
          <w:sz w:val="28"/>
          <w:szCs w:val="28"/>
        </w:rPr>
        <w:t>ă lucră</w:t>
      </w:r>
      <w:r w:rsidR="0007539C" w:rsidRPr="0003431D">
        <w:rPr>
          <w:rFonts w:ascii="Times New Roman" w:eastAsia="TimesNewRomanPSMT" w:hAnsi="Times New Roman" w:cs="Times New Roman"/>
          <w:sz w:val="28"/>
          <w:szCs w:val="28"/>
        </w:rPr>
        <w:t>rile nu vor</w:t>
      </w:r>
      <w:r w:rsidRPr="0003431D">
        <w:rPr>
          <w:rFonts w:ascii="Times New Roman" w:eastAsia="TimesNewRomanPSMT" w:hAnsi="Times New Roman" w:cs="Times New Roman"/>
          <w:sz w:val="28"/>
          <w:szCs w:val="28"/>
        </w:rPr>
        <w:t xml:space="preserve"> </w:t>
      </w:r>
      <w:r w:rsidR="0007539C" w:rsidRPr="0003431D">
        <w:rPr>
          <w:rFonts w:ascii="Times New Roman" w:eastAsia="TimesNewRomanPSMT" w:hAnsi="Times New Roman" w:cs="Times New Roman"/>
          <w:sz w:val="28"/>
          <w:szCs w:val="28"/>
        </w:rPr>
        <w:t>genera impact negativ asupra</w:t>
      </w:r>
      <w:r w:rsidR="002B371D" w:rsidRPr="0003431D">
        <w:rPr>
          <w:rFonts w:ascii="Times New Roman" w:eastAsia="TimesNewRomanPSMT" w:hAnsi="Times New Roman" w:cs="Times New Roman"/>
          <w:sz w:val="28"/>
          <w:szCs w:val="28"/>
        </w:rPr>
        <w:t xml:space="preserve"> </w:t>
      </w:r>
      <w:r w:rsidR="0007539C" w:rsidRPr="0003431D">
        <w:rPr>
          <w:rFonts w:ascii="Times New Roman" w:eastAsia="TimesNewRomanPSMT" w:hAnsi="Times New Roman" w:cs="Times New Roman"/>
          <w:sz w:val="28"/>
          <w:szCs w:val="28"/>
        </w:rPr>
        <w:t xml:space="preserve">personalului angajat </w:t>
      </w:r>
      <w:r w:rsidRPr="0003431D">
        <w:rPr>
          <w:rFonts w:ascii="Times New Roman" w:eastAsia="TimesNewRomanPSMT" w:hAnsi="Times New Roman" w:cs="Times New Roman"/>
          <w:sz w:val="28"/>
          <w:szCs w:val="28"/>
        </w:rPr>
        <w:t>și a populaț</w:t>
      </w:r>
      <w:r w:rsidR="0007539C" w:rsidRPr="0003431D">
        <w:rPr>
          <w:rFonts w:ascii="Times New Roman" w:eastAsia="TimesNewRomanPSMT" w:hAnsi="Times New Roman" w:cs="Times New Roman"/>
          <w:sz w:val="28"/>
          <w:szCs w:val="28"/>
        </w:rPr>
        <w:t>iei din zon</w:t>
      </w:r>
      <w:r w:rsidRPr="0003431D">
        <w:rPr>
          <w:rFonts w:ascii="Times New Roman" w:eastAsia="TimesNewRomanPSMT" w:hAnsi="Times New Roman" w:cs="Times New Roman"/>
          <w:sz w:val="28"/>
          <w:szCs w:val="28"/>
        </w:rPr>
        <w:t>ă</w:t>
      </w:r>
      <w:r w:rsidR="0007539C" w:rsidRPr="0003431D">
        <w:rPr>
          <w:rFonts w:ascii="Times New Roman" w:eastAsia="TimesNewRomanPSMT" w:hAnsi="Times New Roman" w:cs="Times New Roman"/>
          <w:sz w:val="28"/>
          <w:szCs w:val="28"/>
        </w:rPr>
        <w:t>;</w:t>
      </w:r>
      <w:r w:rsidR="00DD2F1A" w:rsidRPr="0003431D">
        <w:rPr>
          <w:rFonts w:ascii="Times New Roman" w:eastAsia="TimesNewRomanPSMT" w:hAnsi="Times New Roman" w:cs="Times New Roman"/>
          <w:sz w:val="28"/>
          <w:szCs w:val="28"/>
        </w:rPr>
        <w:t xml:space="preserve"> </w:t>
      </w:r>
      <w:r w:rsidR="00BE3B40" w:rsidRPr="0003431D">
        <w:rPr>
          <w:rFonts w:ascii="Times New Roman" w:eastAsia="TimesNewRomanPSMT" w:hAnsi="Times New Roman" w:cs="Times New Roman"/>
          <w:sz w:val="28"/>
          <w:szCs w:val="28"/>
        </w:rPr>
        <w:t>activităț</w:t>
      </w:r>
      <w:r w:rsidR="0007539C" w:rsidRPr="0003431D">
        <w:rPr>
          <w:rFonts w:ascii="Times New Roman" w:eastAsia="TimesNewRomanPSMT" w:hAnsi="Times New Roman" w:cs="Times New Roman"/>
          <w:sz w:val="28"/>
          <w:szCs w:val="28"/>
        </w:rPr>
        <w:t>ilor economice locale;</w:t>
      </w:r>
      <w:r w:rsidR="00DD2F1A" w:rsidRPr="0003431D">
        <w:rPr>
          <w:rFonts w:ascii="Times New Roman" w:eastAsia="TimesNewRomanPSMT" w:hAnsi="Times New Roman" w:cs="Times New Roman"/>
          <w:sz w:val="28"/>
          <w:szCs w:val="28"/>
        </w:rPr>
        <w:t xml:space="preserve"> </w:t>
      </w:r>
      <w:r w:rsidR="00BE3B40" w:rsidRPr="0003431D">
        <w:rPr>
          <w:rFonts w:ascii="Times New Roman" w:eastAsia="TimesNewRomanPSMT" w:hAnsi="Times New Roman" w:cs="Times New Roman"/>
          <w:sz w:val="28"/>
          <w:szCs w:val="28"/>
        </w:rPr>
        <w:t>condiț</w:t>
      </w:r>
      <w:r w:rsidR="0007539C" w:rsidRPr="0003431D">
        <w:rPr>
          <w:rFonts w:ascii="Times New Roman" w:eastAsia="TimesNewRomanPSMT" w:hAnsi="Times New Roman" w:cs="Times New Roman"/>
          <w:sz w:val="28"/>
          <w:szCs w:val="28"/>
        </w:rPr>
        <w:t>iilor de via</w:t>
      </w:r>
      <w:r w:rsidR="00BE3B40" w:rsidRPr="0003431D">
        <w:rPr>
          <w:rFonts w:ascii="Times New Roman" w:eastAsia="TimesNewRomanPSMT" w:hAnsi="Times New Roman" w:cs="Times New Roman"/>
          <w:sz w:val="28"/>
          <w:szCs w:val="28"/>
        </w:rPr>
        <w:t>ță</w:t>
      </w:r>
      <w:r w:rsidR="0007539C" w:rsidRPr="0003431D">
        <w:rPr>
          <w:rFonts w:ascii="Times New Roman" w:eastAsia="TimesNewRomanPSMT" w:hAnsi="Times New Roman" w:cs="Times New Roman"/>
          <w:sz w:val="28"/>
          <w:szCs w:val="28"/>
        </w:rPr>
        <w:t xml:space="preserve"> din zona de impact a societ</w:t>
      </w:r>
      <w:r w:rsidR="00BE3B40" w:rsidRPr="0003431D">
        <w:rPr>
          <w:rFonts w:ascii="Times New Roman" w:eastAsia="TimesNewRomanPSMT" w:hAnsi="Times New Roman" w:cs="Times New Roman"/>
          <w:sz w:val="28"/>
          <w:szCs w:val="28"/>
        </w:rPr>
        <w:t>ăț</w:t>
      </w:r>
      <w:r w:rsidR="0007539C" w:rsidRPr="0003431D">
        <w:rPr>
          <w:rFonts w:ascii="Times New Roman" w:eastAsia="TimesNewRomanPSMT" w:hAnsi="Times New Roman" w:cs="Times New Roman"/>
          <w:sz w:val="28"/>
          <w:szCs w:val="28"/>
        </w:rPr>
        <w:t>ii.</w:t>
      </w:r>
    </w:p>
    <w:p w14:paraId="51CC8C1B" w14:textId="75B3C40D" w:rsidR="00836C1B" w:rsidRPr="0003431D" w:rsidRDefault="00836C1B" w:rsidP="00D95DAC">
      <w:pPr>
        <w:autoSpaceDE w:val="0"/>
        <w:autoSpaceDN w:val="0"/>
        <w:adjustRightInd w:val="0"/>
        <w:spacing w:after="0" w:line="240" w:lineRule="auto"/>
        <w:ind w:firstLine="284"/>
        <w:jc w:val="both"/>
        <w:rPr>
          <w:rFonts w:ascii="Times New Roman" w:eastAsia="TimesNewRomanPSMT" w:hAnsi="Times New Roman" w:cs="Times New Roman"/>
          <w:sz w:val="28"/>
          <w:szCs w:val="28"/>
        </w:rPr>
      </w:pPr>
      <w:r w:rsidRPr="0003431D">
        <w:rPr>
          <w:rFonts w:ascii="Times New Roman" w:eastAsia="TimesNewRomanPSMT" w:hAnsi="Times New Roman" w:cs="Times New Roman"/>
          <w:sz w:val="28"/>
          <w:szCs w:val="28"/>
        </w:rPr>
        <w:t>Proiectarea obiectivului s-a f</w:t>
      </w:r>
      <w:r w:rsidR="002D5657"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cut respect</w:t>
      </w:r>
      <w:r w:rsidR="002D5657" w:rsidRPr="0003431D">
        <w:rPr>
          <w:rFonts w:ascii="Times New Roman" w:eastAsia="TimesNewRomanPSMT" w:hAnsi="Times New Roman" w:cs="Times New Roman"/>
          <w:sz w:val="28"/>
          <w:szCs w:val="28"/>
        </w:rPr>
        <w:t>â</w:t>
      </w:r>
      <w:r w:rsidRPr="0003431D">
        <w:rPr>
          <w:rFonts w:ascii="Times New Roman" w:eastAsia="TimesNewRomanPSMT" w:hAnsi="Times New Roman" w:cs="Times New Roman"/>
          <w:sz w:val="28"/>
          <w:szCs w:val="28"/>
        </w:rPr>
        <w:t>nd distan</w:t>
      </w:r>
      <w:r w:rsidR="002D5657"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ele fa</w:t>
      </w:r>
      <w:r w:rsidR="009577FD" w:rsidRPr="0003431D">
        <w:rPr>
          <w:rFonts w:ascii="Times New Roman" w:eastAsia="TimesNewRomanPSMT" w:hAnsi="Times New Roman" w:cs="Times New Roman"/>
          <w:sz w:val="28"/>
          <w:szCs w:val="28"/>
        </w:rPr>
        <w:t>ță</w:t>
      </w:r>
      <w:r w:rsidRPr="0003431D">
        <w:rPr>
          <w:rFonts w:ascii="Times New Roman" w:eastAsia="TimesNewRomanPSMT" w:hAnsi="Times New Roman" w:cs="Times New Roman"/>
          <w:sz w:val="28"/>
          <w:szCs w:val="28"/>
        </w:rPr>
        <w:t xml:space="preserve"> de diferitele construc</w:t>
      </w:r>
      <w:r w:rsidR="009577FD" w:rsidRPr="0003431D">
        <w:rPr>
          <w:rFonts w:ascii="Times New Roman" w:eastAsia="TimesNewRomanPSMT" w:hAnsi="Times New Roman" w:cs="Times New Roman"/>
          <w:sz w:val="28"/>
          <w:szCs w:val="28"/>
        </w:rPr>
        <w:t>ț</w:t>
      </w:r>
      <w:r w:rsidRPr="0003431D">
        <w:rPr>
          <w:rFonts w:ascii="Times New Roman" w:eastAsia="TimesNewRomanPSMT" w:hAnsi="Times New Roman" w:cs="Times New Roman"/>
          <w:sz w:val="28"/>
          <w:szCs w:val="28"/>
        </w:rPr>
        <w:t>ii</w:t>
      </w:r>
      <w:r w:rsidR="009577FD"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(cl</w:t>
      </w:r>
      <w:r w:rsidR="009577F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diri,</w:t>
      </w:r>
      <w:r w:rsidR="009577FD" w:rsidRPr="0003431D">
        <w:rPr>
          <w:rFonts w:ascii="Times New Roman" w:eastAsia="TimesNewRomanPSMT" w:hAnsi="Times New Roman" w:cs="Times New Roman"/>
          <w:sz w:val="28"/>
          <w:szCs w:val="28"/>
        </w:rPr>
        <w:t xml:space="preserve"> </w:t>
      </w:r>
      <w:r w:rsidRPr="0003431D">
        <w:rPr>
          <w:rFonts w:ascii="Times New Roman" w:eastAsia="TimesNewRomanPSMT" w:hAnsi="Times New Roman" w:cs="Times New Roman"/>
          <w:sz w:val="28"/>
          <w:szCs w:val="28"/>
        </w:rPr>
        <w:t>drumuri</w:t>
      </w:r>
      <w:r w:rsidR="009577FD" w:rsidRPr="0003431D">
        <w:rPr>
          <w:rFonts w:ascii="Times New Roman" w:eastAsia="TimesNewRomanPSMT" w:hAnsi="Times New Roman" w:cs="Times New Roman"/>
          <w:sz w:val="28"/>
          <w:szCs w:val="28"/>
        </w:rPr>
        <w:t>, rețele</w:t>
      </w:r>
      <w:r w:rsidRPr="0003431D">
        <w:rPr>
          <w:rFonts w:ascii="Times New Roman" w:eastAsia="TimesNewRomanPSMT" w:hAnsi="Times New Roman" w:cs="Times New Roman"/>
          <w:sz w:val="28"/>
          <w:szCs w:val="28"/>
        </w:rPr>
        <w:t>) pe lang</w:t>
      </w:r>
      <w:r w:rsidR="009577FD" w:rsidRPr="0003431D">
        <w:rPr>
          <w:rFonts w:ascii="Times New Roman" w:eastAsia="TimesNewRomanPSMT" w:hAnsi="Times New Roman" w:cs="Times New Roman"/>
          <w:sz w:val="28"/>
          <w:szCs w:val="28"/>
        </w:rPr>
        <w:t>ă</w:t>
      </w:r>
      <w:r w:rsidRPr="0003431D">
        <w:rPr>
          <w:rFonts w:ascii="Times New Roman" w:eastAsia="TimesNewRomanPSMT" w:hAnsi="Times New Roman" w:cs="Times New Roman"/>
          <w:sz w:val="28"/>
          <w:szCs w:val="28"/>
        </w:rPr>
        <w:t xml:space="preserve"> care trece.</w:t>
      </w:r>
    </w:p>
    <w:p w14:paraId="68CADFAD" w14:textId="77777777" w:rsidR="00EA514A" w:rsidRPr="0003431D" w:rsidRDefault="00EA514A" w:rsidP="00D95DAC">
      <w:pPr>
        <w:spacing w:after="0" w:line="80" w:lineRule="exact"/>
        <w:ind w:firstLine="567"/>
        <w:jc w:val="both"/>
        <w:rPr>
          <w:rFonts w:ascii="Times New Roman" w:hAnsi="Times New Roman" w:cs="Times New Roman"/>
          <w:noProof/>
          <w:sz w:val="28"/>
          <w:szCs w:val="28"/>
        </w:rPr>
      </w:pPr>
    </w:p>
    <w:p w14:paraId="49F3D2C1" w14:textId="08E53025" w:rsidR="00EB53FC" w:rsidRPr="0003431D" w:rsidRDefault="00EB53FC" w:rsidP="00A61D0B">
      <w:pPr>
        <w:pStyle w:val="Listparagraf"/>
        <w:numPr>
          <w:ilvl w:val="1"/>
          <w:numId w:val="22"/>
        </w:numPr>
        <w:spacing w:after="0" w:line="240" w:lineRule="auto"/>
        <w:ind w:left="426" w:hanging="426"/>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Riscurile de accidente majore și/sau dezastre relevante pentru proiectul în cauză, inclusiv cele cauzate de schimbările climatice, conform informațiilor științifice</w:t>
      </w:r>
      <w:r w:rsidR="009E6F8D" w:rsidRPr="0003431D">
        <w:rPr>
          <w:rFonts w:ascii="Times New Roman" w:eastAsia="Times New Roman" w:hAnsi="Times New Roman" w:cs="Times New Roman"/>
          <w:b/>
          <w:sz w:val="28"/>
          <w:szCs w:val="28"/>
        </w:rPr>
        <w:t>:</w:t>
      </w:r>
      <w:r w:rsidR="000A0778" w:rsidRPr="0003431D">
        <w:rPr>
          <w:rFonts w:ascii="Times New Roman" w:eastAsia="Times New Roman" w:hAnsi="Times New Roman" w:cs="Times New Roman"/>
          <w:b/>
          <w:sz w:val="28"/>
          <w:szCs w:val="28"/>
        </w:rPr>
        <w:t xml:space="preserve">nu este cazul </w:t>
      </w:r>
    </w:p>
    <w:p w14:paraId="2BE214BE" w14:textId="74C907EB" w:rsidR="00EB53FC" w:rsidRPr="0003431D" w:rsidRDefault="00EB53FC" w:rsidP="00A61D0B">
      <w:pPr>
        <w:pStyle w:val="Listparagraf"/>
        <w:numPr>
          <w:ilvl w:val="1"/>
          <w:numId w:val="22"/>
        </w:numPr>
        <w:spacing w:after="0" w:line="240" w:lineRule="auto"/>
        <w:ind w:left="426" w:hanging="426"/>
        <w:jc w:val="both"/>
        <w:rPr>
          <w:rFonts w:ascii="Times New Roman" w:hAnsi="Times New Roman" w:cs="Times New Roman"/>
          <w:b/>
          <w:sz w:val="28"/>
          <w:szCs w:val="28"/>
        </w:rPr>
      </w:pPr>
      <w:r w:rsidRPr="0003431D">
        <w:rPr>
          <w:rFonts w:ascii="Times New Roman" w:hAnsi="Times New Roman" w:cs="Times New Roman"/>
          <w:b/>
          <w:sz w:val="28"/>
          <w:szCs w:val="28"/>
        </w:rPr>
        <w:t>Riscurile pentru sănătatea umană</w:t>
      </w:r>
    </w:p>
    <w:p w14:paraId="1B429105" w14:textId="0BD32D3F" w:rsidR="004237A5" w:rsidRPr="0003431D" w:rsidRDefault="008731E6" w:rsidP="00D95DAC">
      <w:pPr>
        <w:autoSpaceDE w:val="0"/>
        <w:autoSpaceDN w:val="0"/>
        <w:adjustRightInd w:val="0"/>
        <w:spacing w:after="0" w:line="240" w:lineRule="auto"/>
        <w:ind w:firstLine="426"/>
        <w:jc w:val="both"/>
        <w:rPr>
          <w:rFonts w:ascii="Times New Roman" w:hAnsi="Times New Roman" w:cs="Times New Roman"/>
          <w:sz w:val="28"/>
          <w:szCs w:val="28"/>
        </w:rPr>
      </w:pPr>
      <w:r w:rsidRPr="0003431D">
        <w:rPr>
          <w:rFonts w:ascii="Times New Roman" w:hAnsi="Times New Roman" w:cs="Times New Roman"/>
          <w:sz w:val="28"/>
          <w:szCs w:val="28"/>
        </w:rPr>
        <w:t>Lucrările se vor realiza conform programului și etapelor stabilite prin proiect. Se vor lua măsuri de reducere a poluării</w:t>
      </w:r>
      <w:r w:rsidR="00604688" w:rsidRPr="0003431D">
        <w:rPr>
          <w:rFonts w:ascii="Times New Roman" w:hAnsi="Times New Roman" w:cs="Times New Roman"/>
          <w:sz w:val="28"/>
          <w:szCs w:val="28"/>
        </w:rPr>
        <w:t xml:space="preserve"> atmosferice, a zgomotului și vibrațiilor, care în cazul acestui proiect ar putea avea un impact direct asupra populației, ar putea crea un risc pentru sănătatea umană.</w:t>
      </w:r>
    </w:p>
    <w:p w14:paraId="699B27D3" w14:textId="77777777" w:rsidR="00604688" w:rsidRPr="0003431D" w:rsidRDefault="00604688" w:rsidP="00D95DAC">
      <w:pPr>
        <w:autoSpaceDE w:val="0"/>
        <w:autoSpaceDN w:val="0"/>
        <w:adjustRightInd w:val="0"/>
        <w:spacing w:after="0" w:line="120" w:lineRule="exact"/>
        <w:ind w:firstLine="425"/>
        <w:jc w:val="both"/>
        <w:rPr>
          <w:rFonts w:ascii="Times New Roman" w:hAnsi="Times New Roman" w:cs="Times New Roman"/>
          <w:sz w:val="28"/>
          <w:szCs w:val="28"/>
        </w:rPr>
      </w:pPr>
    </w:p>
    <w:p w14:paraId="0053BAE0" w14:textId="77777777" w:rsidR="0024596B" w:rsidRPr="0003431D" w:rsidRDefault="00352E0E" w:rsidP="00A61D0B">
      <w:pPr>
        <w:pStyle w:val="Listparagraf"/>
        <w:numPr>
          <w:ilvl w:val="0"/>
          <w:numId w:val="22"/>
        </w:numPr>
        <w:spacing w:after="0" w:line="240" w:lineRule="auto"/>
        <w:ind w:left="284" w:hanging="284"/>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lang w:val="en-GB" w:eastAsia="en-GB"/>
        </w:rPr>
        <w:t>AMPLASAREA PROIECTULUI</w:t>
      </w:r>
    </w:p>
    <w:p w14:paraId="2052DCDD" w14:textId="31BAA1BF" w:rsidR="003B0C4D" w:rsidRPr="0003431D" w:rsidRDefault="00352E0E" w:rsidP="008B79BD">
      <w:pPr>
        <w:spacing w:after="0" w:line="240" w:lineRule="auto"/>
        <w:ind w:firstLine="284"/>
        <w:jc w:val="both"/>
        <w:rPr>
          <w:rFonts w:ascii="Times New Roman" w:hAnsi="Times New Roman" w:cs="Times New Roman"/>
          <w:sz w:val="28"/>
          <w:szCs w:val="28"/>
        </w:rPr>
      </w:pPr>
      <w:r w:rsidRPr="0003431D">
        <w:rPr>
          <w:rFonts w:ascii="Times New Roman" w:hAnsi="Times New Roman" w:cs="Times New Roman"/>
          <w:sz w:val="28"/>
          <w:szCs w:val="28"/>
        </w:rPr>
        <w:t xml:space="preserve">Amplasamentul pe care urmează să se realizeze proiectul </w:t>
      </w:r>
      <w:r w:rsidR="00E84EA6" w:rsidRPr="0003431D">
        <w:rPr>
          <w:rFonts w:ascii="Times New Roman" w:hAnsi="Times New Roman" w:cs="Times New Roman"/>
          <w:sz w:val="28"/>
          <w:szCs w:val="28"/>
        </w:rPr>
        <w:t xml:space="preserve">este situat în </w:t>
      </w:r>
      <w:r w:rsidR="006C7422" w:rsidRPr="0003431D">
        <w:rPr>
          <w:rFonts w:ascii="Times New Roman" w:hAnsi="Times New Roman" w:cs="Times New Roman"/>
          <w:sz w:val="28"/>
          <w:szCs w:val="28"/>
        </w:rPr>
        <w:t xml:space="preserve">județul Mehedinți, </w:t>
      </w:r>
      <w:r w:rsidR="009F3BC7" w:rsidRPr="0003431D">
        <w:rPr>
          <w:rFonts w:ascii="Times New Roman" w:hAnsi="Times New Roman" w:cs="Times New Roman"/>
          <w:sz w:val="28"/>
          <w:szCs w:val="28"/>
        </w:rPr>
        <w:t>comuna Jiana .</w:t>
      </w:r>
      <w:r w:rsidR="008B79BD" w:rsidRPr="0003431D">
        <w:rPr>
          <w:rFonts w:ascii="Times New Roman" w:hAnsi="Times New Roman" w:cs="Times New Roman"/>
          <w:sz w:val="28"/>
          <w:szCs w:val="28"/>
        </w:rPr>
        <w:t>Lucrarile se vor realiza pe domeniul public ;</w:t>
      </w:r>
    </w:p>
    <w:p w14:paraId="5FDBE54A" w14:textId="61F505A7" w:rsidR="002244E3" w:rsidRPr="0003431D" w:rsidRDefault="002244E3" w:rsidP="008B79BD">
      <w:pPr>
        <w:spacing w:after="0" w:line="240" w:lineRule="auto"/>
        <w:ind w:firstLine="284"/>
        <w:jc w:val="both"/>
        <w:rPr>
          <w:rFonts w:ascii="Times New Roman" w:hAnsi="Times New Roman" w:cs="Times New Roman"/>
          <w:sz w:val="28"/>
          <w:szCs w:val="28"/>
        </w:rPr>
      </w:pPr>
    </w:p>
    <w:p w14:paraId="0FE6BCAD" w14:textId="77777777" w:rsidR="002244E3" w:rsidRPr="0003431D" w:rsidRDefault="002244E3" w:rsidP="008B79BD">
      <w:pPr>
        <w:spacing w:after="0" w:line="240" w:lineRule="auto"/>
        <w:ind w:firstLine="284"/>
        <w:jc w:val="both"/>
        <w:rPr>
          <w:rFonts w:ascii="Times New Roman" w:hAnsi="Times New Roman" w:cs="Times New Roman"/>
          <w:sz w:val="28"/>
          <w:szCs w:val="28"/>
        </w:rPr>
      </w:pPr>
    </w:p>
    <w:p w14:paraId="25EFCE79" w14:textId="77777777" w:rsidR="00AF4B2A" w:rsidRPr="0003431D" w:rsidRDefault="00AF4B2A" w:rsidP="00D95DAC">
      <w:pPr>
        <w:spacing w:after="0" w:line="80" w:lineRule="exact"/>
        <w:ind w:firstLine="720"/>
        <w:jc w:val="both"/>
        <w:rPr>
          <w:rFonts w:ascii="Times New Roman" w:hAnsi="Times New Roman" w:cs="Times New Roman"/>
          <w:sz w:val="28"/>
          <w:szCs w:val="28"/>
        </w:rPr>
      </w:pPr>
    </w:p>
    <w:p w14:paraId="7BD0B6AB" w14:textId="18CF4E0C" w:rsidR="005A3B53" w:rsidRPr="0003431D" w:rsidRDefault="00A61D0B" w:rsidP="00D95DAC">
      <w:pPr>
        <w:spacing w:after="0" w:line="240" w:lineRule="auto"/>
        <w:ind w:left="426" w:hanging="426"/>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lastRenderedPageBreak/>
        <w:t>3.1</w:t>
      </w:r>
      <w:r w:rsidR="005A3B53" w:rsidRPr="0003431D">
        <w:rPr>
          <w:rFonts w:ascii="Times New Roman" w:eastAsia="Times New Roman" w:hAnsi="Times New Roman" w:cs="Times New Roman"/>
          <w:b/>
          <w:sz w:val="28"/>
          <w:szCs w:val="28"/>
        </w:rPr>
        <w:t xml:space="preserve"> Utilizarea actuală și aprobată a terenurilor</w:t>
      </w:r>
    </w:p>
    <w:p w14:paraId="60A4D0FA" w14:textId="5DB44A8C" w:rsidR="00FD4646" w:rsidRPr="0003431D" w:rsidRDefault="00FD4646" w:rsidP="002244E3">
      <w:pPr>
        <w:spacing w:after="0" w:line="240" w:lineRule="auto"/>
        <w:jc w:val="both"/>
        <w:rPr>
          <w:rFonts w:ascii="Times New Roman" w:hAnsi="Times New Roman" w:cs="Times New Roman"/>
          <w:sz w:val="28"/>
          <w:szCs w:val="28"/>
        </w:rPr>
      </w:pPr>
      <w:r w:rsidRPr="0003431D">
        <w:rPr>
          <w:rFonts w:ascii="Times New Roman" w:hAnsi="Times New Roman" w:cs="Times New Roman"/>
          <w:sz w:val="28"/>
          <w:szCs w:val="28"/>
        </w:rPr>
        <w:t xml:space="preserve">Conform certificatului de urbanism nr. </w:t>
      </w:r>
      <w:r w:rsidR="009F3BC7" w:rsidRPr="0003431D">
        <w:rPr>
          <w:rFonts w:ascii="Times New Roman" w:hAnsi="Times New Roman" w:cs="Times New Roman"/>
          <w:sz w:val="28"/>
          <w:szCs w:val="28"/>
        </w:rPr>
        <w:t>29.12.09.2023</w:t>
      </w:r>
      <w:r w:rsidR="008B79BD" w:rsidRPr="0003431D">
        <w:rPr>
          <w:rFonts w:ascii="Times New Roman" w:hAnsi="Times New Roman" w:cs="Times New Roman"/>
          <w:sz w:val="28"/>
          <w:szCs w:val="28"/>
        </w:rPr>
        <w:t xml:space="preserve"> </w:t>
      </w:r>
      <w:r w:rsidRPr="0003431D">
        <w:rPr>
          <w:rFonts w:ascii="Times New Roman" w:hAnsi="Times New Roman" w:cs="Times New Roman"/>
          <w:sz w:val="28"/>
          <w:szCs w:val="28"/>
        </w:rPr>
        <w:t xml:space="preserve"> emis de Primăria </w:t>
      </w:r>
      <w:r w:rsidR="009F3BC7" w:rsidRPr="0003431D">
        <w:rPr>
          <w:rFonts w:ascii="Times New Roman" w:hAnsi="Times New Roman" w:cs="Times New Roman"/>
          <w:sz w:val="28"/>
          <w:szCs w:val="28"/>
        </w:rPr>
        <w:t>Comunei Jiana</w:t>
      </w:r>
      <w:r w:rsidR="008B79BD" w:rsidRPr="0003431D">
        <w:rPr>
          <w:rFonts w:ascii="Times New Roman" w:hAnsi="Times New Roman" w:cs="Times New Roman"/>
          <w:sz w:val="28"/>
          <w:szCs w:val="28"/>
        </w:rPr>
        <w:t xml:space="preserve">, </w:t>
      </w:r>
      <w:r w:rsidR="000A0778" w:rsidRPr="0003431D">
        <w:rPr>
          <w:rFonts w:ascii="Times New Roman" w:hAnsi="Times New Roman" w:cs="Times New Roman"/>
          <w:sz w:val="28"/>
          <w:szCs w:val="28"/>
        </w:rPr>
        <w:t xml:space="preserve"> </w:t>
      </w:r>
      <w:r w:rsidRPr="0003431D">
        <w:rPr>
          <w:rFonts w:ascii="Times New Roman" w:hAnsi="Times New Roman" w:cs="Times New Roman"/>
          <w:sz w:val="28"/>
          <w:szCs w:val="28"/>
        </w:rPr>
        <w:t xml:space="preserve">terenul </w:t>
      </w:r>
      <w:r w:rsidR="00960B4B" w:rsidRPr="0003431D">
        <w:rPr>
          <w:rFonts w:ascii="Times New Roman" w:hAnsi="Times New Roman" w:cs="Times New Roman"/>
          <w:sz w:val="28"/>
          <w:szCs w:val="28"/>
        </w:rPr>
        <w:t>pe care</w:t>
      </w:r>
      <w:r w:rsidR="00ED1E49" w:rsidRPr="0003431D">
        <w:rPr>
          <w:rFonts w:ascii="Times New Roman" w:hAnsi="Times New Roman" w:cs="Times New Roman"/>
          <w:sz w:val="28"/>
          <w:szCs w:val="28"/>
        </w:rPr>
        <w:t xml:space="preserve"> urmează </w:t>
      </w:r>
      <w:r w:rsidR="00A2640F" w:rsidRPr="0003431D">
        <w:rPr>
          <w:rFonts w:ascii="Times New Roman" w:hAnsi="Times New Roman" w:cs="Times New Roman"/>
          <w:sz w:val="28"/>
          <w:szCs w:val="28"/>
        </w:rPr>
        <w:t>să</w:t>
      </w:r>
      <w:r w:rsidR="000A0778" w:rsidRPr="0003431D">
        <w:rPr>
          <w:rFonts w:ascii="Times New Roman" w:hAnsi="Times New Roman" w:cs="Times New Roman"/>
          <w:sz w:val="28"/>
          <w:szCs w:val="28"/>
        </w:rPr>
        <w:t xml:space="preserve"> </w:t>
      </w:r>
      <w:r w:rsidR="00A2640F" w:rsidRPr="0003431D">
        <w:rPr>
          <w:rFonts w:ascii="Times New Roman" w:hAnsi="Times New Roman" w:cs="Times New Roman"/>
          <w:sz w:val="28"/>
          <w:szCs w:val="28"/>
        </w:rPr>
        <w:t>se realizeze exti</w:t>
      </w:r>
      <w:r w:rsidR="009F3BC7" w:rsidRPr="0003431D">
        <w:rPr>
          <w:rFonts w:ascii="Times New Roman" w:hAnsi="Times New Roman" w:cs="Times New Roman"/>
          <w:sz w:val="28"/>
          <w:szCs w:val="28"/>
        </w:rPr>
        <w:t xml:space="preserve">nderea rețelei de medie tensiune </w:t>
      </w:r>
      <w:r w:rsidR="000A0778" w:rsidRPr="0003431D">
        <w:rPr>
          <w:rFonts w:ascii="Times New Roman" w:hAnsi="Times New Roman" w:cs="Times New Roman"/>
          <w:sz w:val="28"/>
          <w:szCs w:val="28"/>
        </w:rPr>
        <w:t>se află în, pe domeniul</w:t>
      </w:r>
      <w:r w:rsidR="009F3BC7" w:rsidRPr="0003431D">
        <w:rPr>
          <w:rFonts w:ascii="Times New Roman" w:hAnsi="Times New Roman" w:cs="Times New Roman"/>
          <w:sz w:val="28"/>
          <w:szCs w:val="28"/>
        </w:rPr>
        <w:t xml:space="preserve"> public al comunei  Jiana  are regimul economic : zona cai de comunicatie rutiera , domeniu public;</w:t>
      </w:r>
      <w:r w:rsidR="003864C6" w:rsidRPr="0003431D">
        <w:rPr>
          <w:rFonts w:ascii="Times New Roman" w:hAnsi="Times New Roman" w:cs="Times New Roman"/>
          <w:noProof/>
          <w:sz w:val="28"/>
          <w:szCs w:val="28"/>
        </w:rPr>
        <w:t xml:space="preserve"> </w:t>
      </w:r>
      <w:r w:rsidRPr="0003431D">
        <w:rPr>
          <w:rFonts w:ascii="Times New Roman" w:hAnsi="Times New Roman" w:cs="Times New Roman"/>
          <w:sz w:val="28"/>
          <w:szCs w:val="28"/>
        </w:rPr>
        <w:t>Nu se va schimba destinaţia actuală a terenului.</w:t>
      </w:r>
    </w:p>
    <w:p w14:paraId="2DF1E30F" w14:textId="77777777" w:rsidR="00EB5C1E" w:rsidRPr="0003431D" w:rsidRDefault="00EB5C1E" w:rsidP="009F3BC7">
      <w:pPr>
        <w:spacing w:after="0" w:line="80" w:lineRule="exact"/>
        <w:jc w:val="both"/>
        <w:rPr>
          <w:rFonts w:ascii="Times New Roman" w:eastAsia="Times New Roman" w:hAnsi="Times New Roman" w:cs="Times New Roman"/>
          <w:b/>
          <w:sz w:val="28"/>
          <w:szCs w:val="28"/>
        </w:rPr>
      </w:pPr>
    </w:p>
    <w:p w14:paraId="09EBA37B" w14:textId="67FFE9E0" w:rsidR="00A26A56" w:rsidRPr="0003431D" w:rsidRDefault="00A61D0B" w:rsidP="00650738">
      <w:pPr>
        <w:spacing w:after="0" w:line="240" w:lineRule="auto"/>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3</w:t>
      </w:r>
      <w:r w:rsidR="00EB5C1E" w:rsidRPr="0003431D">
        <w:rPr>
          <w:rFonts w:ascii="Times New Roman" w:eastAsia="Times New Roman" w:hAnsi="Times New Roman" w:cs="Times New Roman"/>
          <w:b/>
          <w:sz w:val="28"/>
          <w:szCs w:val="28"/>
        </w:rPr>
        <w:t>.2 Bogăția, disponibilitatea, calitatea și capacitatea de regenerare relative ale resurselor naturale, inclusiv solul, terenurile, apa și biodiversitatea, din zonă și din subteranul acesteia</w:t>
      </w:r>
      <w:r w:rsidR="00D914B2" w:rsidRPr="0003431D">
        <w:rPr>
          <w:rFonts w:ascii="Times New Roman" w:eastAsia="Times New Roman" w:hAnsi="Times New Roman" w:cs="Times New Roman"/>
          <w:b/>
          <w:sz w:val="28"/>
          <w:szCs w:val="28"/>
        </w:rPr>
        <w:t>:</w:t>
      </w:r>
      <w:bookmarkStart w:id="2" w:name="_Toc9442958"/>
      <w:r w:rsidR="00650738" w:rsidRPr="0003431D">
        <w:rPr>
          <w:rFonts w:ascii="Times New Roman" w:eastAsia="Times New Roman" w:hAnsi="Times New Roman" w:cs="Times New Roman"/>
          <w:b/>
          <w:sz w:val="28"/>
          <w:szCs w:val="28"/>
        </w:rPr>
        <w:t xml:space="preserve"> </w:t>
      </w:r>
      <w:bookmarkEnd w:id="2"/>
      <w:r w:rsidR="00C03EA6" w:rsidRPr="0003431D">
        <w:rPr>
          <w:rFonts w:ascii="Times New Roman" w:eastAsia="Times New Roman" w:hAnsi="Times New Roman" w:cs="Times New Roman"/>
          <w:sz w:val="28"/>
          <w:szCs w:val="28"/>
        </w:rPr>
        <w:t>Nu este cazul;</w:t>
      </w:r>
      <w:r w:rsidR="000A0778" w:rsidRPr="0003431D">
        <w:rPr>
          <w:rFonts w:ascii="Times New Roman" w:eastAsia="Times New Roman" w:hAnsi="Times New Roman" w:cs="Times New Roman"/>
          <w:sz w:val="28"/>
          <w:szCs w:val="28"/>
        </w:rPr>
        <w:t xml:space="preserve"> </w:t>
      </w:r>
    </w:p>
    <w:p w14:paraId="2FEB6A78" w14:textId="6B8437B4" w:rsidR="00066CE4" w:rsidRPr="0003431D" w:rsidRDefault="00A61D0B" w:rsidP="00D95DAC">
      <w:pPr>
        <w:spacing w:after="0" w:line="240" w:lineRule="auto"/>
        <w:ind w:left="426" w:hanging="426"/>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3</w:t>
      </w:r>
      <w:r w:rsidR="00066CE4" w:rsidRPr="0003431D">
        <w:rPr>
          <w:rFonts w:ascii="Times New Roman" w:eastAsia="Times New Roman" w:hAnsi="Times New Roman" w:cs="Times New Roman"/>
          <w:b/>
          <w:sz w:val="28"/>
          <w:szCs w:val="28"/>
        </w:rPr>
        <w:t>.3 Capacitatea de absorbție a mediului natural, acordându-se o atenție specială următoarelor zone:</w:t>
      </w:r>
    </w:p>
    <w:p w14:paraId="75604DB0" w14:textId="77777777" w:rsidR="00A26A56" w:rsidRPr="0003431D" w:rsidRDefault="00A26A56" w:rsidP="00D95DAC">
      <w:pPr>
        <w:pStyle w:val="al"/>
        <w:numPr>
          <w:ilvl w:val="2"/>
          <w:numId w:val="4"/>
        </w:numPr>
        <w:shd w:val="clear" w:color="auto" w:fill="FFFFFF"/>
        <w:spacing w:before="0" w:beforeAutospacing="0" w:after="0" w:afterAutospacing="0"/>
        <w:ind w:left="709" w:hanging="142"/>
        <w:contextualSpacing/>
        <w:jc w:val="both"/>
        <w:rPr>
          <w:sz w:val="28"/>
          <w:szCs w:val="28"/>
        </w:rPr>
      </w:pPr>
      <w:r w:rsidRPr="0003431D">
        <w:rPr>
          <w:sz w:val="28"/>
          <w:szCs w:val="28"/>
        </w:rPr>
        <w:t xml:space="preserve">Zone umede, zone riverane, guri ale râurilor: </w:t>
      </w:r>
      <w:r w:rsidRPr="0003431D">
        <w:rPr>
          <w:b/>
          <w:i/>
          <w:sz w:val="28"/>
          <w:szCs w:val="28"/>
        </w:rPr>
        <w:t xml:space="preserve">nu </w:t>
      </w:r>
      <w:proofErr w:type="gramStart"/>
      <w:r w:rsidRPr="0003431D">
        <w:rPr>
          <w:b/>
          <w:i/>
          <w:sz w:val="28"/>
          <w:szCs w:val="28"/>
        </w:rPr>
        <w:t>este</w:t>
      </w:r>
      <w:proofErr w:type="gramEnd"/>
      <w:r w:rsidRPr="0003431D">
        <w:rPr>
          <w:b/>
          <w:i/>
          <w:sz w:val="28"/>
          <w:szCs w:val="28"/>
        </w:rPr>
        <w:t xml:space="preserve"> cazul</w:t>
      </w:r>
      <w:r w:rsidRPr="0003431D">
        <w:rPr>
          <w:b/>
          <w:sz w:val="28"/>
          <w:szCs w:val="28"/>
        </w:rPr>
        <w:t>.</w:t>
      </w:r>
    </w:p>
    <w:p w14:paraId="0A915FD0" w14:textId="77777777" w:rsidR="00A26A56" w:rsidRPr="0003431D" w:rsidRDefault="00A26A56" w:rsidP="00D95DAC">
      <w:pPr>
        <w:pStyle w:val="al"/>
        <w:numPr>
          <w:ilvl w:val="2"/>
          <w:numId w:val="4"/>
        </w:numPr>
        <w:shd w:val="clear" w:color="auto" w:fill="FFFFFF"/>
        <w:spacing w:before="0" w:beforeAutospacing="0" w:after="0" w:afterAutospacing="0"/>
        <w:ind w:left="709" w:hanging="142"/>
        <w:contextualSpacing/>
        <w:jc w:val="both"/>
        <w:rPr>
          <w:i/>
          <w:sz w:val="28"/>
          <w:szCs w:val="28"/>
        </w:rPr>
      </w:pPr>
      <w:r w:rsidRPr="0003431D">
        <w:rPr>
          <w:sz w:val="28"/>
          <w:szCs w:val="28"/>
        </w:rPr>
        <w:t xml:space="preserve">Zone costiere și mediul </w:t>
      </w:r>
      <w:proofErr w:type="gramStart"/>
      <w:r w:rsidRPr="0003431D">
        <w:rPr>
          <w:sz w:val="28"/>
          <w:szCs w:val="28"/>
        </w:rPr>
        <w:t>marin</w:t>
      </w:r>
      <w:proofErr w:type="gramEnd"/>
      <w:r w:rsidRPr="0003431D">
        <w:rPr>
          <w:sz w:val="28"/>
          <w:szCs w:val="28"/>
        </w:rPr>
        <w:t xml:space="preserve">: </w:t>
      </w:r>
      <w:r w:rsidRPr="0003431D">
        <w:rPr>
          <w:b/>
          <w:i/>
          <w:sz w:val="28"/>
          <w:szCs w:val="28"/>
        </w:rPr>
        <w:t>nu este cazul.</w:t>
      </w:r>
    </w:p>
    <w:p w14:paraId="0615603E" w14:textId="77777777" w:rsidR="00A26A56" w:rsidRPr="0003431D" w:rsidRDefault="00A26A56" w:rsidP="00D95DAC">
      <w:pPr>
        <w:pStyle w:val="al"/>
        <w:numPr>
          <w:ilvl w:val="2"/>
          <w:numId w:val="4"/>
        </w:numPr>
        <w:shd w:val="clear" w:color="auto" w:fill="FFFFFF"/>
        <w:spacing w:before="0" w:beforeAutospacing="0" w:after="0" w:afterAutospacing="0"/>
        <w:ind w:left="709" w:hanging="142"/>
        <w:contextualSpacing/>
        <w:jc w:val="both"/>
        <w:rPr>
          <w:i/>
          <w:sz w:val="28"/>
          <w:szCs w:val="28"/>
        </w:rPr>
      </w:pPr>
      <w:r w:rsidRPr="0003431D">
        <w:rPr>
          <w:sz w:val="28"/>
          <w:szCs w:val="28"/>
        </w:rPr>
        <w:t xml:space="preserve">Zonele montane și forestiere: </w:t>
      </w:r>
      <w:r w:rsidRPr="0003431D">
        <w:rPr>
          <w:b/>
          <w:i/>
          <w:sz w:val="28"/>
          <w:szCs w:val="28"/>
        </w:rPr>
        <w:t xml:space="preserve">nu </w:t>
      </w:r>
      <w:proofErr w:type="gramStart"/>
      <w:r w:rsidRPr="0003431D">
        <w:rPr>
          <w:b/>
          <w:i/>
          <w:sz w:val="28"/>
          <w:szCs w:val="28"/>
        </w:rPr>
        <w:t>este</w:t>
      </w:r>
      <w:proofErr w:type="gramEnd"/>
      <w:r w:rsidRPr="0003431D">
        <w:rPr>
          <w:b/>
          <w:i/>
          <w:sz w:val="28"/>
          <w:szCs w:val="28"/>
        </w:rPr>
        <w:t xml:space="preserve"> cazul.</w:t>
      </w:r>
    </w:p>
    <w:p w14:paraId="7D19EE68" w14:textId="340C5E4E" w:rsidR="00A26A56" w:rsidRPr="0003431D" w:rsidRDefault="00A26A56" w:rsidP="00D95DAC">
      <w:pPr>
        <w:pStyle w:val="al"/>
        <w:numPr>
          <w:ilvl w:val="2"/>
          <w:numId w:val="4"/>
        </w:numPr>
        <w:shd w:val="clear" w:color="auto" w:fill="FFFFFF"/>
        <w:spacing w:before="0" w:beforeAutospacing="0" w:after="0" w:afterAutospacing="0"/>
        <w:ind w:left="709" w:hanging="142"/>
        <w:contextualSpacing/>
        <w:jc w:val="both"/>
        <w:rPr>
          <w:sz w:val="28"/>
          <w:szCs w:val="28"/>
        </w:rPr>
      </w:pPr>
      <w:r w:rsidRPr="0003431D">
        <w:rPr>
          <w:sz w:val="28"/>
          <w:szCs w:val="28"/>
        </w:rPr>
        <w:t>Arii naturale protejate de interes nați</w:t>
      </w:r>
      <w:r w:rsidR="00C03EA6" w:rsidRPr="0003431D">
        <w:rPr>
          <w:sz w:val="28"/>
          <w:szCs w:val="28"/>
        </w:rPr>
        <w:t>onal, comunitar, international: nu este cazul;</w:t>
      </w:r>
    </w:p>
    <w:p w14:paraId="66DBFB59" w14:textId="1CF4190E" w:rsidR="00A26A56" w:rsidRPr="0003431D" w:rsidRDefault="00A26A56" w:rsidP="00D95DAC">
      <w:pPr>
        <w:pStyle w:val="al"/>
        <w:numPr>
          <w:ilvl w:val="2"/>
          <w:numId w:val="4"/>
        </w:numPr>
        <w:shd w:val="clear" w:color="auto" w:fill="FFFFFF"/>
        <w:spacing w:before="0" w:beforeAutospacing="0" w:after="0" w:afterAutospacing="0"/>
        <w:ind w:left="709" w:hanging="142"/>
        <w:contextualSpacing/>
        <w:jc w:val="both"/>
        <w:rPr>
          <w:sz w:val="28"/>
          <w:szCs w:val="28"/>
        </w:rPr>
      </w:pPr>
      <w:r w:rsidRPr="0003431D">
        <w:rPr>
          <w:sz w:val="28"/>
          <w:szCs w:val="28"/>
        </w:rPr>
        <w:t xml:space="preserve">Zone clasificate sau protejate conform legislației în vigoare: situri Natura 2000 desemnate în conformitate cu legislația privind regimul ariilor naturale protejate, conservarea habitatelor naturale, a florei și faunei sălbatice: </w:t>
      </w:r>
      <w:r w:rsidR="009F3BC7" w:rsidRPr="0003431D">
        <w:rPr>
          <w:b/>
          <w:i/>
          <w:sz w:val="28"/>
          <w:szCs w:val="28"/>
        </w:rPr>
        <w:t>ROSAC0306 Jiana si ROSPA0011 Blahnita</w:t>
      </w:r>
    </w:p>
    <w:p w14:paraId="20467102" w14:textId="488F91EE" w:rsidR="00A26A56" w:rsidRPr="0003431D" w:rsidRDefault="00A26A56" w:rsidP="00D95DAC">
      <w:pPr>
        <w:pStyle w:val="al"/>
        <w:numPr>
          <w:ilvl w:val="2"/>
          <w:numId w:val="4"/>
        </w:numPr>
        <w:shd w:val="clear" w:color="auto" w:fill="FFFFFF"/>
        <w:tabs>
          <w:tab w:val="left" w:pos="0"/>
        </w:tabs>
        <w:spacing w:before="0" w:beforeAutospacing="0" w:after="0" w:afterAutospacing="0"/>
        <w:ind w:left="709" w:hanging="142"/>
        <w:contextualSpacing/>
        <w:jc w:val="both"/>
        <w:rPr>
          <w:sz w:val="28"/>
          <w:szCs w:val="28"/>
        </w:rPr>
      </w:pPr>
      <w:r w:rsidRPr="0003431D">
        <w:rPr>
          <w:sz w:val="28"/>
          <w:szCs w:val="28"/>
        </w:rPr>
        <w:t xml:space="preserve">Zonele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 </w:t>
      </w:r>
      <w:r w:rsidR="00BE3EA9" w:rsidRPr="0003431D">
        <w:rPr>
          <w:b/>
          <w:i/>
          <w:sz w:val="28"/>
          <w:szCs w:val="28"/>
        </w:rPr>
        <w:t>nu este cazul conform punctului de vedere emis de catre Directia Judeteana de C</w:t>
      </w:r>
      <w:r w:rsidR="00352A57" w:rsidRPr="0003431D">
        <w:rPr>
          <w:b/>
          <w:i/>
          <w:sz w:val="28"/>
          <w:szCs w:val="28"/>
        </w:rPr>
        <w:t>ultura Mehedinti  transmis prin email in data de 17.11.2023;</w:t>
      </w:r>
    </w:p>
    <w:p w14:paraId="496A0DE0" w14:textId="77777777" w:rsidR="00A26A56" w:rsidRPr="0003431D" w:rsidRDefault="00A26A56" w:rsidP="00D95DAC">
      <w:pPr>
        <w:pStyle w:val="Listparagraf"/>
        <w:numPr>
          <w:ilvl w:val="2"/>
          <w:numId w:val="4"/>
        </w:numPr>
        <w:spacing w:after="0" w:line="240" w:lineRule="auto"/>
        <w:ind w:left="709" w:hanging="142"/>
        <w:jc w:val="both"/>
        <w:rPr>
          <w:rFonts w:ascii="Times New Roman" w:eastAsia="Times New Roman" w:hAnsi="Times New Roman" w:cs="Times New Roman"/>
          <w:b/>
          <w:sz w:val="28"/>
          <w:szCs w:val="28"/>
          <w:lang w:val="en-GB" w:eastAsia="en-GB"/>
        </w:rPr>
      </w:pPr>
      <w:r w:rsidRPr="0003431D">
        <w:rPr>
          <w:rFonts w:ascii="Times New Roman" w:eastAsia="Times New Roman" w:hAnsi="Times New Roman" w:cs="Times New Roman"/>
          <w:sz w:val="28"/>
          <w:szCs w:val="28"/>
          <w:lang w:val="en-GB" w:eastAsia="en-GB"/>
        </w:rPr>
        <w:t xml:space="preserve">Zonele în care au existat deja cazuri de nerespectare a standardelor de calitate a mediului prevăzute de legislația națională și la nivelul Uniunii Europene și relevante pentru proiect sau în care se consideră că există astfel de cazuri: </w:t>
      </w:r>
      <w:r w:rsidRPr="0003431D">
        <w:rPr>
          <w:rFonts w:ascii="Times New Roman" w:eastAsia="Times New Roman" w:hAnsi="Times New Roman" w:cs="Times New Roman"/>
          <w:b/>
          <w:i/>
          <w:sz w:val="28"/>
          <w:szCs w:val="28"/>
          <w:lang w:val="en-GB" w:eastAsia="en-GB"/>
        </w:rPr>
        <w:t>nu este cazul.</w:t>
      </w:r>
    </w:p>
    <w:p w14:paraId="04A33467" w14:textId="77777777" w:rsidR="00A26A56" w:rsidRPr="0003431D" w:rsidRDefault="00A26A56" w:rsidP="00D95DAC">
      <w:pPr>
        <w:pStyle w:val="al"/>
        <w:numPr>
          <w:ilvl w:val="2"/>
          <w:numId w:val="4"/>
        </w:numPr>
        <w:shd w:val="clear" w:color="auto" w:fill="FFFFFF"/>
        <w:spacing w:before="0" w:beforeAutospacing="0" w:after="0" w:afterAutospacing="0"/>
        <w:ind w:left="709" w:hanging="142"/>
        <w:contextualSpacing/>
        <w:jc w:val="both"/>
        <w:rPr>
          <w:i/>
          <w:sz w:val="28"/>
          <w:szCs w:val="28"/>
        </w:rPr>
      </w:pPr>
      <w:r w:rsidRPr="0003431D">
        <w:rPr>
          <w:sz w:val="28"/>
          <w:szCs w:val="28"/>
        </w:rPr>
        <w:t xml:space="preserve">Zonele cu o densitate mare a populației: </w:t>
      </w:r>
      <w:r w:rsidRPr="0003431D">
        <w:rPr>
          <w:b/>
          <w:i/>
          <w:sz w:val="28"/>
          <w:szCs w:val="28"/>
        </w:rPr>
        <w:t xml:space="preserve">nu </w:t>
      </w:r>
      <w:proofErr w:type="gramStart"/>
      <w:r w:rsidRPr="0003431D">
        <w:rPr>
          <w:b/>
          <w:i/>
          <w:sz w:val="28"/>
          <w:szCs w:val="28"/>
        </w:rPr>
        <w:t>este</w:t>
      </w:r>
      <w:proofErr w:type="gramEnd"/>
      <w:r w:rsidRPr="0003431D">
        <w:rPr>
          <w:b/>
          <w:i/>
          <w:sz w:val="28"/>
          <w:szCs w:val="28"/>
        </w:rPr>
        <w:t xml:space="preserve"> cazul</w:t>
      </w:r>
      <w:r w:rsidRPr="0003431D">
        <w:rPr>
          <w:i/>
          <w:sz w:val="28"/>
          <w:szCs w:val="28"/>
        </w:rPr>
        <w:t>.</w:t>
      </w:r>
    </w:p>
    <w:p w14:paraId="041E07B9" w14:textId="77777777" w:rsidR="00A26A56" w:rsidRPr="0003431D" w:rsidRDefault="00A26A56" w:rsidP="00D95DAC">
      <w:pPr>
        <w:pStyle w:val="al"/>
        <w:numPr>
          <w:ilvl w:val="2"/>
          <w:numId w:val="4"/>
        </w:numPr>
        <w:shd w:val="clear" w:color="auto" w:fill="FFFFFF"/>
        <w:spacing w:before="0" w:beforeAutospacing="0" w:after="0" w:afterAutospacing="0"/>
        <w:ind w:left="709" w:hanging="142"/>
        <w:contextualSpacing/>
        <w:jc w:val="both"/>
        <w:rPr>
          <w:b/>
          <w:i/>
          <w:sz w:val="28"/>
          <w:szCs w:val="28"/>
        </w:rPr>
      </w:pPr>
      <w:r w:rsidRPr="0003431D">
        <w:rPr>
          <w:sz w:val="28"/>
          <w:szCs w:val="28"/>
        </w:rPr>
        <w:t>Peisaje și situri importante din punct de vedere istoric, cultural sau arheologic</w:t>
      </w:r>
      <w:proofErr w:type="gramStart"/>
      <w:r w:rsidRPr="0003431D">
        <w:rPr>
          <w:sz w:val="28"/>
          <w:szCs w:val="28"/>
        </w:rPr>
        <w:t>:</w:t>
      </w:r>
      <w:r w:rsidRPr="0003431D">
        <w:rPr>
          <w:b/>
          <w:i/>
          <w:sz w:val="28"/>
          <w:szCs w:val="28"/>
        </w:rPr>
        <w:t>nu</w:t>
      </w:r>
      <w:proofErr w:type="gramEnd"/>
      <w:r w:rsidRPr="0003431D">
        <w:rPr>
          <w:b/>
          <w:i/>
          <w:sz w:val="28"/>
          <w:szCs w:val="28"/>
        </w:rPr>
        <w:t xml:space="preserve"> este cazul.</w:t>
      </w:r>
    </w:p>
    <w:p w14:paraId="0F1AEF72" w14:textId="77777777" w:rsidR="00FD4646" w:rsidRPr="0003431D" w:rsidRDefault="00FD4646" w:rsidP="00D95DAC">
      <w:pPr>
        <w:pStyle w:val="al"/>
        <w:numPr>
          <w:ilvl w:val="2"/>
          <w:numId w:val="4"/>
        </w:numPr>
        <w:shd w:val="clear" w:color="auto" w:fill="FFFFFF"/>
        <w:spacing w:before="0" w:beforeAutospacing="0" w:after="0" w:afterAutospacing="0"/>
        <w:ind w:left="709" w:hanging="142"/>
        <w:contextualSpacing/>
        <w:jc w:val="both"/>
        <w:rPr>
          <w:b/>
          <w:i/>
          <w:sz w:val="28"/>
          <w:szCs w:val="28"/>
        </w:rPr>
      </w:pPr>
      <w:r w:rsidRPr="0003431D">
        <w:rPr>
          <w:sz w:val="28"/>
          <w:szCs w:val="28"/>
        </w:rPr>
        <w:t>Peisaje și situri importante din punct de vedere istoric, cultural sau arheologic</w:t>
      </w:r>
      <w:proofErr w:type="gramStart"/>
      <w:r w:rsidRPr="0003431D">
        <w:rPr>
          <w:sz w:val="28"/>
          <w:szCs w:val="28"/>
        </w:rPr>
        <w:t>:</w:t>
      </w:r>
      <w:r w:rsidR="00CB0971" w:rsidRPr="0003431D">
        <w:rPr>
          <w:b/>
          <w:i/>
          <w:sz w:val="28"/>
          <w:szCs w:val="28"/>
        </w:rPr>
        <w:t>nu</w:t>
      </w:r>
      <w:proofErr w:type="gramEnd"/>
      <w:r w:rsidR="00CB0971" w:rsidRPr="0003431D">
        <w:rPr>
          <w:b/>
          <w:i/>
          <w:sz w:val="28"/>
          <w:szCs w:val="28"/>
        </w:rPr>
        <w:t xml:space="preserve"> este cazul.</w:t>
      </w:r>
    </w:p>
    <w:p w14:paraId="1760947A" w14:textId="77777777" w:rsidR="00CB0971" w:rsidRPr="0003431D" w:rsidRDefault="00CB0971" w:rsidP="00D95DAC">
      <w:pPr>
        <w:pStyle w:val="al"/>
        <w:shd w:val="clear" w:color="auto" w:fill="FFFFFF"/>
        <w:tabs>
          <w:tab w:val="left" w:pos="1080"/>
        </w:tabs>
        <w:spacing w:before="0" w:beforeAutospacing="0" w:after="0" w:afterAutospacing="0" w:line="120" w:lineRule="exact"/>
        <w:ind w:left="1077"/>
        <w:contextualSpacing/>
        <w:jc w:val="both"/>
        <w:rPr>
          <w:b/>
          <w:i/>
          <w:sz w:val="28"/>
          <w:szCs w:val="28"/>
        </w:rPr>
      </w:pPr>
    </w:p>
    <w:p w14:paraId="6F2CB84D" w14:textId="77777777" w:rsidR="0024596B" w:rsidRPr="0003431D" w:rsidRDefault="0090288B" w:rsidP="00A61D0B">
      <w:pPr>
        <w:pStyle w:val="Listparagraf"/>
        <w:numPr>
          <w:ilvl w:val="0"/>
          <w:numId w:val="22"/>
        </w:numPr>
        <w:spacing w:after="0" w:line="240" w:lineRule="auto"/>
        <w:ind w:left="284" w:hanging="284"/>
        <w:jc w:val="both"/>
        <w:rPr>
          <w:rFonts w:ascii="Times New Roman" w:eastAsia="Times New Roman" w:hAnsi="Times New Roman" w:cs="Times New Roman"/>
          <w:b/>
          <w:sz w:val="28"/>
          <w:szCs w:val="28"/>
          <w:lang w:val="ro-RO" w:eastAsia="ro-RO"/>
        </w:rPr>
      </w:pPr>
      <w:r w:rsidRPr="0003431D">
        <w:rPr>
          <w:rFonts w:ascii="Times New Roman" w:eastAsia="Times New Roman" w:hAnsi="Times New Roman" w:cs="Times New Roman"/>
          <w:b/>
          <w:sz w:val="28"/>
          <w:szCs w:val="28"/>
          <w:lang w:val="ro-RO" w:eastAsia="ro-RO"/>
        </w:rPr>
        <w:t>TIPURILE ȘI CARACTERISTICILE IMPACTULUI POTENȚIAL</w:t>
      </w:r>
    </w:p>
    <w:p w14:paraId="21A753B7" w14:textId="77777777" w:rsidR="00066CE4" w:rsidRPr="0003431D" w:rsidRDefault="00066CE4" w:rsidP="002E3D4A">
      <w:pPr>
        <w:spacing w:after="0" w:line="240" w:lineRule="auto"/>
        <w:jc w:val="both"/>
        <w:rPr>
          <w:rFonts w:ascii="Times New Roman" w:hAnsi="Times New Roman" w:cs="Times New Roman"/>
          <w:noProof/>
          <w:sz w:val="28"/>
          <w:szCs w:val="28"/>
        </w:rPr>
      </w:pPr>
      <w:r w:rsidRPr="0003431D">
        <w:rPr>
          <w:rFonts w:ascii="Times New Roman" w:hAnsi="Times New Roman" w:cs="Times New Roman"/>
          <w:noProof/>
          <w:sz w:val="28"/>
          <w:szCs w:val="28"/>
        </w:rPr>
        <w:t xml:space="preserve">Zona poate fi afectată din punct de vedere al factorilor de mediu pe perioada execuției </w:t>
      </w:r>
      <w:r w:rsidR="00A26A56" w:rsidRPr="0003431D">
        <w:rPr>
          <w:rFonts w:ascii="Times New Roman" w:hAnsi="Times New Roman" w:cs="Times New Roman"/>
          <w:noProof/>
          <w:sz w:val="28"/>
          <w:szCs w:val="28"/>
        </w:rPr>
        <w:t>lucrărilor prevăzute de proiect.</w:t>
      </w:r>
    </w:p>
    <w:p w14:paraId="7D7D8211" w14:textId="0B6F4694" w:rsidR="002E3D4A" w:rsidRPr="0003431D" w:rsidRDefault="00066CE4" w:rsidP="002E3D4A">
      <w:pPr>
        <w:tabs>
          <w:tab w:val="left" w:pos="1260"/>
        </w:tabs>
        <w:spacing w:after="0" w:line="240" w:lineRule="auto"/>
        <w:jc w:val="both"/>
        <w:rPr>
          <w:rFonts w:ascii="Times New Roman" w:hAnsi="Times New Roman" w:cs="Times New Roman"/>
          <w:noProof/>
          <w:sz w:val="28"/>
          <w:szCs w:val="28"/>
        </w:rPr>
      </w:pPr>
      <w:r w:rsidRPr="0003431D">
        <w:rPr>
          <w:rFonts w:ascii="Times New Roman" w:hAnsi="Times New Roman" w:cs="Times New Roman"/>
          <w:noProof/>
          <w:sz w:val="28"/>
          <w:szCs w:val="28"/>
        </w:rPr>
        <w:t>Cuantificarea amplorii prognozate a impactului a ținut seama de efectele asupra mediului: direct, indirect, secundar și cumulativ; pe termen scurt, mediu și lung; permanent și temporar; pozitiv și negativ</w:t>
      </w:r>
    </w:p>
    <w:p w14:paraId="533EC60C" w14:textId="77777777" w:rsidR="00066CE4" w:rsidRPr="0003431D" w:rsidRDefault="00066CE4" w:rsidP="00D95DAC">
      <w:pPr>
        <w:tabs>
          <w:tab w:val="left" w:pos="1260"/>
        </w:tabs>
        <w:spacing w:after="0" w:line="80" w:lineRule="exact"/>
        <w:ind w:firstLine="720"/>
        <w:jc w:val="both"/>
        <w:rPr>
          <w:rFonts w:ascii="Times New Roman" w:hAnsi="Times New Roman" w:cs="Times New Roman"/>
          <w:noProof/>
          <w:sz w:val="28"/>
          <w:szCs w:val="28"/>
        </w:rPr>
      </w:pPr>
    </w:p>
    <w:p w14:paraId="2A40AB21" w14:textId="452C9C4A" w:rsidR="00066CE4" w:rsidRPr="0003431D" w:rsidRDefault="00A61D0B" w:rsidP="00A61D0B">
      <w:pPr>
        <w:tabs>
          <w:tab w:val="left" w:pos="426"/>
        </w:tabs>
        <w:spacing w:after="0" w:line="240" w:lineRule="auto"/>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4.1</w:t>
      </w:r>
      <w:r w:rsidR="00066CE4" w:rsidRPr="0003431D">
        <w:rPr>
          <w:rFonts w:ascii="Times New Roman" w:eastAsia="Times New Roman" w:hAnsi="Times New Roman" w:cs="Times New Roman"/>
          <w:b/>
          <w:sz w:val="28"/>
          <w:szCs w:val="28"/>
        </w:rPr>
        <w:t>Importanța și extinderea spațială a impactului</w:t>
      </w:r>
    </w:p>
    <w:p w14:paraId="0DF1D2A1" w14:textId="23C06483" w:rsidR="00EE0425" w:rsidRPr="0003431D" w:rsidRDefault="002E3D4A" w:rsidP="002E3D4A">
      <w:pPr>
        <w:spacing w:after="0" w:line="240" w:lineRule="auto"/>
        <w:jc w:val="both"/>
        <w:rPr>
          <w:rFonts w:ascii="Times New Roman" w:hAnsi="Times New Roman" w:cs="Times New Roman"/>
          <w:noProof/>
          <w:sz w:val="28"/>
          <w:szCs w:val="28"/>
        </w:rPr>
      </w:pPr>
      <w:r w:rsidRPr="0003431D">
        <w:rPr>
          <w:rFonts w:ascii="Times New Roman" w:hAnsi="Times New Roman" w:cs="Times New Roman"/>
          <w:noProof/>
          <w:sz w:val="28"/>
          <w:szCs w:val="28"/>
        </w:rPr>
        <w:t xml:space="preserve">  </w:t>
      </w:r>
      <w:r w:rsidR="00EE0425" w:rsidRPr="0003431D">
        <w:rPr>
          <w:rFonts w:ascii="Times New Roman" w:hAnsi="Times New Roman" w:cs="Times New Roman"/>
          <w:noProof/>
          <w:sz w:val="28"/>
          <w:szCs w:val="28"/>
        </w:rPr>
        <w:t xml:space="preserve">Fiind o zonă antropizată, în </w:t>
      </w:r>
      <w:r w:rsidR="00E87658" w:rsidRPr="0003431D">
        <w:rPr>
          <w:rFonts w:ascii="Times New Roman" w:hAnsi="Times New Roman" w:cs="Times New Roman"/>
          <w:noProof/>
          <w:sz w:val="28"/>
          <w:szCs w:val="28"/>
        </w:rPr>
        <w:t xml:space="preserve">zonă și în </w:t>
      </w:r>
      <w:r w:rsidR="00EE0425" w:rsidRPr="0003431D">
        <w:rPr>
          <w:rFonts w:ascii="Times New Roman" w:hAnsi="Times New Roman" w:cs="Times New Roman"/>
          <w:noProof/>
          <w:sz w:val="28"/>
          <w:szCs w:val="28"/>
        </w:rPr>
        <w:t>imediata vecinătate a lucrărilor propuse nu sunt identificate specii sau habitate de interes.</w:t>
      </w:r>
    </w:p>
    <w:p w14:paraId="112A2277" w14:textId="26581FDB" w:rsidR="00B56D9A" w:rsidRPr="0003431D" w:rsidRDefault="002E3D4A" w:rsidP="002E3D4A">
      <w:pPr>
        <w:spacing w:after="0" w:line="240" w:lineRule="auto"/>
        <w:jc w:val="both"/>
        <w:rPr>
          <w:rFonts w:ascii="Times New Roman" w:hAnsi="Times New Roman" w:cs="Times New Roman"/>
          <w:noProof/>
          <w:sz w:val="28"/>
          <w:szCs w:val="28"/>
        </w:rPr>
      </w:pPr>
      <w:r w:rsidRPr="0003431D">
        <w:rPr>
          <w:rFonts w:ascii="Times New Roman" w:hAnsi="Times New Roman" w:cs="Times New Roman"/>
          <w:noProof/>
          <w:sz w:val="28"/>
          <w:szCs w:val="28"/>
        </w:rPr>
        <w:lastRenderedPageBreak/>
        <w:t xml:space="preserve">  </w:t>
      </w:r>
      <w:r w:rsidR="00EE0425" w:rsidRPr="0003431D">
        <w:rPr>
          <w:rFonts w:ascii="Times New Roman" w:hAnsi="Times New Roman" w:cs="Times New Roman"/>
          <w:noProof/>
          <w:sz w:val="28"/>
          <w:szCs w:val="28"/>
        </w:rPr>
        <w:t xml:space="preserve">Se apreciază că populația nu va fi afectată în mod negativ din punct de vedere al calității mediului de </w:t>
      </w:r>
      <w:r w:rsidR="0090288B" w:rsidRPr="0003431D">
        <w:rPr>
          <w:rFonts w:ascii="Times New Roman" w:hAnsi="Times New Roman" w:cs="Times New Roman"/>
          <w:noProof/>
          <w:sz w:val="28"/>
          <w:szCs w:val="28"/>
        </w:rPr>
        <w:t>realizarea proiectului</w:t>
      </w:r>
      <w:r w:rsidR="00EE0425" w:rsidRPr="0003431D">
        <w:rPr>
          <w:rFonts w:ascii="Times New Roman" w:hAnsi="Times New Roman" w:cs="Times New Roman"/>
          <w:noProof/>
          <w:sz w:val="28"/>
          <w:szCs w:val="28"/>
        </w:rPr>
        <w:t xml:space="preserve"> propus, în schimb va beneficia de avantajele îmbunătățirii infrastructurii și al</w:t>
      </w:r>
      <w:r w:rsidR="00E87658" w:rsidRPr="0003431D">
        <w:rPr>
          <w:rFonts w:ascii="Times New Roman" w:hAnsi="Times New Roman" w:cs="Times New Roman"/>
          <w:noProof/>
          <w:sz w:val="28"/>
          <w:szCs w:val="28"/>
        </w:rPr>
        <w:t>e</w:t>
      </w:r>
      <w:r w:rsidR="00EE0425" w:rsidRPr="0003431D">
        <w:rPr>
          <w:rFonts w:ascii="Times New Roman" w:hAnsi="Times New Roman" w:cs="Times New Roman"/>
          <w:noProof/>
          <w:sz w:val="28"/>
          <w:szCs w:val="28"/>
        </w:rPr>
        <w:t xml:space="preserve"> îmbunătățirii calității vieții.</w:t>
      </w:r>
    </w:p>
    <w:p w14:paraId="6ECF403F" w14:textId="77777777" w:rsidR="003B2055" w:rsidRPr="0003431D" w:rsidRDefault="003B2055" w:rsidP="00D95DAC">
      <w:pPr>
        <w:spacing w:after="0" w:line="80" w:lineRule="exact"/>
        <w:ind w:firstLine="720"/>
        <w:jc w:val="both"/>
        <w:rPr>
          <w:rFonts w:ascii="Times New Roman" w:hAnsi="Times New Roman" w:cs="Times New Roman"/>
          <w:noProof/>
          <w:sz w:val="28"/>
          <w:szCs w:val="28"/>
        </w:rPr>
      </w:pPr>
    </w:p>
    <w:p w14:paraId="1FE09598" w14:textId="1E2B5BA1" w:rsidR="003B2055" w:rsidRPr="0003431D" w:rsidRDefault="003B2055" w:rsidP="00A61D0B">
      <w:pPr>
        <w:pStyle w:val="Listparagraf"/>
        <w:numPr>
          <w:ilvl w:val="1"/>
          <w:numId w:val="23"/>
        </w:numPr>
        <w:tabs>
          <w:tab w:val="left" w:pos="1260"/>
        </w:tabs>
        <w:spacing w:after="0" w:line="240" w:lineRule="auto"/>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Natura impactului</w:t>
      </w:r>
    </w:p>
    <w:p w14:paraId="05D7A07E" w14:textId="360ACBC2" w:rsidR="003B2055" w:rsidRPr="0003431D" w:rsidRDefault="003B2055" w:rsidP="00D95DAC">
      <w:pPr>
        <w:spacing w:after="0" w:line="240" w:lineRule="auto"/>
        <w:ind w:firstLine="284"/>
        <w:jc w:val="both"/>
        <w:rPr>
          <w:rFonts w:ascii="Times New Roman" w:hAnsi="Times New Roman" w:cs="Times New Roman"/>
          <w:noProof/>
          <w:sz w:val="28"/>
          <w:szCs w:val="28"/>
        </w:rPr>
      </w:pPr>
      <w:r w:rsidRPr="0003431D">
        <w:rPr>
          <w:rFonts w:ascii="Times New Roman" w:hAnsi="Times New Roman" w:cs="Times New Roman"/>
          <w:noProof/>
          <w:sz w:val="28"/>
          <w:szCs w:val="28"/>
        </w:rPr>
        <w:t xml:space="preserve">Pentru perioada de </w:t>
      </w:r>
      <w:r w:rsidR="0090288B" w:rsidRPr="0003431D">
        <w:rPr>
          <w:rFonts w:ascii="Times New Roman" w:hAnsi="Times New Roman" w:cs="Times New Roman"/>
          <w:noProof/>
          <w:sz w:val="28"/>
          <w:szCs w:val="28"/>
        </w:rPr>
        <w:t>realizare a proiectului</w:t>
      </w:r>
      <w:r w:rsidRPr="0003431D">
        <w:rPr>
          <w:rFonts w:ascii="Times New Roman" w:hAnsi="Times New Roman" w:cs="Times New Roman"/>
          <w:noProof/>
          <w:sz w:val="28"/>
          <w:szCs w:val="28"/>
        </w:rPr>
        <w:t xml:space="preserve">, ca urmare a </w:t>
      </w:r>
      <w:r w:rsidR="00770643" w:rsidRPr="0003431D">
        <w:rPr>
          <w:rFonts w:ascii="Times New Roman" w:hAnsi="Times New Roman" w:cs="Times New Roman"/>
          <w:noProof/>
          <w:sz w:val="28"/>
          <w:szCs w:val="28"/>
        </w:rPr>
        <w:t xml:space="preserve">faptului că </w:t>
      </w:r>
      <w:r w:rsidRPr="0003431D">
        <w:rPr>
          <w:rFonts w:ascii="Times New Roman" w:hAnsi="Times New Roman" w:cs="Times New Roman"/>
          <w:noProof/>
          <w:sz w:val="28"/>
          <w:szCs w:val="28"/>
        </w:rPr>
        <w:t>obiectiv</w:t>
      </w:r>
      <w:r w:rsidR="00770643" w:rsidRPr="0003431D">
        <w:rPr>
          <w:rFonts w:ascii="Times New Roman" w:hAnsi="Times New Roman" w:cs="Times New Roman"/>
          <w:noProof/>
          <w:sz w:val="28"/>
          <w:szCs w:val="28"/>
        </w:rPr>
        <w:t>ul</w:t>
      </w:r>
      <w:r w:rsidRPr="0003431D">
        <w:rPr>
          <w:rFonts w:ascii="Times New Roman" w:hAnsi="Times New Roman" w:cs="Times New Roman"/>
          <w:noProof/>
          <w:sz w:val="28"/>
          <w:szCs w:val="28"/>
        </w:rPr>
        <w:t xml:space="preserve"> propus </w:t>
      </w:r>
      <w:r w:rsidR="0090288B" w:rsidRPr="0003431D">
        <w:rPr>
          <w:rFonts w:ascii="Times New Roman" w:hAnsi="Times New Roman" w:cs="Times New Roman"/>
          <w:noProof/>
          <w:sz w:val="28"/>
          <w:szCs w:val="28"/>
        </w:rPr>
        <w:t xml:space="preserve">spre </w:t>
      </w:r>
      <w:r w:rsidR="00F828DE" w:rsidRPr="0003431D">
        <w:rPr>
          <w:rFonts w:ascii="Times New Roman" w:hAnsi="Times New Roman" w:cs="Times New Roman"/>
          <w:noProof/>
          <w:sz w:val="28"/>
          <w:szCs w:val="28"/>
        </w:rPr>
        <w:t>realizare</w:t>
      </w:r>
      <w:r w:rsidR="0090288B" w:rsidRPr="0003431D">
        <w:rPr>
          <w:rFonts w:ascii="Times New Roman" w:hAnsi="Times New Roman" w:cs="Times New Roman"/>
          <w:noProof/>
          <w:sz w:val="28"/>
          <w:szCs w:val="28"/>
        </w:rPr>
        <w:t xml:space="preserve"> </w:t>
      </w:r>
      <w:r w:rsidRPr="0003431D">
        <w:rPr>
          <w:rFonts w:ascii="Times New Roman" w:hAnsi="Times New Roman" w:cs="Times New Roman"/>
          <w:noProof/>
          <w:sz w:val="28"/>
          <w:szCs w:val="28"/>
        </w:rPr>
        <w:t>în cadrul proiectului</w:t>
      </w:r>
      <w:r w:rsidR="00386EC6" w:rsidRPr="0003431D">
        <w:rPr>
          <w:rFonts w:ascii="Times New Roman" w:hAnsi="Times New Roman" w:cs="Times New Roman"/>
          <w:noProof/>
          <w:sz w:val="28"/>
          <w:szCs w:val="28"/>
        </w:rPr>
        <w:t xml:space="preserve"> </w:t>
      </w:r>
      <w:r w:rsidR="00770643" w:rsidRPr="0003431D">
        <w:rPr>
          <w:rFonts w:ascii="Times New Roman" w:hAnsi="Times New Roman" w:cs="Times New Roman"/>
          <w:noProof/>
          <w:sz w:val="28"/>
          <w:szCs w:val="28"/>
        </w:rPr>
        <w:t>se afl</w:t>
      </w:r>
      <w:r w:rsidR="0090288B" w:rsidRPr="0003431D">
        <w:rPr>
          <w:rFonts w:ascii="Times New Roman" w:hAnsi="Times New Roman" w:cs="Times New Roman"/>
          <w:noProof/>
          <w:sz w:val="28"/>
          <w:szCs w:val="28"/>
        </w:rPr>
        <w:t>ă</w:t>
      </w:r>
      <w:r w:rsidR="00386EC6" w:rsidRPr="0003431D">
        <w:rPr>
          <w:rFonts w:ascii="Times New Roman" w:hAnsi="Times New Roman" w:cs="Times New Roman"/>
          <w:noProof/>
          <w:sz w:val="28"/>
          <w:szCs w:val="28"/>
        </w:rPr>
        <w:t xml:space="preserve"> într-o zonă antropizată, </w:t>
      </w:r>
      <w:r w:rsidRPr="0003431D">
        <w:rPr>
          <w:rFonts w:ascii="Times New Roman" w:hAnsi="Times New Roman" w:cs="Times New Roman"/>
          <w:noProof/>
          <w:sz w:val="28"/>
          <w:szCs w:val="28"/>
        </w:rPr>
        <w:t>se apreciază că impactul potențial asupra factorilor de mediu este nesemnificativ.</w:t>
      </w:r>
    </w:p>
    <w:p w14:paraId="3C34C50F" w14:textId="77777777" w:rsidR="00EE0425" w:rsidRPr="0003431D" w:rsidRDefault="00EE0425" w:rsidP="00D95DAC">
      <w:pPr>
        <w:spacing w:after="0" w:line="80" w:lineRule="exact"/>
        <w:ind w:firstLine="720"/>
        <w:jc w:val="both"/>
        <w:rPr>
          <w:rFonts w:ascii="Times New Roman" w:hAnsi="Times New Roman" w:cs="Times New Roman"/>
          <w:noProof/>
          <w:sz w:val="28"/>
          <w:szCs w:val="28"/>
        </w:rPr>
      </w:pPr>
    </w:p>
    <w:p w14:paraId="4F78AEA2" w14:textId="77777777" w:rsidR="00EE0425" w:rsidRPr="0003431D" w:rsidRDefault="00EE0425" w:rsidP="00A61D0B">
      <w:pPr>
        <w:pStyle w:val="Listparagraf"/>
        <w:numPr>
          <w:ilvl w:val="1"/>
          <w:numId w:val="23"/>
        </w:numPr>
        <w:tabs>
          <w:tab w:val="left" w:pos="1260"/>
        </w:tabs>
        <w:spacing w:after="0" w:line="240" w:lineRule="auto"/>
        <w:ind w:left="426" w:hanging="426"/>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Natura transfrontieră a impactului</w:t>
      </w:r>
    </w:p>
    <w:p w14:paraId="63D0630D" w14:textId="77777777" w:rsidR="00EE0425" w:rsidRPr="0003431D" w:rsidRDefault="00EE0425" w:rsidP="00D95DAC">
      <w:pPr>
        <w:spacing w:after="0" w:line="240" w:lineRule="auto"/>
        <w:ind w:firstLine="284"/>
        <w:jc w:val="both"/>
        <w:rPr>
          <w:rFonts w:ascii="Times New Roman" w:hAnsi="Times New Roman" w:cs="Times New Roman"/>
          <w:sz w:val="28"/>
          <w:szCs w:val="28"/>
        </w:rPr>
      </w:pPr>
      <w:r w:rsidRPr="0003431D">
        <w:rPr>
          <w:rFonts w:ascii="Times New Roman" w:hAnsi="Times New Roman" w:cs="Times New Roman"/>
          <w:sz w:val="28"/>
          <w:szCs w:val="28"/>
        </w:rPr>
        <w:t>Proiectul nu intră sub incidenţa Convenţiei din 25 februarie 1991 privind evaluarea impactului asupra mediului în context transfrontieră, adoptată la Espoo la 25 februarie 1991, ratificată prin Legea nr. 22/2001.</w:t>
      </w:r>
    </w:p>
    <w:p w14:paraId="4C74E0A2" w14:textId="77777777" w:rsidR="00D506DC" w:rsidRPr="0003431D" w:rsidRDefault="00D506DC" w:rsidP="00D95DAC">
      <w:pPr>
        <w:spacing w:after="0" w:line="80" w:lineRule="exact"/>
        <w:ind w:firstLine="720"/>
        <w:jc w:val="both"/>
        <w:rPr>
          <w:rFonts w:ascii="Times New Roman" w:hAnsi="Times New Roman" w:cs="Times New Roman"/>
          <w:sz w:val="28"/>
          <w:szCs w:val="28"/>
        </w:rPr>
      </w:pPr>
    </w:p>
    <w:p w14:paraId="3ADA8ACE" w14:textId="77777777" w:rsidR="00EE0425" w:rsidRPr="0003431D" w:rsidRDefault="00EE0425" w:rsidP="00A61D0B">
      <w:pPr>
        <w:pStyle w:val="Listparagraf"/>
        <w:numPr>
          <w:ilvl w:val="1"/>
          <w:numId w:val="23"/>
        </w:numPr>
        <w:tabs>
          <w:tab w:val="left" w:pos="1260"/>
        </w:tabs>
        <w:spacing w:after="0" w:line="240" w:lineRule="auto"/>
        <w:ind w:left="426" w:hanging="426"/>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Intensitatea şi complexitatea impactului</w:t>
      </w:r>
    </w:p>
    <w:p w14:paraId="6D0BE683" w14:textId="77777777" w:rsidR="00EE0425" w:rsidRPr="0003431D" w:rsidRDefault="00EE0425" w:rsidP="00D95DAC">
      <w:pPr>
        <w:spacing w:after="0" w:line="240" w:lineRule="auto"/>
        <w:ind w:firstLine="426"/>
        <w:jc w:val="both"/>
        <w:rPr>
          <w:rFonts w:ascii="Times New Roman" w:hAnsi="Times New Roman" w:cs="Times New Roman"/>
          <w:noProof/>
          <w:sz w:val="28"/>
          <w:szCs w:val="28"/>
        </w:rPr>
      </w:pPr>
      <w:r w:rsidRPr="0003431D">
        <w:rPr>
          <w:rFonts w:ascii="Times New Roman" w:hAnsi="Times New Roman" w:cs="Times New Roman"/>
          <w:noProof/>
          <w:sz w:val="28"/>
          <w:szCs w:val="28"/>
        </w:rPr>
        <w:t>Se consideră că magnitudinea și complexitatea impactului generat de proiectul propus, din punct de vedere funcțional, vor fi reduse și nu vor avea o influență semnificativă asupra factorilor de mediu din zonă.</w:t>
      </w:r>
    </w:p>
    <w:p w14:paraId="7C971C15" w14:textId="77777777" w:rsidR="00EE0425" w:rsidRPr="0003431D" w:rsidRDefault="00EE0425" w:rsidP="00D95DAC">
      <w:pPr>
        <w:spacing w:after="0" w:line="80" w:lineRule="exact"/>
        <w:ind w:firstLine="720"/>
        <w:jc w:val="both"/>
        <w:rPr>
          <w:rFonts w:ascii="Times New Roman" w:hAnsi="Times New Roman" w:cs="Times New Roman"/>
          <w:noProof/>
          <w:sz w:val="28"/>
          <w:szCs w:val="28"/>
        </w:rPr>
      </w:pPr>
    </w:p>
    <w:p w14:paraId="4C1D526E" w14:textId="77777777" w:rsidR="00EE0425" w:rsidRPr="0003431D" w:rsidRDefault="00EE0425" w:rsidP="00A61D0B">
      <w:pPr>
        <w:pStyle w:val="Listparagraf"/>
        <w:numPr>
          <w:ilvl w:val="1"/>
          <w:numId w:val="23"/>
        </w:numPr>
        <w:tabs>
          <w:tab w:val="left" w:pos="1260"/>
        </w:tabs>
        <w:spacing w:after="0" w:line="240" w:lineRule="auto"/>
        <w:ind w:left="426" w:hanging="426"/>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Probabilitatea impactului</w:t>
      </w:r>
    </w:p>
    <w:p w14:paraId="1BF02918" w14:textId="37A10CF0" w:rsidR="00EE0425" w:rsidRPr="0003431D" w:rsidRDefault="00EE0425" w:rsidP="00D95DAC">
      <w:pPr>
        <w:spacing w:after="0" w:line="240" w:lineRule="auto"/>
        <w:ind w:firstLine="284"/>
        <w:jc w:val="both"/>
        <w:rPr>
          <w:rFonts w:ascii="Times New Roman" w:hAnsi="Times New Roman" w:cs="Times New Roman"/>
          <w:noProof/>
          <w:sz w:val="28"/>
          <w:szCs w:val="28"/>
        </w:rPr>
      </w:pPr>
      <w:r w:rsidRPr="0003431D">
        <w:rPr>
          <w:rFonts w:ascii="Times New Roman" w:hAnsi="Times New Roman" w:cs="Times New Roman"/>
          <w:noProof/>
          <w:sz w:val="28"/>
          <w:szCs w:val="28"/>
        </w:rPr>
        <w:t xml:space="preserve">Posibilitatea de apariție a impactului asupra factorilor de mediu, în perioada de </w:t>
      </w:r>
      <w:r w:rsidR="0090288B" w:rsidRPr="0003431D">
        <w:rPr>
          <w:rFonts w:ascii="Times New Roman" w:hAnsi="Times New Roman" w:cs="Times New Roman"/>
          <w:noProof/>
          <w:sz w:val="28"/>
          <w:szCs w:val="28"/>
        </w:rPr>
        <w:t>realizare a proiectului</w:t>
      </w:r>
      <w:r w:rsidRPr="0003431D">
        <w:rPr>
          <w:rFonts w:ascii="Times New Roman" w:hAnsi="Times New Roman" w:cs="Times New Roman"/>
          <w:noProof/>
          <w:sz w:val="28"/>
          <w:szCs w:val="28"/>
        </w:rPr>
        <w:t>, va avea caracter local.</w:t>
      </w:r>
      <w:r w:rsidRPr="0003431D">
        <w:rPr>
          <w:rFonts w:ascii="Times New Roman" w:hAnsi="Times New Roman" w:cs="Times New Roman"/>
          <w:sz w:val="28"/>
          <w:szCs w:val="28"/>
        </w:rPr>
        <w:t xml:space="preserve"> </w:t>
      </w:r>
      <w:r w:rsidRPr="0003431D">
        <w:rPr>
          <w:rFonts w:ascii="Times New Roman" w:hAnsi="Times New Roman" w:cs="Times New Roman"/>
          <w:noProof/>
          <w:sz w:val="28"/>
          <w:szCs w:val="28"/>
        </w:rPr>
        <w:t xml:space="preserve">Probabilitatea unui impact semnificativ este redusă. Toate utilajele și echipamentele </w:t>
      </w:r>
      <w:r w:rsidR="00770643" w:rsidRPr="0003431D">
        <w:rPr>
          <w:rFonts w:ascii="Times New Roman" w:hAnsi="Times New Roman" w:cs="Times New Roman"/>
          <w:noProof/>
          <w:sz w:val="28"/>
          <w:szCs w:val="28"/>
        </w:rPr>
        <w:t xml:space="preserve">folosite </w:t>
      </w:r>
      <w:r w:rsidR="00D914B2" w:rsidRPr="0003431D">
        <w:rPr>
          <w:rFonts w:ascii="Times New Roman" w:hAnsi="Times New Roman" w:cs="Times New Roman"/>
          <w:noProof/>
          <w:sz w:val="28"/>
          <w:szCs w:val="28"/>
        </w:rPr>
        <w:t xml:space="preserve">în timpul </w:t>
      </w:r>
      <w:r w:rsidR="0090288B" w:rsidRPr="0003431D">
        <w:rPr>
          <w:rFonts w:ascii="Times New Roman" w:hAnsi="Times New Roman" w:cs="Times New Roman"/>
          <w:noProof/>
          <w:sz w:val="28"/>
          <w:szCs w:val="28"/>
        </w:rPr>
        <w:t>realizării proiectului</w:t>
      </w:r>
      <w:r w:rsidRPr="0003431D">
        <w:rPr>
          <w:rFonts w:ascii="Times New Roman" w:hAnsi="Times New Roman" w:cs="Times New Roman"/>
          <w:noProof/>
          <w:sz w:val="28"/>
          <w:szCs w:val="28"/>
        </w:rPr>
        <w:t xml:space="preserve"> vor avea un grad ridicat de performanță care vor îndeplini toate cerințele de mediu aferente.</w:t>
      </w:r>
    </w:p>
    <w:p w14:paraId="67653D1B" w14:textId="77777777" w:rsidR="00EE0425" w:rsidRPr="0003431D" w:rsidRDefault="00EE0425" w:rsidP="00D95DAC">
      <w:pPr>
        <w:spacing w:after="0" w:line="80" w:lineRule="exact"/>
        <w:ind w:firstLine="720"/>
        <w:jc w:val="both"/>
        <w:rPr>
          <w:rFonts w:ascii="Times New Roman" w:hAnsi="Times New Roman" w:cs="Times New Roman"/>
          <w:noProof/>
          <w:sz w:val="28"/>
          <w:szCs w:val="28"/>
        </w:rPr>
      </w:pPr>
    </w:p>
    <w:p w14:paraId="31E62846" w14:textId="77777777" w:rsidR="00D506DC" w:rsidRPr="0003431D" w:rsidRDefault="00D506DC" w:rsidP="00A61D0B">
      <w:pPr>
        <w:pStyle w:val="Listparagraf"/>
        <w:numPr>
          <w:ilvl w:val="1"/>
          <w:numId w:val="23"/>
        </w:numPr>
        <w:tabs>
          <w:tab w:val="left" w:pos="1260"/>
        </w:tabs>
        <w:spacing w:after="0" w:line="240" w:lineRule="auto"/>
        <w:ind w:left="426" w:hanging="426"/>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Debutul, durata, frecvenţa şi reversibilitatea impactului</w:t>
      </w:r>
    </w:p>
    <w:p w14:paraId="65A3DBBF" w14:textId="77777777" w:rsidR="00D506DC" w:rsidRPr="0003431D" w:rsidRDefault="00D506DC" w:rsidP="00D95DAC">
      <w:pPr>
        <w:spacing w:after="0" w:line="240" w:lineRule="auto"/>
        <w:ind w:firstLine="284"/>
        <w:jc w:val="both"/>
        <w:rPr>
          <w:rFonts w:ascii="Times New Roman" w:hAnsi="Times New Roman" w:cs="Times New Roman"/>
          <w:noProof/>
          <w:sz w:val="28"/>
          <w:szCs w:val="28"/>
        </w:rPr>
      </w:pPr>
      <w:r w:rsidRPr="0003431D">
        <w:rPr>
          <w:rFonts w:ascii="Times New Roman" w:hAnsi="Times New Roman" w:cs="Times New Roman"/>
          <w:noProof/>
          <w:sz w:val="28"/>
          <w:szCs w:val="28"/>
        </w:rPr>
        <w:t xml:space="preserve">În perioada de </w:t>
      </w:r>
      <w:r w:rsidR="00373954" w:rsidRPr="0003431D">
        <w:rPr>
          <w:rFonts w:ascii="Times New Roman" w:hAnsi="Times New Roman" w:cs="Times New Roman"/>
          <w:noProof/>
          <w:sz w:val="28"/>
          <w:szCs w:val="28"/>
        </w:rPr>
        <w:t>realizare a proiectului</w:t>
      </w:r>
      <w:r w:rsidRPr="0003431D">
        <w:rPr>
          <w:rFonts w:ascii="Times New Roman" w:hAnsi="Times New Roman" w:cs="Times New Roman"/>
          <w:noProof/>
          <w:sz w:val="28"/>
          <w:szCs w:val="28"/>
        </w:rPr>
        <w:t>,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5A3211D1" w14:textId="387A21B7" w:rsidR="00D506DC" w:rsidRPr="0003431D" w:rsidRDefault="00D506DC" w:rsidP="00D95DAC">
      <w:pPr>
        <w:numPr>
          <w:ilvl w:val="0"/>
          <w:numId w:val="9"/>
        </w:numPr>
        <w:tabs>
          <w:tab w:val="left" w:pos="709"/>
        </w:tabs>
        <w:spacing w:after="0" w:line="240" w:lineRule="auto"/>
        <w:ind w:left="709" w:hanging="283"/>
        <w:jc w:val="both"/>
        <w:rPr>
          <w:rFonts w:ascii="Times New Roman" w:hAnsi="Times New Roman" w:cs="Times New Roman"/>
          <w:noProof/>
          <w:sz w:val="28"/>
          <w:szCs w:val="28"/>
        </w:rPr>
      </w:pPr>
      <w:r w:rsidRPr="0003431D">
        <w:rPr>
          <w:rFonts w:ascii="Times New Roman" w:hAnsi="Times New Roman" w:cs="Times New Roman"/>
          <w:noProof/>
          <w:sz w:val="28"/>
          <w:szCs w:val="28"/>
        </w:rPr>
        <w:t>Durata impactului: redusă;</w:t>
      </w:r>
    </w:p>
    <w:p w14:paraId="4DE25A30" w14:textId="4876C5E8" w:rsidR="00D506DC" w:rsidRPr="0003431D" w:rsidRDefault="00D506DC" w:rsidP="00D95DAC">
      <w:pPr>
        <w:numPr>
          <w:ilvl w:val="0"/>
          <w:numId w:val="9"/>
        </w:numPr>
        <w:tabs>
          <w:tab w:val="left" w:pos="709"/>
        </w:tabs>
        <w:spacing w:after="0" w:line="240" w:lineRule="auto"/>
        <w:ind w:left="709" w:hanging="283"/>
        <w:jc w:val="both"/>
        <w:rPr>
          <w:rFonts w:ascii="Times New Roman" w:hAnsi="Times New Roman" w:cs="Times New Roman"/>
          <w:noProof/>
          <w:sz w:val="28"/>
          <w:szCs w:val="28"/>
          <w:u w:val="single"/>
        </w:rPr>
      </w:pPr>
      <w:r w:rsidRPr="0003431D">
        <w:rPr>
          <w:rFonts w:ascii="Times New Roman" w:hAnsi="Times New Roman" w:cs="Times New Roman"/>
          <w:noProof/>
          <w:sz w:val="28"/>
          <w:szCs w:val="28"/>
        </w:rPr>
        <w:t xml:space="preserve">Frecvența impactului: </w:t>
      </w:r>
      <w:r w:rsidR="00373954" w:rsidRPr="0003431D">
        <w:rPr>
          <w:rFonts w:ascii="Times New Roman" w:hAnsi="Times New Roman" w:cs="Times New Roman"/>
          <w:noProof/>
          <w:sz w:val="28"/>
          <w:szCs w:val="28"/>
        </w:rPr>
        <w:t>perioadă limitată</w:t>
      </w:r>
      <w:r w:rsidRPr="0003431D">
        <w:rPr>
          <w:rFonts w:ascii="Times New Roman" w:hAnsi="Times New Roman" w:cs="Times New Roman"/>
          <w:noProof/>
          <w:sz w:val="28"/>
          <w:szCs w:val="28"/>
        </w:rPr>
        <w:t>;</w:t>
      </w:r>
    </w:p>
    <w:p w14:paraId="7FAAC66A" w14:textId="7EF55DEA" w:rsidR="00D506DC" w:rsidRPr="0003431D" w:rsidRDefault="00D506DC" w:rsidP="00D95DAC">
      <w:pPr>
        <w:numPr>
          <w:ilvl w:val="0"/>
          <w:numId w:val="9"/>
        </w:numPr>
        <w:tabs>
          <w:tab w:val="left" w:pos="0"/>
          <w:tab w:val="left" w:pos="709"/>
        </w:tabs>
        <w:spacing w:after="0" w:line="240" w:lineRule="auto"/>
        <w:ind w:left="709" w:hanging="283"/>
        <w:jc w:val="both"/>
        <w:rPr>
          <w:rFonts w:ascii="Times New Roman" w:hAnsi="Times New Roman" w:cs="Times New Roman"/>
          <w:noProof/>
          <w:sz w:val="28"/>
          <w:szCs w:val="28"/>
        </w:rPr>
      </w:pPr>
      <w:r w:rsidRPr="0003431D">
        <w:rPr>
          <w:rFonts w:ascii="Times New Roman" w:hAnsi="Times New Roman" w:cs="Times New Roman"/>
          <w:noProof/>
          <w:sz w:val="28"/>
          <w:szCs w:val="28"/>
        </w:rPr>
        <w:t>Reversibilitatea impactului</w:t>
      </w:r>
      <w:r w:rsidRPr="0003431D">
        <w:rPr>
          <w:rFonts w:ascii="Times New Roman" w:hAnsi="Times New Roman" w:cs="Times New Roman"/>
          <w:b/>
          <w:noProof/>
          <w:sz w:val="28"/>
          <w:szCs w:val="28"/>
        </w:rPr>
        <w:t>:</w:t>
      </w:r>
      <w:r w:rsidR="00373954" w:rsidRPr="0003431D">
        <w:rPr>
          <w:rFonts w:ascii="Times New Roman" w:hAnsi="Times New Roman" w:cs="Times New Roman"/>
          <w:b/>
          <w:noProof/>
          <w:sz w:val="28"/>
          <w:szCs w:val="28"/>
        </w:rPr>
        <w:t xml:space="preserve"> </w:t>
      </w:r>
      <w:r w:rsidRPr="0003431D">
        <w:rPr>
          <w:rFonts w:ascii="Times New Roman" w:hAnsi="Times New Roman" w:cs="Times New Roman"/>
          <w:noProof/>
          <w:sz w:val="28"/>
          <w:szCs w:val="28"/>
        </w:rPr>
        <w:t>se apreciează că nu sunt situații care să determine ireversibilitatea impactului.</w:t>
      </w:r>
    </w:p>
    <w:p w14:paraId="558ACEB0" w14:textId="77777777" w:rsidR="00D506DC" w:rsidRPr="0003431D" w:rsidRDefault="00D506DC" w:rsidP="00D95DAC">
      <w:pPr>
        <w:spacing w:after="0" w:line="80" w:lineRule="exact"/>
        <w:jc w:val="both"/>
        <w:rPr>
          <w:rFonts w:ascii="Times New Roman" w:hAnsi="Times New Roman" w:cs="Times New Roman"/>
          <w:noProof/>
          <w:sz w:val="28"/>
          <w:szCs w:val="28"/>
        </w:rPr>
      </w:pPr>
    </w:p>
    <w:p w14:paraId="49280B48" w14:textId="77777777" w:rsidR="006E32BD" w:rsidRPr="0003431D" w:rsidRDefault="006E32BD" w:rsidP="00A61D0B">
      <w:pPr>
        <w:pStyle w:val="Listparagraf"/>
        <w:numPr>
          <w:ilvl w:val="1"/>
          <w:numId w:val="23"/>
        </w:numPr>
        <w:tabs>
          <w:tab w:val="left" w:pos="1260"/>
        </w:tabs>
        <w:spacing w:after="0" w:line="240" w:lineRule="auto"/>
        <w:ind w:left="426" w:hanging="426"/>
        <w:jc w:val="both"/>
        <w:rPr>
          <w:rFonts w:ascii="Times New Roman" w:eastAsia="Times New Roman" w:hAnsi="Times New Roman" w:cs="Times New Roman"/>
          <w:b/>
          <w:sz w:val="28"/>
          <w:szCs w:val="28"/>
        </w:rPr>
      </w:pPr>
      <w:r w:rsidRPr="0003431D">
        <w:rPr>
          <w:rFonts w:ascii="Times New Roman" w:eastAsia="Times New Roman" w:hAnsi="Times New Roman" w:cs="Times New Roman"/>
          <w:b/>
          <w:sz w:val="28"/>
          <w:szCs w:val="28"/>
        </w:rPr>
        <w:t>Cumularea impactului cu impactul altor proiecte existente şi/sau aprobate</w:t>
      </w:r>
    </w:p>
    <w:p w14:paraId="20459EBA" w14:textId="77777777" w:rsidR="006E32BD" w:rsidRPr="0003431D" w:rsidRDefault="006E32BD" w:rsidP="00D95DAC">
      <w:pPr>
        <w:pStyle w:val="Listparagraf"/>
        <w:spacing w:after="0" w:line="240" w:lineRule="auto"/>
        <w:ind w:left="0" w:firstLine="284"/>
        <w:jc w:val="both"/>
        <w:rPr>
          <w:rFonts w:ascii="Times New Roman" w:hAnsi="Times New Roman" w:cs="Times New Roman"/>
          <w:sz w:val="28"/>
          <w:szCs w:val="28"/>
        </w:rPr>
      </w:pPr>
      <w:r w:rsidRPr="0003431D">
        <w:rPr>
          <w:rFonts w:ascii="Times New Roman" w:hAnsi="Times New Roman" w:cs="Times New Roman"/>
          <w:sz w:val="28"/>
          <w:szCs w:val="28"/>
        </w:rPr>
        <w:t xml:space="preserve">Nu </w:t>
      </w:r>
      <w:proofErr w:type="gramStart"/>
      <w:r w:rsidR="00734DDC" w:rsidRPr="0003431D">
        <w:rPr>
          <w:rFonts w:ascii="Times New Roman" w:hAnsi="Times New Roman" w:cs="Times New Roman"/>
          <w:sz w:val="28"/>
          <w:szCs w:val="28"/>
        </w:rPr>
        <w:t>este</w:t>
      </w:r>
      <w:proofErr w:type="gramEnd"/>
      <w:r w:rsidR="00734DDC" w:rsidRPr="0003431D">
        <w:rPr>
          <w:rFonts w:ascii="Times New Roman" w:hAnsi="Times New Roman" w:cs="Times New Roman"/>
          <w:sz w:val="28"/>
          <w:szCs w:val="28"/>
        </w:rPr>
        <w:t xml:space="preserve"> cazul</w:t>
      </w:r>
      <w:r w:rsidRPr="0003431D">
        <w:rPr>
          <w:rFonts w:ascii="Times New Roman" w:hAnsi="Times New Roman" w:cs="Times New Roman"/>
          <w:sz w:val="28"/>
          <w:szCs w:val="28"/>
        </w:rPr>
        <w:t>.</w:t>
      </w:r>
    </w:p>
    <w:p w14:paraId="29E709AF" w14:textId="77777777" w:rsidR="006E32BD" w:rsidRPr="0003431D" w:rsidRDefault="006E32BD" w:rsidP="00D95DAC">
      <w:pPr>
        <w:pStyle w:val="Subsubtitlu"/>
        <w:rPr>
          <w:rFonts w:ascii="Times New Roman" w:hAnsi="Times New Roman" w:cs="Times New Roman"/>
          <w:color w:val="auto"/>
          <w:sz w:val="28"/>
          <w:szCs w:val="28"/>
        </w:rPr>
      </w:pPr>
    </w:p>
    <w:p w14:paraId="1F6B3653" w14:textId="17E76DA2" w:rsidR="006E32BD" w:rsidRPr="0003431D" w:rsidRDefault="00A61D0B" w:rsidP="00D95DAC">
      <w:pPr>
        <w:spacing w:after="0" w:line="240" w:lineRule="auto"/>
        <w:ind w:left="720" w:hanging="720"/>
        <w:jc w:val="both"/>
        <w:rPr>
          <w:rFonts w:ascii="Times New Roman" w:hAnsi="Times New Roman" w:cs="Times New Roman"/>
          <w:sz w:val="28"/>
          <w:szCs w:val="28"/>
        </w:rPr>
      </w:pPr>
      <w:r w:rsidRPr="0003431D">
        <w:rPr>
          <w:rFonts w:ascii="Times New Roman" w:hAnsi="Times New Roman" w:cs="Times New Roman"/>
          <w:b/>
          <w:sz w:val="28"/>
          <w:szCs w:val="28"/>
        </w:rPr>
        <w:t xml:space="preserve">4.8 </w:t>
      </w:r>
      <w:r w:rsidR="006E32BD" w:rsidRPr="0003431D">
        <w:rPr>
          <w:rFonts w:ascii="Times New Roman" w:hAnsi="Times New Roman" w:cs="Times New Roman"/>
          <w:sz w:val="28"/>
          <w:szCs w:val="28"/>
        </w:rPr>
        <w:t xml:space="preserve"> </w:t>
      </w:r>
      <w:r w:rsidR="00FD4646" w:rsidRPr="0003431D">
        <w:rPr>
          <w:rFonts w:ascii="Times New Roman" w:hAnsi="Times New Roman" w:cs="Times New Roman"/>
          <w:sz w:val="28"/>
          <w:szCs w:val="28"/>
        </w:rPr>
        <w:t xml:space="preserve"> </w:t>
      </w:r>
      <w:r w:rsidR="006E32BD" w:rsidRPr="0003431D">
        <w:rPr>
          <w:rFonts w:ascii="Times New Roman" w:eastAsia="Times New Roman" w:hAnsi="Times New Roman" w:cs="Times New Roman"/>
          <w:b/>
          <w:sz w:val="28"/>
          <w:szCs w:val="28"/>
          <w:lang w:val="en-US" w:eastAsia="ar-SA"/>
        </w:rPr>
        <w:t>Posibilitatea de reducere efectivă a impactului</w:t>
      </w:r>
      <w:r w:rsidR="00C03EA6" w:rsidRPr="0003431D">
        <w:rPr>
          <w:rFonts w:ascii="Times New Roman" w:eastAsia="Times New Roman" w:hAnsi="Times New Roman" w:cs="Times New Roman"/>
          <w:b/>
          <w:sz w:val="28"/>
          <w:szCs w:val="28"/>
          <w:lang w:val="en-US" w:eastAsia="ar-SA"/>
        </w:rPr>
        <w:t>:</w:t>
      </w:r>
    </w:p>
    <w:p w14:paraId="6F0FC705" w14:textId="77777777" w:rsidR="00FF6AB6" w:rsidRPr="0003431D" w:rsidRDefault="00FF6AB6" w:rsidP="00C03EA6">
      <w:pPr>
        <w:pStyle w:val="Textnormal"/>
        <w:ind w:firstLine="0"/>
        <w:rPr>
          <w:rFonts w:ascii="Times New Roman" w:hAnsi="Times New Roman" w:cs="Times New Roman"/>
          <w:sz w:val="28"/>
          <w:szCs w:val="28"/>
        </w:rPr>
      </w:pPr>
      <w:r w:rsidRPr="0003431D">
        <w:rPr>
          <w:rFonts w:ascii="Times New Roman" w:hAnsi="Times New Roman" w:cs="Times New Roman"/>
          <w:sz w:val="28"/>
          <w:szCs w:val="28"/>
        </w:rPr>
        <w:t xml:space="preserve">Reducerea impactului asupra mediului se realizează respectând condițiile impuse pentru executarea lucrărilor prevăzute de proiect, </w:t>
      </w:r>
      <w:r w:rsidRPr="0003431D">
        <w:rPr>
          <w:rFonts w:ascii="Times New Roman" w:hAnsi="Times New Roman" w:cs="Times New Roman"/>
          <w:b/>
          <w:i/>
          <w:sz w:val="28"/>
          <w:szCs w:val="28"/>
        </w:rPr>
        <w:t>descrise la punctul IV.</w:t>
      </w:r>
      <w:r w:rsidR="00C53B91" w:rsidRPr="0003431D">
        <w:rPr>
          <w:rFonts w:ascii="Times New Roman" w:hAnsi="Times New Roman" w:cs="Times New Roman"/>
          <w:b/>
          <w:i/>
          <w:sz w:val="28"/>
          <w:szCs w:val="28"/>
        </w:rPr>
        <w:t xml:space="preserve"> </w:t>
      </w:r>
      <w:r w:rsidRPr="0003431D">
        <w:rPr>
          <w:rFonts w:ascii="Times New Roman" w:hAnsi="Times New Roman" w:cs="Times New Roman"/>
          <w:sz w:val="28"/>
          <w:szCs w:val="28"/>
        </w:rPr>
        <w:t xml:space="preserve">Aplicarea măsurilor de diminuare a impactului generat de realizarea </w:t>
      </w:r>
      <w:r w:rsidR="006B76C3" w:rsidRPr="0003431D">
        <w:rPr>
          <w:rFonts w:ascii="Times New Roman" w:hAnsi="Times New Roman" w:cs="Times New Roman"/>
          <w:sz w:val="28"/>
          <w:szCs w:val="28"/>
        </w:rPr>
        <w:t>proiectului</w:t>
      </w:r>
      <w:r w:rsidRPr="0003431D">
        <w:rPr>
          <w:rFonts w:ascii="Times New Roman" w:hAnsi="Times New Roman" w:cs="Times New Roman"/>
          <w:sz w:val="28"/>
          <w:szCs w:val="28"/>
        </w:rPr>
        <w:t>, împreună cu obligația constructorului de a respecta legislația de mediu în vigoare, vor contribui la reducerea oricărui potențial impact asupra mediului.</w:t>
      </w:r>
    </w:p>
    <w:p w14:paraId="4B5305D9" w14:textId="77777777" w:rsidR="005E3EB1" w:rsidRPr="0003431D" w:rsidRDefault="005E3EB1" w:rsidP="00D95DAC">
      <w:pPr>
        <w:spacing w:after="0" w:line="120" w:lineRule="exact"/>
        <w:jc w:val="both"/>
        <w:rPr>
          <w:rFonts w:ascii="Times New Roman" w:hAnsi="Times New Roman" w:cs="Times New Roman"/>
          <w:i/>
          <w:sz w:val="28"/>
          <w:szCs w:val="28"/>
        </w:rPr>
      </w:pPr>
    </w:p>
    <w:p w14:paraId="4B143990" w14:textId="77777777" w:rsidR="008E7524" w:rsidRPr="0003431D" w:rsidRDefault="008E7524" w:rsidP="00A61D0B">
      <w:pPr>
        <w:pStyle w:val="Listparagraf"/>
        <w:numPr>
          <w:ilvl w:val="0"/>
          <w:numId w:val="23"/>
        </w:numPr>
        <w:tabs>
          <w:tab w:val="left" w:pos="284"/>
        </w:tabs>
        <w:spacing w:after="0" w:line="240" w:lineRule="auto"/>
        <w:ind w:left="0" w:firstLine="0"/>
        <w:jc w:val="both"/>
        <w:rPr>
          <w:rFonts w:ascii="Times New Roman" w:hAnsi="Times New Roman" w:cs="Times New Roman"/>
          <w:b/>
          <w:i/>
          <w:sz w:val="28"/>
          <w:szCs w:val="28"/>
        </w:rPr>
      </w:pPr>
      <w:r w:rsidRPr="0003431D">
        <w:rPr>
          <w:rFonts w:ascii="Times New Roman" w:hAnsi="Times New Roman" w:cs="Times New Roman"/>
          <w:b/>
          <w:i/>
          <w:sz w:val="28"/>
          <w:szCs w:val="28"/>
        </w:rPr>
        <w:t>În timpul procedurii s-</w:t>
      </w:r>
      <w:proofErr w:type="gramStart"/>
      <w:r w:rsidRPr="0003431D">
        <w:rPr>
          <w:rFonts w:ascii="Times New Roman" w:hAnsi="Times New Roman" w:cs="Times New Roman"/>
          <w:b/>
          <w:i/>
          <w:sz w:val="28"/>
          <w:szCs w:val="28"/>
        </w:rPr>
        <w:t>a</w:t>
      </w:r>
      <w:proofErr w:type="gramEnd"/>
      <w:r w:rsidRPr="0003431D">
        <w:rPr>
          <w:rFonts w:ascii="Times New Roman" w:hAnsi="Times New Roman" w:cs="Times New Roman"/>
          <w:b/>
          <w:i/>
          <w:sz w:val="28"/>
          <w:szCs w:val="28"/>
        </w:rPr>
        <w:t xml:space="preserve"> efectuat, conform procedurii, informarea publicului privind deciziile luate. Nu s-au înregistrat observații/sesizări referitoare la proiectul propus.</w:t>
      </w:r>
    </w:p>
    <w:p w14:paraId="61F11A15" w14:textId="36296A11" w:rsidR="00F75098" w:rsidRPr="0003431D" w:rsidRDefault="00F75098" w:rsidP="00D95DAC">
      <w:pPr>
        <w:pStyle w:val="Listparagraf"/>
        <w:spacing w:after="0" w:line="240" w:lineRule="auto"/>
        <w:ind w:left="851"/>
        <w:jc w:val="both"/>
        <w:rPr>
          <w:rFonts w:ascii="Times New Roman" w:hAnsi="Times New Roman" w:cs="Times New Roman"/>
          <w:sz w:val="28"/>
          <w:szCs w:val="28"/>
        </w:rPr>
      </w:pPr>
    </w:p>
    <w:p w14:paraId="6DD6E6F7" w14:textId="0EDD89BB" w:rsidR="00BF039D" w:rsidRPr="0003431D" w:rsidRDefault="00BF039D" w:rsidP="00D95DAC">
      <w:pPr>
        <w:pStyle w:val="Listparagraf"/>
        <w:spacing w:after="0" w:line="240" w:lineRule="auto"/>
        <w:ind w:left="851"/>
        <w:jc w:val="both"/>
        <w:rPr>
          <w:rFonts w:ascii="Times New Roman" w:hAnsi="Times New Roman" w:cs="Times New Roman"/>
          <w:sz w:val="28"/>
          <w:szCs w:val="28"/>
        </w:rPr>
      </w:pPr>
    </w:p>
    <w:p w14:paraId="63F97D82" w14:textId="6AB9477B" w:rsidR="00BF039D" w:rsidRPr="0003431D" w:rsidRDefault="00BF039D" w:rsidP="00D95DAC">
      <w:pPr>
        <w:pStyle w:val="Listparagraf"/>
        <w:spacing w:after="0" w:line="240" w:lineRule="auto"/>
        <w:ind w:left="851"/>
        <w:jc w:val="both"/>
        <w:rPr>
          <w:rFonts w:ascii="Times New Roman" w:hAnsi="Times New Roman" w:cs="Times New Roman"/>
          <w:sz w:val="28"/>
          <w:szCs w:val="28"/>
        </w:rPr>
      </w:pPr>
    </w:p>
    <w:p w14:paraId="60F82B59" w14:textId="77777777" w:rsidR="00BF039D" w:rsidRPr="0003431D" w:rsidRDefault="00BF039D" w:rsidP="00D95DAC">
      <w:pPr>
        <w:pStyle w:val="Listparagraf"/>
        <w:spacing w:after="0" w:line="240" w:lineRule="auto"/>
        <w:ind w:left="851"/>
        <w:jc w:val="both"/>
        <w:rPr>
          <w:rFonts w:ascii="Times New Roman" w:hAnsi="Times New Roman" w:cs="Times New Roman"/>
          <w:sz w:val="28"/>
          <w:szCs w:val="28"/>
        </w:rPr>
      </w:pPr>
    </w:p>
    <w:p w14:paraId="7982907C" w14:textId="77777777" w:rsidR="003616D2" w:rsidRPr="0003431D" w:rsidRDefault="003616D2" w:rsidP="00BF039D">
      <w:pPr>
        <w:shd w:val="clear" w:color="auto" w:fill="D9D9D9" w:themeFill="background1" w:themeFillShade="D9"/>
        <w:spacing w:after="0"/>
        <w:ind w:left="-567"/>
        <w:jc w:val="both"/>
        <w:rPr>
          <w:rFonts w:ascii="Times New Roman" w:hAnsi="Times New Roman" w:cs="Times New Roman"/>
          <w:b/>
          <w:sz w:val="28"/>
          <w:szCs w:val="28"/>
        </w:rPr>
      </w:pPr>
      <w:r w:rsidRPr="0003431D">
        <w:rPr>
          <w:rFonts w:ascii="Times New Roman" w:hAnsi="Times New Roman" w:cs="Times New Roman"/>
          <w:b/>
          <w:sz w:val="28"/>
          <w:szCs w:val="28"/>
        </w:rPr>
        <w:t>II. Motivele pe baza cărora s-a stabilit neefectuarea evaluării adecvate:</w:t>
      </w:r>
    </w:p>
    <w:p w14:paraId="4FC7F234" w14:textId="7E865079" w:rsidR="00BF039D" w:rsidRPr="0003431D" w:rsidRDefault="00352A57" w:rsidP="00BF039D">
      <w:pPr>
        <w:autoSpaceDE w:val="0"/>
        <w:autoSpaceDN w:val="0"/>
        <w:adjustRightInd w:val="0"/>
        <w:spacing w:after="0"/>
        <w:ind w:left="-567"/>
        <w:jc w:val="both"/>
        <w:rPr>
          <w:rFonts w:ascii="Times New Roman" w:hAnsi="Times New Roman" w:cs="Times New Roman"/>
          <w:sz w:val="28"/>
          <w:szCs w:val="28"/>
        </w:rPr>
      </w:pPr>
      <w:r w:rsidRPr="0003431D">
        <w:rPr>
          <w:rFonts w:ascii="Times New Roman" w:hAnsi="Times New Roman" w:cs="Times New Roman"/>
          <w:sz w:val="28"/>
          <w:szCs w:val="28"/>
        </w:rPr>
        <w:t xml:space="preserve"> Proiectul  </w:t>
      </w:r>
      <w:r w:rsidR="00C03EA6" w:rsidRPr="0003431D">
        <w:rPr>
          <w:rFonts w:ascii="Times New Roman" w:hAnsi="Times New Roman" w:cs="Times New Roman"/>
          <w:sz w:val="28"/>
          <w:szCs w:val="28"/>
        </w:rPr>
        <w:t xml:space="preserve"> intră sub incidenţa art.28 din O.U.G. nr.57/2007 privind regimul ariilor naturale protejate, conservarea habitatelor natural, a florei şi faunei sălbatice, aprobată prin Legea nr.49/2011, cu modificările şi completările ulterioare  - conform punctului d</w:t>
      </w:r>
      <w:r w:rsidRPr="0003431D">
        <w:rPr>
          <w:rFonts w:ascii="Times New Roman" w:hAnsi="Times New Roman" w:cs="Times New Roman"/>
          <w:sz w:val="28"/>
          <w:szCs w:val="28"/>
        </w:rPr>
        <w:t>e vedere nr. 458  din 21.09.2023</w:t>
      </w:r>
      <w:r w:rsidR="00C03EA6" w:rsidRPr="0003431D">
        <w:rPr>
          <w:rFonts w:ascii="Times New Roman" w:hAnsi="Times New Roman" w:cs="Times New Roman"/>
          <w:sz w:val="28"/>
          <w:szCs w:val="28"/>
        </w:rPr>
        <w:t xml:space="preserve"> emis de Biroul C.F.M –Arii Protejate  din cadrul Agenţiei pentru Protecţia mediului Mehedinti.</w:t>
      </w:r>
    </w:p>
    <w:p w14:paraId="7B4286DA" w14:textId="77777777" w:rsidR="005C1479" w:rsidRPr="0003431D" w:rsidRDefault="005C1479" w:rsidP="005C1479">
      <w:pPr>
        <w:shd w:val="clear" w:color="auto" w:fill="FFFFFF"/>
        <w:spacing w:after="0" w:line="240" w:lineRule="auto"/>
        <w:ind w:left="-567"/>
        <w:jc w:val="both"/>
        <w:rPr>
          <w:rFonts w:ascii="Times New Roman" w:eastAsia="Times New Roman" w:hAnsi="Times New Roman"/>
          <w:bCs/>
          <w:sz w:val="28"/>
          <w:szCs w:val="28"/>
        </w:rPr>
      </w:pPr>
      <w:r w:rsidRPr="0003431D">
        <w:rPr>
          <w:rFonts w:ascii="Times New Roman" w:eastAsia="Times New Roman" w:hAnsi="Times New Roman"/>
          <w:bCs/>
          <w:sz w:val="28"/>
          <w:szCs w:val="28"/>
        </w:rPr>
        <w:t>Proiectul  se implementeaza in doua situri Natura 2000 :ROSPA011 Blahnita respectiv ROSAC0306 Jiana</w:t>
      </w:r>
    </w:p>
    <w:p w14:paraId="16E3F2D2" w14:textId="77777777" w:rsidR="005C1479" w:rsidRPr="0003431D" w:rsidRDefault="005C1479" w:rsidP="005C1479">
      <w:pPr>
        <w:shd w:val="clear" w:color="auto" w:fill="FFFFFF"/>
        <w:spacing w:after="0" w:line="240" w:lineRule="auto"/>
        <w:ind w:left="-567"/>
        <w:jc w:val="both"/>
        <w:rPr>
          <w:rFonts w:ascii="Times New Roman" w:eastAsia="Times New Roman" w:hAnsi="Times New Roman"/>
          <w:bCs/>
          <w:sz w:val="28"/>
          <w:szCs w:val="28"/>
        </w:rPr>
      </w:pPr>
      <w:r w:rsidRPr="0003431D">
        <w:rPr>
          <w:rFonts w:ascii="Times New Roman" w:eastAsia="Times New Roman" w:hAnsi="Times New Roman"/>
          <w:bCs/>
          <w:sz w:val="28"/>
          <w:szCs w:val="28"/>
        </w:rPr>
        <w:t>►Prin acest proiect nu se reduce suprafața habitatelor și a numărului de exemplare de specii de interes comunitar și nu se fragmentează habitate de interes comunitar;</w:t>
      </w:r>
    </w:p>
    <w:p w14:paraId="1EA6422B" w14:textId="67A1FB2E" w:rsidR="005C1479" w:rsidRPr="0003431D" w:rsidRDefault="005C1479" w:rsidP="005C1479">
      <w:pPr>
        <w:shd w:val="clear" w:color="auto" w:fill="FFFFFF"/>
        <w:spacing w:after="0" w:line="240" w:lineRule="auto"/>
        <w:ind w:left="-567"/>
        <w:jc w:val="both"/>
        <w:rPr>
          <w:rFonts w:ascii="Times New Roman" w:eastAsia="Times New Roman" w:hAnsi="Times New Roman"/>
          <w:bCs/>
          <w:sz w:val="28"/>
          <w:szCs w:val="28"/>
        </w:rPr>
      </w:pPr>
      <w:r w:rsidRPr="0003431D">
        <w:rPr>
          <w:rFonts w:ascii="Times New Roman" w:eastAsia="Times New Roman" w:hAnsi="Times New Roman"/>
          <w:bCs/>
          <w:sz w:val="28"/>
          <w:szCs w:val="28"/>
        </w:rPr>
        <w:t xml:space="preserve">►Acest proiect nu are impact negativ asupra factorilor care determina menținerea stării favorabile de conservare a ariei protejate și nu produce modificări ale dinamicii relațiilor care definesc structura și funcția ariei naturale protejate. </w:t>
      </w:r>
    </w:p>
    <w:p w14:paraId="6B452F5B" w14:textId="77777777" w:rsidR="005C1479" w:rsidRPr="0003431D" w:rsidRDefault="005C1479" w:rsidP="005C1479">
      <w:pPr>
        <w:shd w:val="clear" w:color="auto" w:fill="FFFFFF"/>
        <w:spacing w:after="0" w:line="240" w:lineRule="auto"/>
        <w:ind w:left="-567"/>
        <w:jc w:val="both"/>
        <w:rPr>
          <w:rFonts w:ascii="Times New Roman" w:eastAsia="Times New Roman" w:hAnsi="Times New Roman"/>
          <w:bCs/>
          <w:sz w:val="28"/>
          <w:szCs w:val="28"/>
        </w:rPr>
      </w:pPr>
      <w:r w:rsidRPr="0003431D">
        <w:rPr>
          <w:rFonts w:ascii="Times New Roman" w:eastAsia="Times New Roman" w:hAnsi="Times New Roman"/>
          <w:bCs/>
          <w:sz w:val="28"/>
          <w:szCs w:val="28"/>
        </w:rPr>
        <w:t xml:space="preserve">menținuțe măsurile minime de conservare stabilite pentru fiecare habitat natural și speciile sitului. </w:t>
      </w:r>
    </w:p>
    <w:p w14:paraId="583697B0" w14:textId="77777777" w:rsidR="005C1479" w:rsidRPr="0003431D" w:rsidRDefault="005C1479" w:rsidP="005C1479">
      <w:pPr>
        <w:shd w:val="clear" w:color="auto" w:fill="FFFFFF"/>
        <w:spacing w:after="0" w:line="240" w:lineRule="auto"/>
        <w:ind w:left="-567"/>
        <w:jc w:val="both"/>
        <w:rPr>
          <w:rFonts w:ascii="Times New Roman" w:eastAsia="Times New Roman" w:hAnsi="Times New Roman"/>
          <w:bCs/>
          <w:sz w:val="28"/>
          <w:szCs w:val="28"/>
        </w:rPr>
      </w:pPr>
      <w:r w:rsidRPr="0003431D">
        <w:rPr>
          <w:rFonts w:ascii="Times New Roman" w:eastAsia="Times New Roman" w:hAnsi="Times New Roman"/>
          <w:bCs/>
          <w:sz w:val="28"/>
          <w:szCs w:val="28"/>
        </w:rPr>
        <w:t>► Nu influențează realizarea obiectivelor pentru conservarea ariilor  naturale protejate de interes comunitar;</w:t>
      </w:r>
    </w:p>
    <w:p w14:paraId="2B2F1607" w14:textId="2C1E9A55" w:rsidR="008033B8" w:rsidRPr="0003431D" w:rsidRDefault="005C1479" w:rsidP="005C1479">
      <w:pPr>
        <w:shd w:val="clear" w:color="auto" w:fill="FFFFFF"/>
        <w:spacing w:after="0" w:line="240" w:lineRule="auto"/>
        <w:ind w:left="-567"/>
        <w:jc w:val="both"/>
        <w:rPr>
          <w:rFonts w:ascii="Times New Roman" w:eastAsia="Times New Roman" w:hAnsi="Times New Roman"/>
          <w:bCs/>
          <w:sz w:val="28"/>
          <w:szCs w:val="28"/>
        </w:rPr>
      </w:pPr>
      <w:r w:rsidRPr="0003431D">
        <w:rPr>
          <w:rFonts w:ascii="Times New Roman" w:eastAsia="Times New Roman" w:hAnsi="Times New Roman"/>
          <w:bCs/>
          <w:sz w:val="28"/>
          <w:szCs w:val="28"/>
        </w:rPr>
        <w:t xml:space="preserve">► Nu influențează negativ factorii care determină menținerea stării favorabile de conservare a ariilor naturale protejate de interes comunitar; </w:t>
      </w:r>
    </w:p>
    <w:p w14:paraId="16AE96BD" w14:textId="6EFF2F3B" w:rsidR="00352A57" w:rsidRPr="0003431D" w:rsidRDefault="00352A57" w:rsidP="00BF039D">
      <w:pPr>
        <w:autoSpaceDE w:val="0"/>
        <w:autoSpaceDN w:val="0"/>
        <w:adjustRightInd w:val="0"/>
        <w:spacing w:after="0"/>
        <w:ind w:left="-567"/>
        <w:jc w:val="both"/>
        <w:rPr>
          <w:rFonts w:ascii="Times New Roman" w:hAnsi="Times New Roman" w:cs="Times New Roman"/>
          <w:sz w:val="28"/>
          <w:szCs w:val="28"/>
        </w:rPr>
      </w:pPr>
      <w:r w:rsidRPr="0003431D">
        <w:rPr>
          <w:rFonts w:ascii="Times New Roman" w:hAnsi="Times New Roman" w:cs="Times New Roman"/>
          <w:sz w:val="28"/>
          <w:szCs w:val="28"/>
        </w:rPr>
        <w:t>Proiectul detine avizul administratorului celor doua situri Natura 2000 –ROSPA0011 Blahnita si ROSAC 0306 Jiana nr.</w:t>
      </w:r>
      <w:r w:rsidR="00BF039D" w:rsidRPr="0003431D">
        <w:rPr>
          <w:rFonts w:ascii="Times New Roman" w:hAnsi="Times New Roman" w:cs="Times New Roman"/>
          <w:sz w:val="28"/>
          <w:szCs w:val="28"/>
        </w:rPr>
        <w:t>46 /S.T .MH /27.12.2023</w:t>
      </w:r>
      <w:r w:rsidR="00722BED" w:rsidRPr="0003431D">
        <w:rPr>
          <w:rFonts w:ascii="Times New Roman" w:hAnsi="Times New Roman" w:cs="Times New Roman"/>
          <w:sz w:val="28"/>
          <w:szCs w:val="28"/>
        </w:rPr>
        <w:t>;</w:t>
      </w:r>
      <w:r w:rsidRPr="0003431D">
        <w:rPr>
          <w:rFonts w:ascii="Times New Roman" w:hAnsi="Times New Roman" w:cs="Times New Roman"/>
          <w:sz w:val="28"/>
          <w:szCs w:val="28"/>
        </w:rPr>
        <w:t xml:space="preserve"> </w:t>
      </w:r>
    </w:p>
    <w:p w14:paraId="19B0E6E4" w14:textId="2213B4E3" w:rsidR="003616D2" w:rsidRPr="0003431D" w:rsidRDefault="00330D26" w:rsidP="00330D26">
      <w:pPr>
        <w:pStyle w:val="Listparagraf"/>
        <w:shd w:val="clear" w:color="auto" w:fill="D9D9D9" w:themeFill="background1" w:themeFillShade="D9"/>
        <w:spacing w:after="0" w:line="240" w:lineRule="auto"/>
        <w:ind w:left="-426" w:hanging="141"/>
        <w:jc w:val="both"/>
        <w:rPr>
          <w:rFonts w:ascii="Times New Roman" w:hAnsi="Times New Roman" w:cs="Times New Roman"/>
          <w:b/>
          <w:sz w:val="28"/>
          <w:szCs w:val="28"/>
        </w:rPr>
      </w:pPr>
      <w:r w:rsidRPr="0003431D">
        <w:rPr>
          <w:rFonts w:ascii="Times New Roman" w:hAnsi="Times New Roman" w:cs="Times New Roman"/>
          <w:b/>
          <w:sz w:val="28"/>
          <w:szCs w:val="28"/>
        </w:rPr>
        <w:t>III.</w:t>
      </w:r>
      <w:r w:rsidR="003616D2" w:rsidRPr="0003431D">
        <w:rPr>
          <w:rFonts w:ascii="Times New Roman" w:hAnsi="Times New Roman" w:cs="Times New Roman"/>
          <w:b/>
          <w:sz w:val="28"/>
          <w:szCs w:val="28"/>
        </w:rPr>
        <w:t xml:space="preserve">Motivele pe baza cărora s-a stabilit neefectuarea evaluării impactului asupra corpurilor de </w:t>
      </w:r>
      <w:proofErr w:type="gramStart"/>
      <w:r w:rsidR="003616D2" w:rsidRPr="0003431D">
        <w:rPr>
          <w:rFonts w:ascii="Times New Roman" w:hAnsi="Times New Roman" w:cs="Times New Roman"/>
          <w:b/>
          <w:sz w:val="28"/>
          <w:szCs w:val="28"/>
        </w:rPr>
        <w:t>apă</w:t>
      </w:r>
      <w:proofErr w:type="gramEnd"/>
      <w:r w:rsidR="003616D2" w:rsidRPr="0003431D">
        <w:rPr>
          <w:rFonts w:ascii="Times New Roman" w:hAnsi="Times New Roman" w:cs="Times New Roman"/>
          <w:b/>
          <w:sz w:val="28"/>
          <w:szCs w:val="28"/>
        </w:rPr>
        <w:t>:</w:t>
      </w:r>
    </w:p>
    <w:p w14:paraId="3296846F" w14:textId="77777777" w:rsidR="006B76C3" w:rsidRPr="0003431D" w:rsidRDefault="006B76C3" w:rsidP="00330D26">
      <w:pPr>
        <w:pStyle w:val="Style10"/>
        <w:spacing w:line="240" w:lineRule="auto"/>
        <w:ind w:left="-426" w:right="-153" w:hanging="141"/>
        <w:rPr>
          <w:sz w:val="28"/>
          <w:szCs w:val="28"/>
          <w:lang w:val="ro-RO"/>
        </w:rPr>
      </w:pPr>
      <w:r w:rsidRPr="0003431D">
        <w:rPr>
          <w:sz w:val="28"/>
          <w:szCs w:val="28"/>
          <w:lang w:val="ro-RO"/>
        </w:rPr>
        <w:t xml:space="preserve">Nu este cazul. </w:t>
      </w:r>
      <w:r w:rsidR="006A5DB1" w:rsidRPr="0003431D">
        <w:rPr>
          <w:sz w:val="28"/>
          <w:szCs w:val="28"/>
          <w:lang w:val="ro-RO"/>
        </w:rPr>
        <w:t>P</w:t>
      </w:r>
      <w:r w:rsidR="006A5DB1" w:rsidRPr="0003431D">
        <w:rPr>
          <w:rStyle w:val="spctbdy"/>
          <w:sz w:val="28"/>
          <w:szCs w:val="28"/>
          <w:bdr w:val="none" w:sz="0" w:space="0" w:color="auto" w:frame="1"/>
          <w:shd w:val="clear" w:color="auto" w:fill="FFFFFF"/>
        </w:rPr>
        <w:t xml:space="preserve">roiectul propus </w:t>
      </w:r>
      <w:r w:rsidR="006A5DB1" w:rsidRPr="0003431D">
        <w:rPr>
          <w:rStyle w:val="spctbdy"/>
          <w:b/>
          <w:i/>
          <w:sz w:val="28"/>
          <w:szCs w:val="28"/>
          <w:bdr w:val="none" w:sz="0" w:space="0" w:color="auto" w:frame="1"/>
          <w:shd w:val="clear" w:color="auto" w:fill="FFFFFF"/>
        </w:rPr>
        <w:t>nu intră</w:t>
      </w:r>
      <w:r w:rsidR="006A5DB1" w:rsidRPr="0003431D">
        <w:rPr>
          <w:rStyle w:val="spctbdy"/>
          <w:sz w:val="28"/>
          <w:szCs w:val="28"/>
          <w:bdr w:val="none" w:sz="0" w:space="0" w:color="auto" w:frame="1"/>
          <w:shd w:val="clear" w:color="auto" w:fill="FFFFFF"/>
        </w:rPr>
        <w:t xml:space="preserve"> sub incidența prevederilor art. 48 și 54 din Legea apelor nr. 107/1996, cu modificările și completările ulterioare,</w:t>
      </w:r>
    </w:p>
    <w:p w14:paraId="5363545D" w14:textId="77777777" w:rsidR="00DB7C01" w:rsidRPr="0003431D" w:rsidRDefault="00DB7C01" w:rsidP="00330D26">
      <w:pPr>
        <w:spacing w:after="0" w:line="240" w:lineRule="auto"/>
        <w:ind w:left="-426" w:hanging="141"/>
        <w:jc w:val="both"/>
        <w:rPr>
          <w:rFonts w:ascii="Times New Roman" w:hAnsi="Times New Roman" w:cs="Times New Roman"/>
          <w:sz w:val="28"/>
          <w:szCs w:val="28"/>
        </w:rPr>
      </w:pPr>
    </w:p>
    <w:p w14:paraId="24A85CE9" w14:textId="7A8492FF" w:rsidR="00FF6AB6" w:rsidRPr="0003431D" w:rsidRDefault="00330D26" w:rsidP="00330D26">
      <w:pPr>
        <w:shd w:val="clear" w:color="auto" w:fill="D9D9D9" w:themeFill="background1" w:themeFillShade="D9"/>
        <w:spacing w:after="0" w:line="240" w:lineRule="auto"/>
        <w:ind w:left="-426" w:hanging="141"/>
        <w:jc w:val="both"/>
        <w:rPr>
          <w:rFonts w:ascii="Times New Roman" w:hAnsi="Times New Roman" w:cs="Times New Roman"/>
          <w:b/>
          <w:sz w:val="28"/>
          <w:szCs w:val="28"/>
        </w:rPr>
      </w:pPr>
      <w:r w:rsidRPr="0003431D">
        <w:rPr>
          <w:rFonts w:ascii="Times New Roman" w:hAnsi="Times New Roman" w:cs="Times New Roman"/>
          <w:b/>
          <w:sz w:val="28"/>
          <w:szCs w:val="28"/>
        </w:rPr>
        <w:t>IV.</w:t>
      </w:r>
      <w:r w:rsidR="00FF6AB6" w:rsidRPr="0003431D">
        <w:rPr>
          <w:rFonts w:ascii="Times New Roman" w:hAnsi="Times New Roman" w:cs="Times New Roman"/>
          <w:b/>
          <w:sz w:val="28"/>
          <w:szCs w:val="28"/>
        </w:rPr>
        <w:t xml:space="preserve">Condițiile de realizare a proiectului </w:t>
      </w:r>
      <w:r w:rsidR="00FF6AB6" w:rsidRPr="0003431D">
        <w:rPr>
          <w:rFonts w:ascii="Times New Roman" w:hAnsi="Times New Roman" w:cs="Times New Roman"/>
          <w:sz w:val="28"/>
          <w:szCs w:val="28"/>
        </w:rPr>
        <w:t>pentru evitarea sau prevenirea eventualelor efecte negative semnificative asupra mediului:</w:t>
      </w:r>
    </w:p>
    <w:p w14:paraId="6A012A6A" w14:textId="77777777" w:rsidR="006A5DB1" w:rsidRPr="0003431D" w:rsidRDefault="006A5DB1" w:rsidP="00330D26">
      <w:p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Proiectul se va realiza respectându-se următoarele prevederi:</w:t>
      </w:r>
    </w:p>
    <w:p w14:paraId="49C50132" w14:textId="627F461E"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b/>
          <w:i/>
          <w:sz w:val="28"/>
          <w:szCs w:val="28"/>
        </w:rPr>
      </w:pPr>
      <w:r w:rsidRPr="0003431D">
        <w:rPr>
          <w:rFonts w:ascii="Times New Roman" w:hAnsi="Times New Roman" w:cs="Times New Roman"/>
          <w:b/>
          <w:i/>
          <w:sz w:val="28"/>
          <w:szCs w:val="28"/>
        </w:rPr>
        <w:t>Beneficiarul răspunde de corectitudinea datelor prezentate în Memoriul de prezentare;</w:t>
      </w:r>
    </w:p>
    <w:p w14:paraId="25CBA917" w14:textId="47B1D9B2"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b/>
          <w:i/>
          <w:sz w:val="28"/>
          <w:szCs w:val="28"/>
        </w:rPr>
      </w:pPr>
      <w:r w:rsidRPr="0003431D">
        <w:rPr>
          <w:rFonts w:ascii="Times New Roman" w:hAnsi="Times New Roman" w:cs="Times New Roman"/>
          <w:b/>
          <w:i/>
          <w:sz w:val="28"/>
          <w:szCs w:val="28"/>
        </w:rPr>
        <w:t>Se vor respecta datele şi specificaţiile din documentaţia tehnică precum şi legislaţia de mediu în vigoare;</w:t>
      </w:r>
    </w:p>
    <w:p w14:paraId="1122AD9A" w14:textId="77777777"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b/>
          <w:i/>
          <w:sz w:val="28"/>
          <w:szCs w:val="28"/>
        </w:rPr>
      </w:pPr>
      <w:r w:rsidRPr="0003431D">
        <w:rPr>
          <w:rFonts w:ascii="Times New Roman" w:hAnsi="Times New Roman" w:cs="Times New Roman"/>
          <w:b/>
          <w:i/>
          <w:sz w:val="28"/>
          <w:szCs w:val="28"/>
        </w:rPr>
        <w:t>Activitatea se va desfășura strict în zona avizată prin actele de reglementare obținute pentru proiect;</w:t>
      </w:r>
    </w:p>
    <w:p w14:paraId="7A6AA30A" w14:textId="77777777"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b/>
          <w:i/>
          <w:sz w:val="28"/>
          <w:szCs w:val="28"/>
        </w:rPr>
      </w:pPr>
      <w:r w:rsidRPr="0003431D">
        <w:rPr>
          <w:rFonts w:ascii="Times New Roman" w:hAnsi="Times New Roman" w:cs="Times New Roman"/>
          <w:b/>
          <w:i/>
          <w:sz w:val="28"/>
          <w:szCs w:val="28"/>
        </w:rPr>
        <w:t>Se vor respecta măsurile prevăzute prin proiect în vederea diminuării impactului asupra factorilor de mediu;</w:t>
      </w:r>
    </w:p>
    <w:p w14:paraId="67FDBC61" w14:textId="77777777"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b/>
          <w:i/>
          <w:sz w:val="28"/>
          <w:szCs w:val="28"/>
        </w:rPr>
      </w:pPr>
      <w:r w:rsidRPr="0003431D">
        <w:rPr>
          <w:rFonts w:ascii="Times New Roman" w:hAnsi="Times New Roman" w:cs="Times New Roman"/>
          <w:b/>
          <w:i/>
          <w:sz w:val="28"/>
          <w:szCs w:val="28"/>
        </w:rPr>
        <w:t>Se vor respecta prevederile Legii nr. 104/2011 privind protecția atmosferei și condițiile de calitate a aerului din STAS 12574/87 și Ordinul M.A.P.M. nr.462/1993;</w:t>
      </w:r>
    </w:p>
    <w:p w14:paraId="0C30B7EC" w14:textId="77777777"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b/>
          <w:i/>
          <w:sz w:val="28"/>
          <w:szCs w:val="28"/>
        </w:rPr>
      </w:pPr>
      <w:r w:rsidRPr="0003431D">
        <w:rPr>
          <w:rFonts w:ascii="Times New Roman" w:hAnsi="Times New Roman" w:cs="Times New Roman"/>
          <w:b/>
          <w:i/>
          <w:sz w:val="28"/>
          <w:szCs w:val="28"/>
        </w:rPr>
        <w:t>Se vor respecta normele legale de igienă prevăzute în Ordinul M.S. nr.119/2014, Ordinul M.S. nr.976/1998;</w:t>
      </w:r>
    </w:p>
    <w:p w14:paraId="440C94AD" w14:textId="13951CA7"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b/>
          <w:i/>
          <w:sz w:val="28"/>
          <w:szCs w:val="28"/>
        </w:rPr>
      </w:pPr>
      <w:r w:rsidRPr="0003431D">
        <w:rPr>
          <w:rFonts w:ascii="Times New Roman" w:hAnsi="Times New Roman" w:cs="Times New Roman"/>
          <w:b/>
          <w:i/>
          <w:sz w:val="28"/>
          <w:szCs w:val="28"/>
        </w:rPr>
        <w:t>Se vor respecta prevederile Legii nr.</w:t>
      </w:r>
      <w:r w:rsidR="003864C6" w:rsidRPr="0003431D">
        <w:rPr>
          <w:rFonts w:ascii="Times New Roman" w:hAnsi="Times New Roman" w:cs="Times New Roman"/>
          <w:b/>
          <w:i/>
          <w:sz w:val="28"/>
          <w:szCs w:val="28"/>
        </w:rPr>
        <w:t xml:space="preserve"> 17</w:t>
      </w:r>
      <w:r w:rsidRPr="0003431D">
        <w:rPr>
          <w:rFonts w:ascii="Times New Roman" w:hAnsi="Times New Roman" w:cs="Times New Roman"/>
          <w:b/>
          <w:i/>
          <w:sz w:val="28"/>
          <w:szCs w:val="28"/>
        </w:rPr>
        <w:t>/20</w:t>
      </w:r>
      <w:r w:rsidR="003864C6" w:rsidRPr="0003431D">
        <w:rPr>
          <w:rFonts w:ascii="Times New Roman" w:hAnsi="Times New Roman" w:cs="Times New Roman"/>
          <w:b/>
          <w:i/>
          <w:sz w:val="28"/>
          <w:szCs w:val="28"/>
        </w:rPr>
        <w:t>23</w:t>
      </w:r>
      <w:r w:rsidRPr="0003431D">
        <w:rPr>
          <w:rFonts w:ascii="Times New Roman" w:hAnsi="Times New Roman" w:cs="Times New Roman"/>
          <w:b/>
          <w:i/>
          <w:sz w:val="28"/>
          <w:szCs w:val="28"/>
        </w:rPr>
        <w:t xml:space="preserve"> </w:t>
      </w:r>
      <w:proofErr w:type="gramStart"/>
      <w:r w:rsidR="003864C6" w:rsidRPr="0003431D">
        <w:rPr>
          <w:rFonts w:ascii="Times New Roman" w:hAnsi="Times New Roman" w:cs="Times New Roman"/>
          <w:b/>
          <w:i/>
          <w:sz w:val="28"/>
          <w:szCs w:val="28"/>
        </w:rPr>
        <w:t>ce</w:t>
      </w:r>
      <w:proofErr w:type="gramEnd"/>
      <w:r w:rsidR="003864C6" w:rsidRPr="0003431D">
        <w:rPr>
          <w:rFonts w:ascii="Times New Roman" w:hAnsi="Times New Roman" w:cs="Times New Roman"/>
          <w:b/>
          <w:i/>
          <w:sz w:val="28"/>
          <w:szCs w:val="28"/>
        </w:rPr>
        <w:t xml:space="preserve"> aprobă O.U.G. nr.92/2021 </w:t>
      </w:r>
      <w:r w:rsidRPr="0003431D">
        <w:rPr>
          <w:rFonts w:ascii="Times New Roman" w:hAnsi="Times New Roman" w:cs="Times New Roman"/>
          <w:b/>
          <w:i/>
          <w:sz w:val="28"/>
          <w:szCs w:val="28"/>
        </w:rPr>
        <w:t xml:space="preserve">privind regimul deșeurilor, cu modificările și completările ulterioare, și H.G. nr. 856/2002 privind </w:t>
      </w:r>
      <w:r w:rsidRPr="0003431D">
        <w:rPr>
          <w:rFonts w:ascii="Times New Roman" w:hAnsi="Times New Roman" w:cs="Times New Roman"/>
          <w:b/>
          <w:i/>
          <w:sz w:val="28"/>
          <w:szCs w:val="28"/>
        </w:rPr>
        <w:lastRenderedPageBreak/>
        <w:t>evidența gestiunii deșeurilor și pentru aprobarea listei cuprinzând deșeurile, inclusiv deșeurile periculoase;</w:t>
      </w:r>
    </w:p>
    <w:p w14:paraId="31B096AD" w14:textId="77777777" w:rsidR="006A5DB1" w:rsidRPr="0003431D" w:rsidRDefault="006A5DB1" w:rsidP="00330D26">
      <w:pPr>
        <w:pStyle w:val="Listparagraf"/>
        <w:numPr>
          <w:ilvl w:val="0"/>
          <w:numId w:val="5"/>
        </w:numPr>
        <w:autoSpaceDE w:val="0"/>
        <w:autoSpaceDN w:val="0"/>
        <w:adjustRightInd w:val="0"/>
        <w:spacing w:after="0" w:line="240" w:lineRule="auto"/>
        <w:ind w:left="-426" w:hanging="141"/>
        <w:jc w:val="both"/>
        <w:rPr>
          <w:rFonts w:ascii="Times New Roman" w:hAnsi="Times New Roman" w:cs="Times New Roman"/>
          <w:b/>
          <w:i/>
          <w:sz w:val="28"/>
          <w:szCs w:val="28"/>
        </w:rPr>
      </w:pPr>
      <w:r w:rsidRPr="0003431D">
        <w:rPr>
          <w:rFonts w:ascii="Times New Roman" w:hAnsi="Times New Roman" w:cs="Times New Roman"/>
          <w:b/>
          <w:i/>
          <w:sz w:val="28"/>
          <w:szCs w:val="28"/>
        </w:rPr>
        <w:t xml:space="preserve">Se </w:t>
      </w:r>
      <w:proofErr w:type="gramStart"/>
      <w:r w:rsidRPr="0003431D">
        <w:rPr>
          <w:rFonts w:ascii="Times New Roman" w:hAnsi="Times New Roman" w:cs="Times New Roman"/>
          <w:b/>
          <w:i/>
          <w:sz w:val="28"/>
          <w:szCs w:val="28"/>
        </w:rPr>
        <w:t>va</w:t>
      </w:r>
      <w:proofErr w:type="gramEnd"/>
      <w:r w:rsidRPr="0003431D">
        <w:rPr>
          <w:rFonts w:ascii="Times New Roman" w:hAnsi="Times New Roman" w:cs="Times New Roman"/>
          <w:b/>
          <w:i/>
          <w:sz w:val="28"/>
          <w:szCs w:val="28"/>
        </w:rPr>
        <w:t xml:space="preserve"> institui evidența gestiunii deșeurilor în conformitate cu H.G. nr. 856/2002, evidențiindu-se atât cantitățile de deșeuri rezultate, cât și modul de gestionare a acestora;</w:t>
      </w:r>
    </w:p>
    <w:p w14:paraId="5E913EEA" w14:textId="77777777"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b/>
          <w:i/>
          <w:sz w:val="28"/>
          <w:szCs w:val="28"/>
        </w:rPr>
      </w:pPr>
      <w:r w:rsidRPr="0003431D">
        <w:rPr>
          <w:rFonts w:ascii="Times New Roman" w:hAnsi="Times New Roman" w:cs="Times New Roman"/>
          <w:b/>
          <w:i/>
          <w:sz w:val="28"/>
          <w:szCs w:val="28"/>
        </w:rPr>
        <w:t>Se vor respecta prevederile și procedurile H.G. nr. 1061/2008 privind transportul deșeurilor periculoase și nepericuloase pe teritoriul României;</w:t>
      </w:r>
    </w:p>
    <w:p w14:paraId="05278F92" w14:textId="77777777" w:rsidR="00583AF1" w:rsidRPr="0003431D" w:rsidRDefault="00583AF1" w:rsidP="00330D26">
      <w:pPr>
        <w:pStyle w:val="Listparagraf"/>
        <w:spacing w:after="0" w:line="80" w:lineRule="exact"/>
        <w:ind w:left="-426" w:hanging="141"/>
        <w:jc w:val="both"/>
        <w:rPr>
          <w:rFonts w:ascii="Times New Roman" w:hAnsi="Times New Roman" w:cs="Times New Roman"/>
          <w:b/>
          <w:i/>
          <w:sz w:val="28"/>
          <w:szCs w:val="28"/>
        </w:rPr>
      </w:pPr>
    </w:p>
    <w:p w14:paraId="59BB917B" w14:textId="0CF9519E" w:rsidR="00583AF1" w:rsidRPr="0003431D" w:rsidRDefault="00583AF1"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Spațiile afectate temporar de lucrări vor fi limitate la minimul necesar și vor fi strict marcate în teren;</w:t>
      </w:r>
    </w:p>
    <w:p w14:paraId="372F6AF9" w14:textId="53BCC69B" w:rsidR="005839AE" w:rsidRPr="0003431D" w:rsidRDefault="005839AE"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Utilizarea apei în fixarea prafului</w:t>
      </w:r>
      <w:r w:rsidR="00442394" w:rsidRPr="0003431D">
        <w:rPr>
          <w:rFonts w:ascii="Times New Roman" w:hAnsi="Times New Roman" w:cs="Times New Roman"/>
          <w:sz w:val="28"/>
          <w:szCs w:val="28"/>
        </w:rPr>
        <w:t>, dacă este cazul</w:t>
      </w:r>
      <w:r w:rsidR="00951576" w:rsidRPr="0003431D">
        <w:rPr>
          <w:rFonts w:ascii="Times New Roman" w:hAnsi="Times New Roman" w:cs="Times New Roman"/>
          <w:sz w:val="28"/>
          <w:szCs w:val="28"/>
        </w:rPr>
        <w:t>;</w:t>
      </w:r>
    </w:p>
    <w:p w14:paraId="5A03F18A" w14:textId="0C1C0898" w:rsidR="00AD21CE" w:rsidRPr="0003431D" w:rsidRDefault="00AD21CE"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Constructorul are obligația refacerii terenurilor afectate temporar de lucrări;</w:t>
      </w:r>
    </w:p>
    <w:p w14:paraId="64561CC3" w14:textId="77777777" w:rsidR="00AD21CE" w:rsidRPr="0003431D" w:rsidRDefault="00AD21CE"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Evacuarea ritmică a deșeurilor din zona de generare pentru evitarea formării de stocuri și creșterii riscului amestecării diferitelor tipuri de deșeuri;</w:t>
      </w:r>
    </w:p>
    <w:p w14:paraId="5879C18D" w14:textId="18BBB914" w:rsidR="00A774D6" w:rsidRPr="0003431D" w:rsidRDefault="00A774D6"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L</w:t>
      </w:r>
      <w:r w:rsidR="004539C5" w:rsidRPr="0003431D">
        <w:rPr>
          <w:rFonts w:ascii="Times New Roman" w:hAnsi="Times New Roman" w:cs="Times New Roman"/>
          <w:sz w:val="28"/>
          <w:szCs w:val="28"/>
        </w:rPr>
        <w:t>a stabilirea destinației finale a deș</w:t>
      </w:r>
      <w:r w:rsidRPr="0003431D">
        <w:rPr>
          <w:rFonts w:ascii="Times New Roman" w:hAnsi="Times New Roman" w:cs="Times New Roman"/>
          <w:sz w:val="28"/>
          <w:szCs w:val="28"/>
        </w:rPr>
        <w:t xml:space="preserve">eurilor se va avea </w:t>
      </w:r>
      <w:r w:rsidR="004539C5" w:rsidRPr="0003431D">
        <w:rPr>
          <w:rFonts w:ascii="Times New Roman" w:hAnsi="Times New Roman" w:cs="Times New Roman"/>
          <w:sz w:val="28"/>
          <w:szCs w:val="28"/>
        </w:rPr>
        <w:t>î</w:t>
      </w:r>
      <w:r w:rsidR="003864C6" w:rsidRPr="0003431D">
        <w:rPr>
          <w:rFonts w:ascii="Times New Roman" w:hAnsi="Times New Roman" w:cs="Times New Roman"/>
          <w:sz w:val="28"/>
          <w:szCs w:val="28"/>
        </w:rPr>
        <w:t>n vedere prevederile</w:t>
      </w:r>
      <w:r w:rsidRPr="0003431D">
        <w:rPr>
          <w:rFonts w:ascii="Times New Roman" w:hAnsi="Times New Roman" w:cs="Times New Roman"/>
          <w:sz w:val="28"/>
          <w:szCs w:val="28"/>
        </w:rPr>
        <w:t xml:space="preserve"> </w:t>
      </w:r>
      <w:proofErr w:type="gramStart"/>
      <w:r w:rsidRPr="0003431D">
        <w:rPr>
          <w:rFonts w:ascii="Times New Roman" w:hAnsi="Times New Roman" w:cs="Times New Roman"/>
          <w:sz w:val="28"/>
          <w:szCs w:val="28"/>
        </w:rPr>
        <w:t xml:space="preserve">Legii </w:t>
      </w:r>
      <w:r w:rsidR="003864C6" w:rsidRPr="0003431D">
        <w:rPr>
          <w:rFonts w:ascii="Times New Roman" w:hAnsi="Times New Roman" w:cs="Times New Roman"/>
          <w:b/>
          <w:i/>
          <w:sz w:val="28"/>
          <w:szCs w:val="28"/>
        </w:rPr>
        <w:t xml:space="preserve"> </w:t>
      </w:r>
      <w:r w:rsidR="003864C6" w:rsidRPr="0003431D">
        <w:rPr>
          <w:rFonts w:ascii="Times New Roman" w:hAnsi="Times New Roman" w:cs="Times New Roman"/>
          <w:sz w:val="28"/>
          <w:szCs w:val="28"/>
        </w:rPr>
        <w:t>nr</w:t>
      </w:r>
      <w:proofErr w:type="gramEnd"/>
      <w:r w:rsidR="003864C6" w:rsidRPr="0003431D">
        <w:rPr>
          <w:rFonts w:ascii="Times New Roman" w:hAnsi="Times New Roman" w:cs="Times New Roman"/>
          <w:sz w:val="28"/>
          <w:szCs w:val="28"/>
        </w:rPr>
        <w:t xml:space="preserve">. 17/2023 ce aprobă O.U.G. nr.92/2021 privind regimul deșeurilor în privința </w:t>
      </w:r>
      <w:r w:rsidRPr="0003431D">
        <w:rPr>
          <w:rFonts w:ascii="Times New Roman" w:hAnsi="Times New Roman" w:cs="Times New Roman"/>
          <w:sz w:val="28"/>
          <w:szCs w:val="28"/>
        </w:rPr>
        <w:t>ierarhi</w:t>
      </w:r>
      <w:r w:rsidR="003864C6" w:rsidRPr="0003431D">
        <w:rPr>
          <w:rFonts w:ascii="Times New Roman" w:hAnsi="Times New Roman" w:cs="Times New Roman"/>
          <w:sz w:val="28"/>
          <w:szCs w:val="28"/>
        </w:rPr>
        <w:t>ei</w:t>
      </w:r>
      <w:r w:rsidRPr="0003431D">
        <w:rPr>
          <w:rFonts w:ascii="Times New Roman" w:hAnsi="Times New Roman" w:cs="Times New Roman"/>
          <w:sz w:val="28"/>
          <w:szCs w:val="28"/>
        </w:rPr>
        <w:t xml:space="preserve"> acestora</w:t>
      </w:r>
      <w:r w:rsidR="006E69EC" w:rsidRPr="0003431D">
        <w:rPr>
          <w:rFonts w:ascii="Times New Roman" w:hAnsi="Times New Roman" w:cs="Times New Roman"/>
          <w:sz w:val="28"/>
          <w:szCs w:val="28"/>
        </w:rPr>
        <w:t>;</w:t>
      </w:r>
    </w:p>
    <w:p w14:paraId="5C3D69CB" w14:textId="77777777" w:rsidR="00A774D6" w:rsidRPr="0003431D" w:rsidRDefault="004539C5"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D</w:t>
      </w:r>
      <w:r w:rsidR="00A774D6" w:rsidRPr="0003431D">
        <w:rPr>
          <w:rFonts w:ascii="Times New Roman" w:hAnsi="Times New Roman" w:cs="Times New Roman"/>
          <w:sz w:val="28"/>
          <w:szCs w:val="28"/>
        </w:rPr>
        <w:t>irijarea c</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tre reciclare </w:t>
      </w:r>
      <w:r w:rsidRPr="0003431D">
        <w:rPr>
          <w:rFonts w:ascii="Times New Roman" w:hAnsi="Times New Roman" w:cs="Times New Roman"/>
          <w:sz w:val="28"/>
          <w:szCs w:val="28"/>
        </w:rPr>
        <w:t>și valorificare a tuturor deș</w:t>
      </w:r>
      <w:r w:rsidR="00A774D6" w:rsidRPr="0003431D">
        <w:rPr>
          <w:rFonts w:ascii="Times New Roman" w:hAnsi="Times New Roman" w:cs="Times New Roman"/>
          <w:sz w:val="28"/>
          <w:szCs w:val="28"/>
        </w:rPr>
        <w:t>eurilor apte pentru aceast</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destina</w:t>
      </w:r>
      <w:r w:rsidRPr="0003431D">
        <w:rPr>
          <w:rFonts w:ascii="Times New Roman" w:hAnsi="Times New Roman" w:cs="Times New Roman"/>
          <w:sz w:val="28"/>
          <w:szCs w:val="28"/>
        </w:rPr>
        <w:t>ț</w:t>
      </w:r>
      <w:r w:rsidR="00A774D6" w:rsidRPr="0003431D">
        <w:rPr>
          <w:rFonts w:ascii="Times New Roman" w:hAnsi="Times New Roman" w:cs="Times New Roman"/>
          <w:sz w:val="28"/>
          <w:szCs w:val="28"/>
        </w:rPr>
        <w:t>ie;</w:t>
      </w:r>
    </w:p>
    <w:p w14:paraId="3B1074A0" w14:textId="77777777" w:rsidR="00A774D6" w:rsidRPr="0003431D" w:rsidRDefault="004539C5"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M</w:t>
      </w:r>
      <w:r w:rsidR="00A774D6" w:rsidRPr="0003431D">
        <w:rPr>
          <w:rFonts w:ascii="Times New Roman" w:hAnsi="Times New Roman" w:cs="Times New Roman"/>
          <w:sz w:val="28"/>
          <w:szCs w:val="28"/>
        </w:rPr>
        <w:t>anipularea, stocarea, transportu</w:t>
      </w:r>
      <w:r w:rsidRPr="0003431D">
        <w:rPr>
          <w:rFonts w:ascii="Times New Roman" w:hAnsi="Times New Roman" w:cs="Times New Roman"/>
          <w:sz w:val="28"/>
          <w:szCs w:val="28"/>
        </w:rPr>
        <w:t>l, valorificarea, eliminarea deș</w:t>
      </w:r>
      <w:r w:rsidR="00A774D6" w:rsidRPr="0003431D">
        <w:rPr>
          <w:rFonts w:ascii="Times New Roman" w:hAnsi="Times New Roman" w:cs="Times New Roman"/>
          <w:sz w:val="28"/>
          <w:szCs w:val="28"/>
        </w:rPr>
        <w:t>urilor se va face f</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r</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a genera</w:t>
      </w:r>
      <w:r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riscuri pentru s</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n</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tatea uman</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aer, ap</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sol/subsol, faun</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flor</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w:t>
      </w:r>
    </w:p>
    <w:p w14:paraId="0156FCD7" w14:textId="77777777" w:rsidR="00A774D6" w:rsidRPr="0003431D" w:rsidRDefault="004539C5"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M</w:t>
      </w:r>
      <w:r w:rsidR="00A774D6" w:rsidRPr="0003431D">
        <w:rPr>
          <w:rFonts w:ascii="Times New Roman" w:hAnsi="Times New Roman" w:cs="Times New Roman"/>
          <w:sz w:val="28"/>
          <w:szCs w:val="28"/>
        </w:rPr>
        <w:t>anipularea, stocarea, transportu</w:t>
      </w:r>
      <w:r w:rsidRPr="0003431D">
        <w:rPr>
          <w:rFonts w:ascii="Times New Roman" w:hAnsi="Times New Roman" w:cs="Times New Roman"/>
          <w:sz w:val="28"/>
          <w:szCs w:val="28"/>
        </w:rPr>
        <w:t>l, valorificarea, eliminarea deș</w:t>
      </w:r>
      <w:r w:rsidR="00A774D6" w:rsidRPr="0003431D">
        <w:rPr>
          <w:rFonts w:ascii="Times New Roman" w:hAnsi="Times New Roman" w:cs="Times New Roman"/>
          <w:sz w:val="28"/>
          <w:szCs w:val="28"/>
        </w:rPr>
        <w:t>urilor se va face f</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r</w:t>
      </w:r>
      <w:r w:rsidR="007A15FB"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a crea</w:t>
      </w:r>
      <w:r w:rsidR="007A15FB"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disconfort din cauza zgomotului sau a mirosurilor;</w:t>
      </w:r>
    </w:p>
    <w:p w14:paraId="012E6800" w14:textId="77777777" w:rsidR="00A774D6" w:rsidRPr="0003431D" w:rsidRDefault="007A15FB"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M</w:t>
      </w:r>
      <w:r w:rsidR="00A774D6" w:rsidRPr="0003431D">
        <w:rPr>
          <w:rFonts w:ascii="Times New Roman" w:hAnsi="Times New Roman" w:cs="Times New Roman"/>
          <w:sz w:val="28"/>
          <w:szCs w:val="28"/>
        </w:rPr>
        <w:t>anipularea, stocarea, transportul, valorificarea, eliminarea de</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urilor se va face f</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r</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a afecta</w:t>
      </w:r>
      <w:r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negativ peisajul sau zonele de interes special;</w:t>
      </w:r>
    </w:p>
    <w:p w14:paraId="6C587BB3" w14:textId="77777777" w:rsidR="007A15FB" w:rsidRPr="0003431D" w:rsidRDefault="007A15FB"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S</w:t>
      </w:r>
      <w:r w:rsidR="00A774D6" w:rsidRPr="0003431D">
        <w:rPr>
          <w:rFonts w:ascii="Times New Roman" w:hAnsi="Times New Roman" w:cs="Times New Roman"/>
          <w:sz w:val="28"/>
          <w:szCs w:val="28"/>
        </w:rPr>
        <w:t>e va asigura eviden</w:t>
      </w:r>
      <w:r w:rsidRPr="0003431D">
        <w:rPr>
          <w:rFonts w:ascii="Times New Roman" w:hAnsi="Times New Roman" w:cs="Times New Roman"/>
          <w:sz w:val="28"/>
          <w:szCs w:val="28"/>
        </w:rPr>
        <w:t>ța gestiunii deșeurilor pentru fiecare tip, î</w:t>
      </w:r>
      <w:r w:rsidR="00A774D6" w:rsidRPr="0003431D">
        <w:rPr>
          <w:rFonts w:ascii="Times New Roman" w:hAnsi="Times New Roman" w:cs="Times New Roman"/>
          <w:sz w:val="28"/>
          <w:szCs w:val="28"/>
        </w:rPr>
        <w:t>n conformitate cu modelul</w:t>
      </w:r>
      <w:r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prev</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zut </w:t>
      </w:r>
      <w:r w:rsidRPr="0003431D">
        <w:rPr>
          <w:rFonts w:ascii="Times New Roman" w:hAnsi="Times New Roman" w:cs="Times New Roman"/>
          <w:sz w:val="28"/>
          <w:szCs w:val="28"/>
        </w:rPr>
        <w:t>î</w:t>
      </w:r>
      <w:r w:rsidR="00A774D6" w:rsidRPr="0003431D">
        <w:rPr>
          <w:rFonts w:ascii="Times New Roman" w:hAnsi="Times New Roman" w:cs="Times New Roman"/>
          <w:sz w:val="28"/>
          <w:szCs w:val="28"/>
        </w:rPr>
        <w:t xml:space="preserve">n </w:t>
      </w:r>
      <w:r w:rsidRPr="0003431D">
        <w:rPr>
          <w:rFonts w:ascii="Times New Roman" w:hAnsi="Times New Roman" w:cs="Times New Roman"/>
          <w:sz w:val="28"/>
          <w:szCs w:val="28"/>
        </w:rPr>
        <w:t>A</w:t>
      </w:r>
      <w:r w:rsidR="00A774D6" w:rsidRPr="0003431D">
        <w:rPr>
          <w:rFonts w:ascii="Times New Roman" w:hAnsi="Times New Roman" w:cs="Times New Roman"/>
          <w:sz w:val="28"/>
          <w:szCs w:val="28"/>
        </w:rPr>
        <w:t>nexa nr.1</w:t>
      </w:r>
      <w:r w:rsidRPr="0003431D">
        <w:rPr>
          <w:rFonts w:ascii="Times New Roman" w:hAnsi="Times New Roman" w:cs="Times New Roman"/>
          <w:sz w:val="28"/>
          <w:szCs w:val="28"/>
        </w:rPr>
        <w:t xml:space="preserve"> a </w:t>
      </w:r>
      <w:r w:rsidR="00A774D6" w:rsidRPr="0003431D">
        <w:rPr>
          <w:rFonts w:ascii="Times New Roman" w:hAnsi="Times New Roman" w:cs="Times New Roman"/>
          <w:sz w:val="28"/>
          <w:szCs w:val="28"/>
        </w:rPr>
        <w:t>H</w:t>
      </w:r>
      <w:r w:rsidRPr="0003431D">
        <w:rPr>
          <w:rFonts w:ascii="Times New Roman" w:hAnsi="Times New Roman" w:cs="Times New Roman"/>
          <w:sz w:val="28"/>
          <w:szCs w:val="28"/>
        </w:rPr>
        <w:t>.</w:t>
      </w:r>
      <w:r w:rsidR="00A774D6" w:rsidRPr="0003431D">
        <w:rPr>
          <w:rFonts w:ascii="Times New Roman" w:hAnsi="Times New Roman" w:cs="Times New Roman"/>
          <w:sz w:val="28"/>
          <w:szCs w:val="28"/>
        </w:rPr>
        <w:t>G</w:t>
      </w:r>
      <w:r w:rsidRPr="0003431D">
        <w:rPr>
          <w:rFonts w:ascii="Times New Roman" w:hAnsi="Times New Roman" w:cs="Times New Roman"/>
          <w:sz w:val="28"/>
          <w:szCs w:val="28"/>
        </w:rPr>
        <w:t>.</w:t>
      </w:r>
      <w:r w:rsidR="00A774D6" w:rsidRPr="0003431D">
        <w:rPr>
          <w:rFonts w:ascii="Times New Roman" w:hAnsi="Times New Roman" w:cs="Times New Roman"/>
          <w:sz w:val="28"/>
          <w:szCs w:val="28"/>
        </w:rPr>
        <w:t xml:space="preserve"> nr.856/2002, cu modific</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rile </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i complet</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rile ulterioare;</w:t>
      </w:r>
    </w:p>
    <w:p w14:paraId="198E741B" w14:textId="617AC07B" w:rsidR="00A774D6" w:rsidRPr="0003431D" w:rsidRDefault="007A15FB"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T</w:t>
      </w:r>
      <w:r w:rsidR="00A774D6" w:rsidRPr="0003431D">
        <w:rPr>
          <w:rFonts w:ascii="Times New Roman" w:hAnsi="Times New Roman" w:cs="Times New Roman"/>
          <w:sz w:val="28"/>
          <w:szCs w:val="28"/>
        </w:rPr>
        <w:t xml:space="preserve">itularul </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i executantul lucr</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rilor se vor asigura c</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nu vor fi generate fenomene</w:t>
      </w:r>
      <w:r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de poluare prin desc</w:t>
      </w:r>
      <w:r w:rsidRPr="0003431D">
        <w:rPr>
          <w:rFonts w:ascii="Times New Roman" w:hAnsi="Times New Roman" w:cs="Times New Roman"/>
          <w:sz w:val="28"/>
          <w:szCs w:val="28"/>
        </w:rPr>
        <w:t>ărcă</w:t>
      </w:r>
      <w:r w:rsidR="00A774D6" w:rsidRPr="0003431D">
        <w:rPr>
          <w:rFonts w:ascii="Times New Roman" w:hAnsi="Times New Roman" w:cs="Times New Roman"/>
          <w:sz w:val="28"/>
          <w:szCs w:val="28"/>
        </w:rPr>
        <w:t>ri necontrolate de de</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 xml:space="preserve">euri </w:t>
      </w:r>
      <w:r w:rsidRPr="0003431D">
        <w:rPr>
          <w:rFonts w:ascii="Times New Roman" w:hAnsi="Times New Roman" w:cs="Times New Roman"/>
          <w:sz w:val="28"/>
          <w:szCs w:val="28"/>
        </w:rPr>
        <w:t>î</w:t>
      </w:r>
      <w:r w:rsidR="00A774D6" w:rsidRPr="0003431D">
        <w:rPr>
          <w:rFonts w:ascii="Times New Roman" w:hAnsi="Times New Roman" w:cs="Times New Roman"/>
          <w:sz w:val="28"/>
          <w:szCs w:val="28"/>
        </w:rPr>
        <w:t>n mediu, c</w:t>
      </w:r>
      <w:r w:rsidR="006E69EC"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acestea nu vor fi abandonate sau</w:t>
      </w:r>
      <w:r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 xml:space="preserve">depozitate </w:t>
      </w:r>
      <w:r w:rsidRPr="0003431D">
        <w:rPr>
          <w:rFonts w:ascii="Times New Roman" w:hAnsi="Times New Roman" w:cs="Times New Roman"/>
          <w:sz w:val="28"/>
          <w:szCs w:val="28"/>
        </w:rPr>
        <w:t>î</w:t>
      </w:r>
      <w:r w:rsidR="00A774D6" w:rsidRPr="0003431D">
        <w:rPr>
          <w:rFonts w:ascii="Times New Roman" w:hAnsi="Times New Roman" w:cs="Times New Roman"/>
          <w:sz w:val="28"/>
          <w:szCs w:val="28"/>
        </w:rPr>
        <w:t>n locuri neautorizate;</w:t>
      </w:r>
    </w:p>
    <w:p w14:paraId="0908F486" w14:textId="651BDACD" w:rsidR="00A774D6" w:rsidRPr="0003431D" w:rsidRDefault="007A15FB"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T</w:t>
      </w:r>
      <w:r w:rsidR="00A774D6" w:rsidRPr="0003431D">
        <w:rPr>
          <w:rFonts w:ascii="Times New Roman" w:hAnsi="Times New Roman" w:cs="Times New Roman"/>
          <w:sz w:val="28"/>
          <w:szCs w:val="28"/>
        </w:rPr>
        <w:t xml:space="preserve">itularul </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i executantul lucr</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rilor </w:t>
      </w:r>
      <w:r w:rsidRPr="0003431D">
        <w:rPr>
          <w:rFonts w:ascii="Times New Roman" w:hAnsi="Times New Roman" w:cs="Times New Roman"/>
          <w:sz w:val="28"/>
          <w:szCs w:val="28"/>
        </w:rPr>
        <w:t>se vor asigura că eliminarea deș</w:t>
      </w:r>
      <w:r w:rsidR="00A774D6" w:rsidRPr="0003431D">
        <w:rPr>
          <w:rFonts w:ascii="Times New Roman" w:hAnsi="Times New Roman" w:cs="Times New Roman"/>
          <w:sz w:val="28"/>
          <w:szCs w:val="28"/>
        </w:rPr>
        <w:t>eurilor se va</w:t>
      </w:r>
      <w:r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 xml:space="preserve">face </w:t>
      </w:r>
      <w:r w:rsidRPr="0003431D">
        <w:rPr>
          <w:rFonts w:ascii="Times New Roman" w:hAnsi="Times New Roman" w:cs="Times New Roman"/>
          <w:sz w:val="28"/>
          <w:szCs w:val="28"/>
        </w:rPr>
        <w:t>î</w:t>
      </w:r>
      <w:r w:rsidR="00A774D6" w:rsidRPr="0003431D">
        <w:rPr>
          <w:rFonts w:ascii="Times New Roman" w:hAnsi="Times New Roman" w:cs="Times New Roman"/>
          <w:sz w:val="28"/>
          <w:szCs w:val="28"/>
        </w:rPr>
        <w:t>n condi</w:t>
      </w:r>
      <w:r w:rsidRPr="0003431D">
        <w:rPr>
          <w:rFonts w:ascii="Times New Roman" w:hAnsi="Times New Roman" w:cs="Times New Roman"/>
          <w:sz w:val="28"/>
          <w:szCs w:val="28"/>
        </w:rPr>
        <w:t>ț</w:t>
      </w:r>
      <w:r w:rsidR="00A774D6" w:rsidRPr="0003431D">
        <w:rPr>
          <w:rFonts w:ascii="Times New Roman" w:hAnsi="Times New Roman" w:cs="Times New Roman"/>
          <w:sz w:val="28"/>
          <w:szCs w:val="28"/>
        </w:rPr>
        <w:t>ii de respectare a reglement</w:t>
      </w:r>
      <w:r w:rsidRPr="0003431D">
        <w:rPr>
          <w:rFonts w:ascii="Times New Roman" w:hAnsi="Times New Roman" w:cs="Times New Roman"/>
          <w:sz w:val="28"/>
          <w:szCs w:val="28"/>
        </w:rPr>
        <w:t>ărilor privind protecț</w:t>
      </w:r>
      <w:r w:rsidR="00583AF1" w:rsidRPr="0003431D">
        <w:rPr>
          <w:rFonts w:ascii="Times New Roman" w:hAnsi="Times New Roman" w:cs="Times New Roman"/>
          <w:sz w:val="28"/>
          <w:szCs w:val="28"/>
        </w:rPr>
        <w:t>ia populaț</w:t>
      </w:r>
      <w:r w:rsidR="00A774D6" w:rsidRPr="0003431D">
        <w:rPr>
          <w:rFonts w:ascii="Times New Roman" w:hAnsi="Times New Roman" w:cs="Times New Roman"/>
          <w:sz w:val="28"/>
          <w:szCs w:val="28"/>
        </w:rPr>
        <w:t xml:space="preserve">iei </w:t>
      </w:r>
      <w:r w:rsidR="00583AF1" w:rsidRPr="0003431D">
        <w:rPr>
          <w:rFonts w:ascii="Times New Roman" w:hAnsi="Times New Roman" w:cs="Times New Roman"/>
          <w:sz w:val="28"/>
          <w:szCs w:val="28"/>
        </w:rPr>
        <w:t>ș</w:t>
      </w:r>
      <w:r w:rsidR="00A774D6" w:rsidRPr="0003431D">
        <w:rPr>
          <w:rFonts w:ascii="Times New Roman" w:hAnsi="Times New Roman" w:cs="Times New Roman"/>
          <w:sz w:val="28"/>
          <w:szCs w:val="28"/>
        </w:rPr>
        <w:t>i a mediului;</w:t>
      </w:r>
    </w:p>
    <w:p w14:paraId="37995B72" w14:textId="77777777" w:rsidR="00A774D6" w:rsidRPr="0003431D" w:rsidRDefault="00583AF1"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T</w:t>
      </w:r>
      <w:r w:rsidR="00A774D6" w:rsidRPr="0003431D">
        <w:rPr>
          <w:rFonts w:ascii="Times New Roman" w:hAnsi="Times New Roman" w:cs="Times New Roman"/>
          <w:sz w:val="28"/>
          <w:szCs w:val="28"/>
        </w:rPr>
        <w:t xml:space="preserve">itularul va impune </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i executantul lucr</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rilor va asigura personalului implicat echipamente de</w:t>
      </w:r>
      <w:r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protec</w:t>
      </w:r>
      <w:r w:rsidRPr="0003431D">
        <w:rPr>
          <w:rFonts w:ascii="Times New Roman" w:hAnsi="Times New Roman" w:cs="Times New Roman"/>
          <w:sz w:val="28"/>
          <w:szCs w:val="28"/>
        </w:rPr>
        <w:t>ț</w:t>
      </w:r>
      <w:r w:rsidR="00A774D6" w:rsidRPr="0003431D">
        <w:rPr>
          <w:rFonts w:ascii="Times New Roman" w:hAnsi="Times New Roman" w:cs="Times New Roman"/>
          <w:sz w:val="28"/>
          <w:szCs w:val="28"/>
        </w:rPr>
        <w:t xml:space="preserve">ie </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i de lucru adecvate opera</w:t>
      </w:r>
      <w:r w:rsidRPr="0003431D">
        <w:rPr>
          <w:rFonts w:ascii="Times New Roman" w:hAnsi="Times New Roman" w:cs="Times New Roman"/>
          <w:sz w:val="28"/>
          <w:szCs w:val="28"/>
        </w:rPr>
        <w:t>țiunilor aferente gestionă</w:t>
      </w:r>
      <w:r w:rsidR="00A774D6" w:rsidRPr="0003431D">
        <w:rPr>
          <w:rFonts w:ascii="Times New Roman" w:hAnsi="Times New Roman" w:cs="Times New Roman"/>
          <w:sz w:val="28"/>
          <w:szCs w:val="28"/>
        </w:rPr>
        <w:t>rii de</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 xml:space="preserve">eurilor </w:t>
      </w:r>
      <w:r w:rsidRPr="0003431D">
        <w:rPr>
          <w:rFonts w:ascii="Times New Roman" w:hAnsi="Times New Roman" w:cs="Times New Roman"/>
          <w:sz w:val="28"/>
          <w:szCs w:val="28"/>
        </w:rPr>
        <w:t>î</w:t>
      </w:r>
      <w:r w:rsidR="00A774D6" w:rsidRPr="0003431D">
        <w:rPr>
          <w:rFonts w:ascii="Times New Roman" w:hAnsi="Times New Roman" w:cs="Times New Roman"/>
          <w:sz w:val="28"/>
          <w:szCs w:val="28"/>
        </w:rPr>
        <w:t>n condi</w:t>
      </w:r>
      <w:r w:rsidRPr="0003431D">
        <w:rPr>
          <w:rFonts w:ascii="Times New Roman" w:hAnsi="Times New Roman" w:cs="Times New Roman"/>
          <w:sz w:val="28"/>
          <w:szCs w:val="28"/>
        </w:rPr>
        <w:t>ț</w:t>
      </w:r>
      <w:r w:rsidR="00A774D6" w:rsidRPr="0003431D">
        <w:rPr>
          <w:rFonts w:ascii="Times New Roman" w:hAnsi="Times New Roman" w:cs="Times New Roman"/>
          <w:sz w:val="28"/>
          <w:szCs w:val="28"/>
        </w:rPr>
        <w:t>ii de securitate</w:t>
      </w:r>
      <w:r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a muncii;</w:t>
      </w:r>
    </w:p>
    <w:p w14:paraId="1156090C" w14:textId="77777777" w:rsidR="00A774D6" w:rsidRPr="0003431D" w:rsidRDefault="00583AF1"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A</w:t>
      </w:r>
      <w:r w:rsidR="00A774D6" w:rsidRPr="0003431D">
        <w:rPr>
          <w:rFonts w:ascii="Times New Roman" w:hAnsi="Times New Roman" w:cs="Times New Roman"/>
          <w:sz w:val="28"/>
          <w:szCs w:val="28"/>
        </w:rPr>
        <w:t>t</w:t>
      </w:r>
      <w:r w:rsidRPr="0003431D">
        <w:rPr>
          <w:rFonts w:ascii="Times New Roman" w:hAnsi="Times New Roman" w:cs="Times New Roman"/>
          <w:sz w:val="28"/>
          <w:szCs w:val="28"/>
        </w:rPr>
        <w:t>â</w:t>
      </w:r>
      <w:r w:rsidR="00A774D6" w:rsidRPr="0003431D">
        <w:rPr>
          <w:rFonts w:ascii="Times New Roman" w:hAnsi="Times New Roman" w:cs="Times New Roman"/>
          <w:sz w:val="28"/>
          <w:szCs w:val="28"/>
        </w:rPr>
        <w:t>t titularul c</w:t>
      </w:r>
      <w:r w:rsidRPr="0003431D">
        <w:rPr>
          <w:rFonts w:ascii="Times New Roman" w:hAnsi="Times New Roman" w:cs="Times New Roman"/>
          <w:sz w:val="28"/>
          <w:szCs w:val="28"/>
        </w:rPr>
        <w:t>ât ș</w:t>
      </w:r>
      <w:r w:rsidR="00A774D6" w:rsidRPr="0003431D">
        <w:rPr>
          <w:rFonts w:ascii="Times New Roman" w:hAnsi="Times New Roman" w:cs="Times New Roman"/>
          <w:sz w:val="28"/>
          <w:szCs w:val="28"/>
        </w:rPr>
        <w:t>i executantul vor desemna c</w:t>
      </w:r>
      <w:r w:rsidRPr="0003431D">
        <w:rPr>
          <w:rFonts w:ascii="Times New Roman" w:hAnsi="Times New Roman" w:cs="Times New Roman"/>
          <w:sz w:val="28"/>
          <w:szCs w:val="28"/>
        </w:rPr>
        <w:t>âte o persoană</w:t>
      </w:r>
      <w:r w:rsidR="00A774D6" w:rsidRPr="0003431D">
        <w:rPr>
          <w:rFonts w:ascii="Times New Roman" w:hAnsi="Times New Roman" w:cs="Times New Roman"/>
          <w:sz w:val="28"/>
          <w:szCs w:val="28"/>
        </w:rPr>
        <w:t>, din r</w:t>
      </w:r>
      <w:r w:rsidRPr="0003431D">
        <w:rPr>
          <w:rFonts w:ascii="Times New Roman" w:hAnsi="Times New Roman" w:cs="Times New Roman"/>
          <w:sz w:val="28"/>
          <w:szCs w:val="28"/>
        </w:rPr>
        <w:t>â</w:t>
      </w:r>
      <w:r w:rsidR="00A774D6" w:rsidRPr="0003431D">
        <w:rPr>
          <w:rFonts w:ascii="Times New Roman" w:hAnsi="Times New Roman" w:cs="Times New Roman"/>
          <w:sz w:val="28"/>
          <w:szCs w:val="28"/>
        </w:rPr>
        <w:t>ndul angaja</w:t>
      </w:r>
      <w:r w:rsidRPr="0003431D">
        <w:rPr>
          <w:rFonts w:ascii="Times New Roman" w:hAnsi="Times New Roman" w:cs="Times New Roman"/>
          <w:sz w:val="28"/>
          <w:szCs w:val="28"/>
        </w:rPr>
        <w:t>ț</w:t>
      </w:r>
      <w:r w:rsidR="00A774D6" w:rsidRPr="0003431D">
        <w:rPr>
          <w:rFonts w:ascii="Times New Roman" w:hAnsi="Times New Roman" w:cs="Times New Roman"/>
          <w:sz w:val="28"/>
          <w:szCs w:val="28"/>
        </w:rPr>
        <w:t>ilor proprii,</w:t>
      </w:r>
      <w:r w:rsidRPr="0003431D">
        <w:rPr>
          <w:rFonts w:ascii="Times New Roman" w:hAnsi="Times New Roman" w:cs="Times New Roman"/>
          <w:sz w:val="28"/>
          <w:szCs w:val="28"/>
        </w:rPr>
        <w:t xml:space="preserve"> </w:t>
      </w:r>
      <w:r w:rsidR="00A774D6" w:rsidRPr="0003431D">
        <w:rPr>
          <w:rFonts w:ascii="Times New Roman" w:hAnsi="Times New Roman" w:cs="Times New Roman"/>
          <w:sz w:val="28"/>
          <w:szCs w:val="28"/>
        </w:rPr>
        <w:t>instruit</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corespunz</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tor</w:t>
      </w:r>
      <w:r w:rsidRPr="0003431D">
        <w:rPr>
          <w:rFonts w:ascii="Times New Roman" w:hAnsi="Times New Roman" w:cs="Times New Roman"/>
          <w:sz w:val="28"/>
          <w:szCs w:val="28"/>
        </w:rPr>
        <w:t>,</w:t>
      </w:r>
      <w:r w:rsidR="00A774D6" w:rsidRPr="0003431D">
        <w:rPr>
          <w:rFonts w:ascii="Times New Roman" w:hAnsi="Times New Roman" w:cs="Times New Roman"/>
          <w:sz w:val="28"/>
          <w:szCs w:val="28"/>
        </w:rPr>
        <w:t xml:space="preserve"> care s</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urm</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reasc</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i s</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 asigure </w:t>
      </w:r>
      <w:r w:rsidRPr="0003431D">
        <w:rPr>
          <w:rFonts w:ascii="Times New Roman" w:hAnsi="Times New Roman" w:cs="Times New Roman"/>
          <w:sz w:val="28"/>
          <w:szCs w:val="28"/>
        </w:rPr>
        <w:t>î</w:t>
      </w:r>
      <w:r w:rsidR="00A774D6" w:rsidRPr="0003431D">
        <w:rPr>
          <w:rFonts w:ascii="Times New Roman" w:hAnsi="Times New Roman" w:cs="Times New Roman"/>
          <w:sz w:val="28"/>
          <w:szCs w:val="28"/>
        </w:rPr>
        <w:t>ndeplinirea obliga</w:t>
      </w:r>
      <w:r w:rsidRPr="0003431D">
        <w:rPr>
          <w:rFonts w:ascii="Times New Roman" w:hAnsi="Times New Roman" w:cs="Times New Roman"/>
          <w:sz w:val="28"/>
          <w:szCs w:val="28"/>
        </w:rPr>
        <w:t>ț</w:t>
      </w:r>
      <w:r w:rsidR="00A774D6" w:rsidRPr="0003431D">
        <w:rPr>
          <w:rFonts w:ascii="Times New Roman" w:hAnsi="Times New Roman" w:cs="Times New Roman"/>
          <w:sz w:val="28"/>
          <w:szCs w:val="28"/>
        </w:rPr>
        <w:t>iilor prev</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 xml:space="preserve">zute de lege </w:t>
      </w:r>
      <w:r w:rsidRPr="0003431D">
        <w:rPr>
          <w:rFonts w:ascii="Times New Roman" w:hAnsi="Times New Roman" w:cs="Times New Roman"/>
          <w:sz w:val="28"/>
          <w:szCs w:val="28"/>
        </w:rPr>
        <w:t>î</w:t>
      </w:r>
      <w:r w:rsidR="00A774D6" w:rsidRPr="0003431D">
        <w:rPr>
          <w:rFonts w:ascii="Times New Roman" w:hAnsi="Times New Roman" w:cs="Times New Roman"/>
          <w:sz w:val="28"/>
          <w:szCs w:val="28"/>
        </w:rPr>
        <w:t>n sarcina produc</w:t>
      </w:r>
      <w:r w:rsidRPr="0003431D">
        <w:rPr>
          <w:rFonts w:ascii="Times New Roman" w:hAnsi="Times New Roman" w:cs="Times New Roman"/>
          <w:sz w:val="28"/>
          <w:szCs w:val="28"/>
        </w:rPr>
        <w:t>ă</w:t>
      </w:r>
      <w:r w:rsidR="00A774D6" w:rsidRPr="0003431D">
        <w:rPr>
          <w:rFonts w:ascii="Times New Roman" w:hAnsi="Times New Roman" w:cs="Times New Roman"/>
          <w:sz w:val="28"/>
          <w:szCs w:val="28"/>
        </w:rPr>
        <w:t>torilor de de</w:t>
      </w:r>
      <w:r w:rsidRPr="0003431D">
        <w:rPr>
          <w:rFonts w:ascii="Times New Roman" w:hAnsi="Times New Roman" w:cs="Times New Roman"/>
          <w:sz w:val="28"/>
          <w:szCs w:val="28"/>
        </w:rPr>
        <w:t>ș</w:t>
      </w:r>
      <w:r w:rsidR="00A774D6" w:rsidRPr="0003431D">
        <w:rPr>
          <w:rFonts w:ascii="Times New Roman" w:hAnsi="Times New Roman" w:cs="Times New Roman"/>
          <w:sz w:val="28"/>
          <w:szCs w:val="28"/>
        </w:rPr>
        <w:t>euri</w:t>
      </w:r>
      <w:r w:rsidRPr="0003431D">
        <w:rPr>
          <w:rFonts w:ascii="Times New Roman" w:hAnsi="Times New Roman" w:cs="Times New Roman"/>
          <w:sz w:val="28"/>
          <w:szCs w:val="28"/>
        </w:rPr>
        <w:t>;</w:t>
      </w:r>
    </w:p>
    <w:p w14:paraId="2CA5C2AA" w14:textId="77777777"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noProof/>
          <w:sz w:val="28"/>
          <w:szCs w:val="28"/>
        </w:rPr>
      </w:pPr>
      <w:r w:rsidRPr="0003431D">
        <w:rPr>
          <w:rFonts w:ascii="Times New Roman" w:hAnsi="Times New Roman" w:cs="Times New Roman"/>
          <w:sz w:val="28"/>
          <w:szCs w:val="28"/>
        </w:rPr>
        <w:t>Utilajele vor fi verificate periodic, astfel încât emisiile de noxe să se încadreze în limitele legale și să nu existe pericolul pierderilor de produse petroliere;</w:t>
      </w:r>
    </w:p>
    <w:p w14:paraId="6E29BB29" w14:textId="2A82725B"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În situația în care în timpul realizării lucrărilor vor fi afectate drumurile de acces în amplasamentul proiectului, acestea vor fi refăcute;</w:t>
      </w:r>
    </w:p>
    <w:p w14:paraId="1BEE2DE7" w14:textId="6969DD4E"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sz w:val="28"/>
          <w:szCs w:val="28"/>
        </w:rPr>
      </w:pPr>
      <w:r w:rsidRPr="0003431D">
        <w:rPr>
          <w:rFonts w:ascii="Times New Roman" w:hAnsi="Times New Roman" w:cs="Times New Roman"/>
          <w:sz w:val="28"/>
          <w:szCs w:val="28"/>
        </w:rPr>
        <w:t>La finalizarea lucrărilor toate utilajele, deșeurile și materialele de construcție vor fi îndepărtate din amplasamentul proiectului;</w:t>
      </w:r>
    </w:p>
    <w:p w14:paraId="1B63B5B6" w14:textId="77777777"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noProof/>
          <w:sz w:val="28"/>
          <w:szCs w:val="28"/>
        </w:rPr>
      </w:pPr>
      <w:r w:rsidRPr="0003431D">
        <w:rPr>
          <w:rFonts w:ascii="Times New Roman" w:hAnsi="Times New Roman" w:cs="Times New Roman"/>
          <w:noProof/>
          <w:sz w:val="28"/>
          <w:szCs w:val="28"/>
        </w:rPr>
        <w:t>Executantul va lua toate măsurile necesare privind prevenirea și stingerea incendiilor pe durata execuției lucrărilor;</w:t>
      </w:r>
    </w:p>
    <w:p w14:paraId="5B3EC2D5" w14:textId="77777777" w:rsidR="006A5DB1" w:rsidRPr="0003431D" w:rsidRDefault="006A5DB1" w:rsidP="00330D26">
      <w:pPr>
        <w:pStyle w:val="Listparagraf"/>
        <w:numPr>
          <w:ilvl w:val="0"/>
          <w:numId w:val="5"/>
        </w:numPr>
        <w:spacing w:after="0" w:line="240" w:lineRule="auto"/>
        <w:ind w:left="-426" w:hanging="141"/>
        <w:jc w:val="both"/>
        <w:rPr>
          <w:rFonts w:ascii="Times New Roman" w:hAnsi="Times New Roman" w:cs="Times New Roman"/>
          <w:noProof/>
          <w:sz w:val="28"/>
          <w:szCs w:val="28"/>
        </w:rPr>
      </w:pPr>
      <w:r w:rsidRPr="0003431D">
        <w:rPr>
          <w:rFonts w:ascii="Times New Roman" w:hAnsi="Times New Roman" w:cs="Times New Roman"/>
          <w:noProof/>
          <w:sz w:val="28"/>
          <w:szCs w:val="28"/>
        </w:rPr>
        <w:t>În timpul execuției lucrărilor se vor urmări și respecta toate normele specifice privind protecția muncii, tehnica securității, sănătatea și igiena muncii.</w:t>
      </w:r>
    </w:p>
    <w:p w14:paraId="5B80C630" w14:textId="20663BAA" w:rsidR="006A5DB1" w:rsidRPr="0003431D" w:rsidRDefault="006A5DB1" w:rsidP="00330D26">
      <w:pPr>
        <w:pStyle w:val="Listparagraf"/>
        <w:numPr>
          <w:ilvl w:val="0"/>
          <w:numId w:val="16"/>
        </w:numPr>
        <w:spacing w:after="0" w:line="240" w:lineRule="auto"/>
        <w:ind w:left="-426" w:hanging="141"/>
        <w:jc w:val="both"/>
        <w:rPr>
          <w:rFonts w:ascii="Times New Roman" w:hAnsi="Times New Roman" w:cs="Times New Roman"/>
          <w:b/>
          <w:i/>
          <w:iCs/>
          <w:sz w:val="28"/>
          <w:szCs w:val="28"/>
        </w:rPr>
      </w:pPr>
      <w:r w:rsidRPr="0003431D">
        <w:rPr>
          <w:rFonts w:ascii="Times New Roman" w:hAnsi="Times New Roman" w:cs="Times New Roman"/>
          <w:b/>
          <w:i/>
          <w:iCs/>
          <w:sz w:val="28"/>
          <w:szCs w:val="28"/>
        </w:rPr>
        <w:lastRenderedPageBreak/>
        <w:t>Titularii proiectelor au obligația respectării prevederilor deciziei etapei de încadrare</w:t>
      </w:r>
      <w:r w:rsidR="003864C6" w:rsidRPr="0003431D">
        <w:rPr>
          <w:rFonts w:ascii="Times New Roman" w:hAnsi="Times New Roman" w:cs="Times New Roman"/>
          <w:b/>
          <w:i/>
          <w:iCs/>
          <w:sz w:val="28"/>
          <w:szCs w:val="28"/>
        </w:rPr>
        <w:t xml:space="preserve"> </w:t>
      </w:r>
      <w:r w:rsidRPr="0003431D">
        <w:rPr>
          <w:rFonts w:ascii="Times New Roman" w:hAnsi="Times New Roman" w:cs="Times New Roman"/>
          <w:b/>
          <w:i/>
          <w:iCs/>
          <w:sz w:val="28"/>
          <w:szCs w:val="28"/>
        </w:rPr>
        <w:t>și a aprobării de dezvoltare;</w:t>
      </w:r>
    </w:p>
    <w:p w14:paraId="764016DF" w14:textId="77777777" w:rsidR="006A5DB1" w:rsidRPr="0003431D" w:rsidRDefault="006A5DB1" w:rsidP="00330D26">
      <w:pPr>
        <w:pStyle w:val="Listparagraf"/>
        <w:numPr>
          <w:ilvl w:val="0"/>
          <w:numId w:val="16"/>
        </w:numPr>
        <w:spacing w:after="0" w:line="240" w:lineRule="auto"/>
        <w:ind w:left="-426" w:hanging="141"/>
        <w:jc w:val="both"/>
        <w:rPr>
          <w:rFonts w:ascii="Times New Roman" w:hAnsi="Times New Roman" w:cs="Times New Roman"/>
          <w:b/>
          <w:i/>
          <w:iCs/>
          <w:sz w:val="28"/>
          <w:szCs w:val="28"/>
        </w:rPr>
      </w:pPr>
      <w:r w:rsidRPr="0003431D">
        <w:rPr>
          <w:rFonts w:ascii="Times New Roman" w:hAnsi="Times New Roman" w:cs="Times New Roman"/>
          <w:b/>
          <w:i/>
          <w:iCs/>
          <w:sz w:val="28"/>
          <w:szCs w:val="28"/>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13BA5762" w14:textId="77777777" w:rsidR="006A5DB1" w:rsidRPr="0003431D" w:rsidRDefault="006A5DB1" w:rsidP="00330D26">
      <w:pPr>
        <w:pStyle w:val="Listparagraf"/>
        <w:numPr>
          <w:ilvl w:val="0"/>
          <w:numId w:val="16"/>
        </w:numPr>
        <w:spacing w:after="0" w:line="240" w:lineRule="auto"/>
        <w:ind w:left="-426" w:hanging="141"/>
        <w:jc w:val="both"/>
        <w:rPr>
          <w:rFonts w:ascii="Times New Roman" w:hAnsi="Times New Roman" w:cs="Times New Roman"/>
          <w:b/>
          <w:i/>
          <w:iCs/>
          <w:sz w:val="28"/>
          <w:szCs w:val="28"/>
        </w:rPr>
      </w:pPr>
      <w:r w:rsidRPr="0003431D">
        <w:rPr>
          <w:rFonts w:ascii="Times New Roman" w:hAnsi="Times New Roman" w:cs="Times New Roman"/>
          <w:b/>
          <w:i/>
          <w:iCs/>
          <w:sz w:val="28"/>
          <w:szCs w:val="28"/>
        </w:rPr>
        <w:t xml:space="preserve">La finalizarea proiectelor publice și private care au făcut obiectul procedurii de evaluare </w:t>
      </w:r>
      <w:proofErr w:type="gramStart"/>
      <w:r w:rsidRPr="0003431D">
        <w:rPr>
          <w:rFonts w:ascii="Times New Roman" w:hAnsi="Times New Roman" w:cs="Times New Roman"/>
          <w:b/>
          <w:i/>
          <w:iCs/>
          <w:sz w:val="28"/>
          <w:szCs w:val="28"/>
        </w:rPr>
        <w:t>a</w:t>
      </w:r>
      <w:proofErr w:type="gramEnd"/>
      <w:r w:rsidRPr="0003431D">
        <w:rPr>
          <w:rFonts w:ascii="Times New Roman" w:hAnsi="Times New Roman" w:cs="Times New Roman"/>
          <w:b/>
          <w:i/>
          <w:iCs/>
          <w:sz w:val="28"/>
          <w:szCs w:val="28"/>
        </w:rPr>
        <w:t xml:space="preserve"> impactului asupra mediului, autoritatea competentă pentru protecția mediului care a parcurs procedura verifică respectarea prevederilor deciziei etapei de încadrare sau a acordului de mediu, după caz. Procesul-verbal întocmit în această situație se anexează și face parte integrantă din procesul-verbal de recepție la terminarea lucrărilor.</w:t>
      </w:r>
    </w:p>
    <w:p w14:paraId="6EB71381" w14:textId="77777777" w:rsidR="00942534" w:rsidRPr="0003431D" w:rsidRDefault="00942534" w:rsidP="00330D26">
      <w:pPr>
        <w:spacing w:after="0" w:line="80" w:lineRule="exact"/>
        <w:ind w:left="-426" w:hanging="141"/>
        <w:jc w:val="both"/>
        <w:rPr>
          <w:rFonts w:ascii="Times New Roman" w:hAnsi="Times New Roman" w:cs="Times New Roman"/>
          <w:b/>
          <w:i/>
          <w:sz w:val="28"/>
          <w:szCs w:val="28"/>
        </w:rPr>
      </w:pPr>
    </w:p>
    <w:p w14:paraId="007431F4" w14:textId="77777777" w:rsidR="003616D2" w:rsidRPr="0003431D" w:rsidRDefault="003616D2" w:rsidP="00330D26">
      <w:pPr>
        <w:spacing w:after="0" w:line="240" w:lineRule="auto"/>
        <w:ind w:left="-426" w:hanging="141"/>
        <w:jc w:val="both"/>
        <w:rPr>
          <w:rFonts w:ascii="Times New Roman" w:hAnsi="Times New Roman" w:cs="Times New Roman"/>
          <w:i/>
          <w:sz w:val="28"/>
          <w:szCs w:val="28"/>
        </w:rPr>
      </w:pPr>
      <w:r w:rsidRPr="0003431D">
        <w:rPr>
          <w:rFonts w:ascii="Times New Roman" w:hAnsi="Times New Roman" w:cs="Times New Roman"/>
          <w:i/>
          <w:sz w:val="28"/>
          <w:szCs w:val="28"/>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04AD1B50" w14:textId="77777777" w:rsidR="003616D2" w:rsidRPr="0003431D" w:rsidRDefault="003616D2" w:rsidP="00330D26">
      <w:pPr>
        <w:spacing w:after="0" w:line="240" w:lineRule="auto"/>
        <w:ind w:left="-426" w:hanging="141"/>
        <w:jc w:val="both"/>
        <w:rPr>
          <w:rFonts w:ascii="Times New Roman" w:hAnsi="Times New Roman" w:cs="Times New Roman"/>
          <w:i/>
          <w:sz w:val="28"/>
          <w:szCs w:val="28"/>
        </w:rPr>
      </w:pPr>
      <w:r w:rsidRPr="0003431D">
        <w:rPr>
          <w:rFonts w:ascii="Times New Roman" w:hAnsi="Times New Roman" w:cs="Times New Roman"/>
          <w:i/>
          <w:sz w:val="28"/>
          <w:szCs w:val="28"/>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FFD6BFB" w14:textId="77777777" w:rsidR="003616D2" w:rsidRPr="0003431D" w:rsidRDefault="003616D2" w:rsidP="00330D26">
      <w:pPr>
        <w:spacing w:after="0" w:line="240" w:lineRule="auto"/>
        <w:ind w:left="-426" w:hanging="141"/>
        <w:jc w:val="both"/>
        <w:rPr>
          <w:rFonts w:ascii="Times New Roman" w:hAnsi="Times New Roman" w:cs="Times New Roman"/>
          <w:i/>
          <w:sz w:val="28"/>
          <w:szCs w:val="28"/>
        </w:rPr>
      </w:pPr>
      <w:r w:rsidRPr="0003431D">
        <w:rPr>
          <w:rFonts w:ascii="Times New Roman" w:hAnsi="Times New Roman" w:cs="Times New Roman"/>
          <w:i/>
          <w:sz w:val="28"/>
          <w:szCs w:val="28"/>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824700E" w14:textId="77777777" w:rsidR="003616D2" w:rsidRPr="0003431D" w:rsidRDefault="003616D2" w:rsidP="00330D26">
      <w:pPr>
        <w:spacing w:after="0" w:line="240" w:lineRule="auto"/>
        <w:ind w:left="-426" w:hanging="141"/>
        <w:jc w:val="both"/>
        <w:rPr>
          <w:rFonts w:ascii="Times New Roman" w:hAnsi="Times New Roman" w:cs="Times New Roman"/>
          <w:i/>
          <w:sz w:val="28"/>
          <w:szCs w:val="28"/>
        </w:rPr>
      </w:pPr>
      <w:r w:rsidRPr="0003431D">
        <w:rPr>
          <w:rFonts w:ascii="Times New Roman" w:hAnsi="Times New Roman" w:cs="Times New Roman"/>
          <w:i/>
          <w:sz w:val="28"/>
          <w:szCs w:val="28"/>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68EBAB04" w14:textId="77777777" w:rsidR="003616D2" w:rsidRPr="0003431D" w:rsidRDefault="003616D2" w:rsidP="00330D26">
      <w:pPr>
        <w:spacing w:after="0" w:line="240" w:lineRule="auto"/>
        <w:ind w:left="-426" w:hanging="141"/>
        <w:jc w:val="both"/>
        <w:rPr>
          <w:rFonts w:ascii="Times New Roman" w:hAnsi="Times New Roman" w:cs="Times New Roman"/>
          <w:i/>
          <w:sz w:val="28"/>
          <w:szCs w:val="28"/>
        </w:rPr>
      </w:pPr>
      <w:r w:rsidRPr="0003431D">
        <w:rPr>
          <w:rFonts w:ascii="Times New Roman" w:hAnsi="Times New Roman" w:cs="Times New Roman"/>
          <w:i/>
          <w:sz w:val="28"/>
          <w:szCs w:val="28"/>
        </w:rPr>
        <w:t>Autoritatea publică emitentă are obligația de a răspunde la plângerea prealabilă prevăzută la art. 22 alin. (1) în termen de 30 de zile de la data înregistrării acesteia la acea autoritate.</w:t>
      </w:r>
    </w:p>
    <w:p w14:paraId="340CA1CE" w14:textId="77777777" w:rsidR="003616D2" w:rsidRPr="0003431D" w:rsidRDefault="003616D2" w:rsidP="00330D26">
      <w:pPr>
        <w:spacing w:after="0" w:line="240" w:lineRule="auto"/>
        <w:ind w:left="-426" w:hanging="141"/>
        <w:jc w:val="both"/>
        <w:rPr>
          <w:rFonts w:ascii="Times New Roman" w:hAnsi="Times New Roman" w:cs="Times New Roman"/>
          <w:i/>
          <w:sz w:val="28"/>
          <w:szCs w:val="28"/>
        </w:rPr>
      </w:pPr>
      <w:r w:rsidRPr="0003431D">
        <w:rPr>
          <w:rFonts w:ascii="Times New Roman" w:hAnsi="Times New Roman" w:cs="Times New Roman"/>
          <w:i/>
          <w:sz w:val="28"/>
          <w:szCs w:val="28"/>
        </w:rPr>
        <w:t>Procedura de soluționare a plângerii prealabile prevăzută la art. 22 alin. (1) este gratuită și trebuie să fie echitabilă, rapidă și corectă.</w:t>
      </w:r>
    </w:p>
    <w:p w14:paraId="63A81E25" w14:textId="77777777" w:rsidR="003616D2" w:rsidRPr="0003431D" w:rsidRDefault="003616D2" w:rsidP="00330D26">
      <w:pPr>
        <w:spacing w:after="0" w:line="240" w:lineRule="auto"/>
        <w:ind w:left="-426" w:hanging="141"/>
        <w:jc w:val="both"/>
        <w:rPr>
          <w:rFonts w:ascii="Times New Roman" w:hAnsi="Times New Roman" w:cs="Times New Roman"/>
          <w:i/>
          <w:sz w:val="28"/>
          <w:szCs w:val="28"/>
        </w:rPr>
      </w:pPr>
      <w:r w:rsidRPr="0003431D">
        <w:rPr>
          <w:rFonts w:ascii="Times New Roman" w:hAnsi="Times New Roman" w:cs="Times New Roman"/>
          <w:i/>
          <w:sz w:val="28"/>
          <w:szCs w:val="28"/>
        </w:rPr>
        <w:t>Prezenta decizie poate fi contestată în conformitate cu prevederile Legii nr. 292/2018 privind evaluarea impactului anumitor proiecte publice și private asupra mediului și ale Legii nr. 554/2004, cu modificările și completările ulterioare.</w:t>
      </w:r>
    </w:p>
    <w:p w14:paraId="4EFE14D1" w14:textId="77777777" w:rsidR="00164B3D" w:rsidRPr="0003431D" w:rsidRDefault="00164B3D" w:rsidP="00330D26">
      <w:pPr>
        <w:spacing w:after="0"/>
        <w:ind w:left="-426" w:hanging="141"/>
        <w:jc w:val="both"/>
        <w:rPr>
          <w:rStyle w:val="slitbdy"/>
          <w:rFonts w:ascii="Times New Roman" w:hAnsi="Times New Roman" w:cs="Times New Roman"/>
          <w:b/>
          <w:sz w:val="28"/>
          <w:szCs w:val="28"/>
          <w:bdr w:val="none" w:sz="0" w:space="0" w:color="auto" w:frame="1"/>
          <w:shd w:val="clear" w:color="auto" w:fill="FFFFFF"/>
        </w:rPr>
      </w:pPr>
    </w:p>
    <w:p w14:paraId="0E0E110F" w14:textId="77777777" w:rsidR="003864C6" w:rsidRPr="0003431D" w:rsidRDefault="003864C6" w:rsidP="00330D26">
      <w:pPr>
        <w:spacing w:after="0"/>
        <w:ind w:left="-426" w:hanging="141"/>
        <w:jc w:val="center"/>
        <w:rPr>
          <w:rStyle w:val="slitbdy"/>
          <w:rFonts w:ascii="Times New Roman" w:hAnsi="Times New Roman" w:cs="Times New Roman"/>
          <w:b/>
          <w:sz w:val="28"/>
          <w:szCs w:val="28"/>
          <w:bdr w:val="none" w:sz="0" w:space="0" w:color="auto" w:frame="1"/>
          <w:shd w:val="clear" w:color="auto" w:fill="FFFFFF"/>
        </w:rPr>
      </w:pPr>
    </w:p>
    <w:p w14:paraId="00621051" w14:textId="6AF9D931" w:rsidR="005A11AB" w:rsidRPr="0003431D" w:rsidRDefault="005A11AB" w:rsidP="00650738">
      <w:pPr>
        <w:spacing w:after="0"/>
        <w:ind w:left="567" w:hanging="283"/>
        <w:jc w:val="center"/>
        <w:rPr>
          <w:rStyle w:val="slitbdy"/>
          <w:rFonts w:ascii="Times New Roman" w:hAnsi="Times New Roman" w:cs="Times New Roman"/>
          <w:b/>
          <w:sz w:val="28"/>
          <w:szCs w:val="28"/>
          <w:bdr w:val="none" w:sz="0" w:space="0" w:color="auto" w:frame="1"/>
          <w:shd w:val="clear" w:color="auto" w:fill="FFFFFF"/>
        </w:rPr>
      </w:pPr>
      <w:r w:rsidRPr="0003431D">
        <w:rPr>
          <w:rStyle w:val="slitbdy"/>
          <w:rFonts w:ascii="Times New Roman" w:hAnsi="Times New Roman" w:cs="Times New Roman"/>
          <w:b/>
          <w:sz w:val="28"/>
          <w:szCs w:val="28"/>
          <w:bdr w:val="none" w:sz="0" w:space="0" w:color="auto" w:frame="1"/>
          <w:shd w:val="clear" w:color="auto" w:fill="FFFFFF"/>
        </w:rPr>
        <w:t>DIRECTOR EXECUTIV,</w:t>
      </w:r>
    </w:p>
    <w:p w14:paraId="4D189239" w14:textId="6BCE6417" w:rsidR="005A11AB" w:rsidRPr="0003431D" w:rsidRDefault="00650738" w:rsidP="00650738">
      <w:pPr>
        <w:spacing w:after="0"/>
        <w:ind w:left="567" w:hanging="283"/>
        <w:jc w:val="center"/>
        <w:rPr>
          <w:rStyle w:val="slitbdy"/>
          <w:rFonts w:ascii="Times New Roman" w:hAnsi="Times New Roman" w:cs="Times New Roman"/>
          <w:sz w:val="28"/>
          <w:szCs w:val="28"/>
          <w:bdr w:val="none" w:sz="0" w:space="0" w:color="auto" w:frame="1"/>
          <w:shd w:val="clear" w:color="auto" w:fill="FFFFFF"/>
        </w:rPr>
      </w:pPr>
      <w:r w:rsidRPr="0003431D">
        <w:rPr>
          <w:rStyle w:val="slitbdy"/>
          <w:rFonts w:ascii="Times New Roman" w:hAnsi="Times New Roman" w:cs="Times New Roman"/>
          <w:sz w:val="28"/>
          <w:szCs w:val="28"/>
          <w:bdr w:val="none" w:sz="0" w:space="0" w:color="auto" w:frame="1"/>
          <w:shd w:val="clear" w:color="auto" w:fill="FFFFFF"/>
        </w:rPr>
        <w:t>Drago</w:t>
      </w:r>
      <w:r w:rsidR="003864C6" w:rsidRPr="0003431D">
        <w:rPr>
          <w:rStyle w:val="slitbdy"/>
          <w:rFonts w:ascii="Times New Roman" w:hAnsi="Times New Roman" w:cs="Times New Roman"/>
          <w:sz w:val="28"/>
          <w:szCs w:val="28"/>
          <w:bdr w:val="none" w:sz="0" w:space="0" w:color="auto" w:frame="1"/>
          <w:shd w:val="clear" w:color="auto" w:fill="FFFFFF"/>
        </w:rPr>
        <w:t>ș</w:t>
      </w:r>
      <w:r w:rsidRPr="0003431D">
        <w:rPr>
          <w:rStyle w:val="slitbdy"/>
          <w:rFonts w:ascii="Times New Roman" w:hAnsi="Times New Roman" w:cs="Times New Roman"/>
          <w:sz w:val="28"/>
          <w:szCs w:val="28"/>
          <w:bdr w:val="none" w:sz="0" w:space="0" w:color="auto" w:frame="1"/>
          <w:shd w:val="clear" w:color="auto" w:fill="FFFFFF"/>
        </w:rPr>
        <w:t xml:space="preserve"> Nicolae TARNI</w:t>
      </w:r>
      <w:r w:rsidR="003864C6" w:rsidRPr="0003431D">
        <w:rPr>
          <w:rStyle w:val="slitbdy"/>
          <w:rFonts w:ascii="Times New Roman" w:hAnsi="Times New Roman" w:cs="Times New Roman"/>
          <w:sz w:val="28"/>
          <w:szCs w:val="28"/>
          <w:bdr w:val="none" w:sz="0" w:space="0" w:color="auto" w:frame="1"/>
          <w:shd w:val="clear" w:color="auto" w:fill="FFFFFF"/>
        </w:rPr>
        <w:t>ȚĂ</w:t>
      </w:r>
    </w:p>
    <w:p w14:paraId="42AE6149" w14:textId="4E472957" w:rsidR="005A11AB" w:rsidRPr="0003431D" w:rsidRDefault="005A11AB" w:rsidP="00650738">
      <w:pPr>
        <w:spacing w:after="0"/>
        <w:ind w:left="567" w:hanging="283"/>
        <w:jc w:val="center"/>
        <w:rPr>
          <w:rStyle w:val="slitbdy"/>
          <w:rFonts w:ascii="Times New Roman" w:hAnsi="Times New Roman" w:cs="Times New Roman"/>
          <w:sz w:val="28"/>
          <w:szCs w:val="28"/>
          <w:bdr w:val="none" w:sz="0" w:space="0" w:color="auto" w:frame="1"/>
          <w:shd w:val="clear" w:color="auto" w:fill="FFFFFF"/>
        </w:rPr>
      </w:pPr>
    </w:p>
    <w:p w14:paraId="1B09DF73" w14:textId="04175A43" w:rsidR="00164B3D" w:rsidRPr="0003431D" w:rsidRDefault="00164B3D" w:rsidP="00D95DAC">
      <w:pPr>
        <w:spacing w:after="0"/>
        <w:ind w:left="567" w:hanging="283"/>
        <w:jc w:val="both"/>
        <w:rPr>
          <w:rStyle w:val="slitbdy"/>
          <w:rFonts w:ascii="Times New Roman" w:hAnsi="Times New Roman" w:cs="Times New Roman"/>
          <w:sz w:val="28"/>
          <w:szCs w:val="28"/>
          <w:bdr w:val="none" w:sz="0" w:space="0" w:color="auto" w:frame="1"/>
          <w:shd w:val="clear" w:color="auto" w:fill="FFFFFF"/>
        </w:rPr>
      </w:pPr>
    </w:p>
    <w:p w14:paraId="0EEE65DA" w14:textId="77777777" w:rsidR="003864C6" w:rsidRPr="0003431D" w:rsidRDefault="003864C6" w:rsidP="00D95DAC">
      <w:pPr>
        <w:spacing w:after="0"/>
        <w:ind w:left="567" w:hanging="283"/>
        <w:jc w:val="both"/>
        <w:rPr>
          <w:rStyle w:val="slitbdy"/>
          <w:rFonts w:ascii="Times New Roman" w:hAnsi="Times New Roman" w:cs="Times New Roman"/>
          <w:sz w:val="28"/>
          <w:szCs w:val="28"/>
          <w:bdr w:val="none" w:sz="0" w:space="0" w:color="auto" w:frame="1"/>
          <w:shd w:val="clear" w:color="auto" w:fill="FFFFFF"/>
        </w:rPr>
      </w:pPr>
    </w:p>
    <w:p w14:paraId="5ABE21B0" w14:textId="2DB1F37E" w:rsidR="005A11AB" w:rsidRPr="0003431D" w:rsidRDefault="005A11AB" w:rsidP="00D95DAC">
      <w:pPr>
        <w:spacing w:after="0" w:line="240" w:lineRule="auto"/>
        <w:ind w:left="568" w:hanging="284"/>
        <w:jc w:val="both"/>
        <w:rPr>
          <w:rStyle w:val="slitbdy"/>
          <w:rFonts w:ascii="Times New Roman" w:hAnsi="Times New Roman" w:cs="Times New Roman"/>
          <w:b/>
          <w:sz w:val="28"/>
          <w:szCs w:val="28"/>
          <w:bdr w:val="none" w:sz="0" w:space="0" w:color="auto" w:frame="1"/>
          <w:shd w:val="clear" w:color="auto" w:fill="FFFFFF"/>
        </w:rPr>
      </w:pPr>
      <w:r w:rsidRPr="0003431D">
        <w:rPr>
          <w:rStyle w:val="slitbdy"/>
          <w:rFonts w:ascii="Times New Roman" w:hAnsi="Times New Roman" w:cs="Times New Roman"/>
          <w:b/>
          <w:sz w:val="28"/>
          <w:szCs w:val="28"/>
          <w:bdr w:val="none" w:sz="0" w:space="0" w:color="auto" w:frame="1"/>
          <w:shd w:val="clear" w:color="auto" w:fill="FFFFFF"/>
        </w:rPr>
        <w:t xml:space="preserve">Șef Serviciu A.A.A.,                  </w:t>
      </w:r>
      <w:r w:rsidR="00FD3FC6" w:rsidRPr="0003431D">
        <w:rPr>
          <w:rStyle w:val="slitbdy"/>
          <w:rFonts w:ascii="Times New Roman" w:hAnsi="Times New Roman" w:cs="Times New Roman"/>
          <w:sz w:val="28"/>
          <w:szCs w:val="28"/>
          <w:bdr w:val="none" w:sz="0" w:space="0" w:color="auto" w:frame="1"/>
          <w:shd w:val="clear" w:color="auto" w:fill="FFFFFF"/>
        </w:rPr>
        <w:t xml:space="preserve">                                                       </w:t>
      </w:r>
      <w:r w:rsidR="00BF01E5" w:rsidRPr="0003431D">
        <w:rPr>
          <w:rStyle w:val="slitbdy"/>
          <w:rFonts w:ascii="Times New Roman" w:hAnsi="Times New Roman" w:cs="Times New Roman"/>
          <w:sz w:val="28"/>
          <w:szCs w:val="28"/>
          <w:bdr w:val="none" w:sz="0" w:space="0" w:color="auto" w:frame="1"/>
          <w:shd w:val="clear" w:color="auto" w:fill="FFFFFF"/>
        </w:rPr>
        <w:t xml:space="preserve">   </w:t>
      </w:r>
      <w:r w:rsidR="007505AD" w:rsidRPr="0003431D">
        <w:rPr>
          <w:rStyle w:val="slitbdy"/>
          <w:rFonts w:ascii="Times New Roman" w:hAnsi="Times New Roman" w:cs="Times New Roman"/>
          <w:b/>
          <w:sz w:val="28"/>
          <w:szCs w:val="28"/>
          <w:bdr w:val="none" w:sz="0" w:space="0" w:color="auto" w:frame="1"/>
          <w:shd w:val="clear" w:color="auto" w:fill="FFFFFF"/>
        </w:rPr>
        <w:t>I</w:t>
      </w:r>
      <w:r w:rsidR="00FD3FC6" w:rsidRPr="0003431D">
        <w:rPr>
          <w:rStyle w:val="slitbdy"/>
          <w:rFonts w:ascii="Times New Roman" w:hAnsi="Times New Roman" w:cs="Times New Roman"/>
          <w:b/>
          <w:sz w:val="28"/>
          <w:szCs w:val="28"/>
          <w:bdr w:val="none" w:sz="0" w:space="0" w:color="auto" w:frame="1"/>
          <w:shd w:val="clear" w:color="auto" w:fill="FFFFFF"/>
        </w:rPr>
        <w:t>ntocmit,</w:t>
      </w:r>
    </w:p>
    <w:p w14:paraId="670BAAFA" w14:textId="27C38B9C" w:rsidR="00942534" w:rsidRPr="0003431D" w:rsidRDefault="00BF01E5" w:rsidP="00D95DAC">
      <w:pPr>
        <w:spacing w:after="0" w:line="240" w:lineRule="auto"/>
        <w:ind w:left="568" w:hanging="284"/>
        <w:jc w:val="both"/>
        <w:rPr>
          <w:rFonts w:ascii="Times New Roman" w:hAnsi="Times New Roman" w:cs="Times New Roman"/>
          <w:sz w:val="28"/>
          <w:szCs w:val="28"/>
        </w:rPr>
      </w:pPr>
      <w:r w:rsidRPr="0003431D">
        <w:rPr>
          <w:rStyle w:val="slitbdy"/>
          <w:rFonts w:ascii="Times New Roman" w:hAnsi="Times New Roman" w:cs="Times New Roman"/>
          <w:sz w:val="28"/>
          <w:szCs w:val="28"/>
          <w:bdr w:val="none" w:sz="0" w:space="0" w:color="auto" w:frame="1"/>
          <w:shd w:val="clear" w:color="auto" w:fill="FFFFFF"/>
        </w:rPr>
        <w:t xml:space="preserve">  </w:t>
      </w:r>
      <w:r w:rsidR="00650738" w:rsidRPr="0003431D">
        <w:rPr>
          <w:rStyle w:val="slitbdy"/>
          <w:rFonts w:ascii="Times New Roman" w:hAnsi="Times New Roman" w:cs="Times New Roman"/>
          <w:sz w:val="28"/>
          <w:szCs w:val="28"/>
          <w:bdr w:val="none" w:sz="0" w:space="0" w:color="auto" w:frame="1"/>
          <w:shd w:val="clear" w:color="auto" w:fill="FFFFFF"/>
        </w:rPr>
        <w:t xml:space="preserve">Claudia LOHON </w:t>
      </w:r>
      <w:r w:rsidR="005A11AB" w:rsidRPr="0003431D">
        <w:rPr>
          <w:rStyle w:val="slitbdy"/>
          <w:rFonts w:ascii="Times New Roman" w:hAnsi="Times New Roman" w:cs="Times New Roman"/>
          <w:sz w:val="28"/>
          <w:szCs w:val="28"/>
          <w:bdr w:val="none" w:sz="0" w:space="0" w:color="auto" w:frame="1"/>
          <w:shd w:val="clear" w:color="auto" w:fill="FFFFFF"/>
        </w:rPr>
        <w:t xml:space="preserve">                                                     </w:t>
      </w:r>
      <w:r w:rsidR="00FD3FC6" w:rsidRPr="0003431D">
        <w:rPr>
          <w:rStyle w:val="slitbdy"/>
          <w:rFonts w:ascii="Times New Roman" w:hAnsi="Times New Roman" w:cs="Times New Roman"/>
          <w:sz w:val="28"/>
          <w:szCs w:val="28"/>
          <w:bdr w:val="none" w:sz="0" w:space="0" w:color="auto" w:frame="1"/>
          <w:shd w:val="clear" w:color="auto" w:fill="FFFFFF"/>
        </w:rPr>
        <w:t xml:space="preserve">        </w:t>
      </w:r>
      <w:r w:rsidR="00650738" w:rsidRPr="0003431D">
        <w:rPr>
          <w:rStyle w:val="slitbdy"/>
          <w:rFonts w:ascii="Times New Roman" w:hAnsi="Times New Roman" w:cs="Times New Roman"/>
          <w:sz w:val="28"/>
          <w:szCs w:val="28"/>
          <w:bdr w:val="none" w:sz="0" w:space="0" w:color="auto" w:frame="1"/>
          <w:shd w:val="clear" w:color="auto" w:fill="FFFFFF"/>
        </w:rPr>
        <w:t xml:space="preserve">          </w:t>
      </w:r>
      <w:r w:rsidR="005A11AB" w:rsidRPr="0003431D">
        <w:rPr>
          <w:rStyle w:val="slitbdy"/>
          <w:rFonts w:ascii="Times New Roman" w:hAnsi="Times New Roman" w:cs="Times New Roman"/>
          <w:sz w:val="28"/>
          <w:szCs w:val="28"/>
          <w:bdr w:val="none" w:sz="0" w:space="0" w:color="auto" w:frame="1"/>
          <w:shd w:val="clear" w:color="auto" w:fill="FFFFFF"/>
        </w:rPr>
        <w:t xml:space="preserve"> </w:t>
      </w:r>
      <w:r w:rsidR="00650738" w:rsidRPr="0003431D">
        <w:rPr>
          <w:rStyle w:val="slitbdy"/>
          <w:rFonts w:ascii="Times New Roman" w:hAnsi="Times New Roman" w:cs="Times New Roman"/>
          <w:sz w:val="28"/>
          <w:szCs w:val="28"/>
          <w:bdr w:val="none" w:sz="0" w:space="0" w:color="auto" w:frame="1"/>
          <w:shd w:val="clear" w:color="auto" w:fill="FFFFFF"/>
        </w:rPr>
        <w:t xml:space="preserve"> Ilse PALALOGA </w:t>
      </w:r>
    </w:p>
    <w:sectPr w:rsidR="00942534" w:rsidRPr="0003431D" w:rsidSect="001D664D">
      <w:headerReference w:type="default" r:id="rId8"/>
      <w:footerReference w:type="default" r:id="rId9"/>
      <w:headerReference w:type="first" r:id="rId10"/>
      <w:footerReference w:type="first" r:id="rId11"/>
      <w:pgSz w:w="11907" w:h="16839" w:code="9"/>
      <w:pgMar w:top="720" w:right="851" w:bottom="510" w:left="129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C025" w14:textId="77777777" w:rsidR="001B1858" w:rsidRDefault="001B1858">
      <w:pPr>
        <w:spacing w:after="0" w:line="240" w:lineRule="auto"/>
      </w:pPr>
      <w:r>
        <w:separator/>
      </w:r>
    </w:p>
  </w:endnote>
  <w:endnote w:type="continuationSeparator" w:id="0">
    <w:p w14:paraId="5FE0E9A6" w14:textId="77777777" w:rsidR="001B1858" w:rsidRDefault="001B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8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82188581"/>
      <w:docPartObj>
        <w:docPartGallery w:val="Page Numbers (Bottom of Page)"/>
        <w:docPartUnique/>
      </w:docPartObj>
    </w:sdtPr>
    <w:sdtEndPr>
      <w:rPr>
        <w:rFonts w:ascii="Times New Roman" w:hAnsi="Times New Roman" w:cs="Times New Roman"/>
        <w:sz w:val="24"/>
        <w:szCs w:val="24"/>
        <w:lang w:val="ro-RO"/>
      </w:rPr>
    </w:sdtEndPr>
    <w:sdtContent>
      <w:p w14:paraId="40B15708" w14:textId="77777777" w:rsidR="0043557B" w:rsidRPr="00307F07" w:rsidRDefault="0043557B" w:rsidP="005F4C6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anchor distT="0" distB="0" distL="114300" distR="114300" simplePos="0" relativeHeight="251661312" behindDoc="0" locked="0" layoutInCell="1" allowOverlap="1" wp14:anchorId="4BBBC672" wp14:editId="7DB8EFAF">
              <wp:simplePos x="0" y="0"/>
              <wp:positionH relativeFrom="column">
                <wp:posOffset>-125730</wp:posOffset>
              </wp:positionH>
              <wp:positionV relativeFrom="paragraph">
                <wp:posOffset>87630</wp:posOffset>
              </wp:positionV>
              <wp:extent cx="596900" cy="495300"/>
              <wp:effectExtent l="1905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495300"/>
                      </a:xfrm>
                      <a:prstGeom prst="rect">
                        <a:avLst/>
                      </a:prstGeom>
                      <a:noFill/>
                      <a:ln>
                        <a:noFill/>
                      </a:ln>
                    </pic:spPr>
                  </pic:pic>
                </a:graphicData>
              </a:graphic>
            </wp:anchor>
          </w:drawing>
        </w:r>
        <w:r w:rsidRPr="00307F07">
          <w:rPr>
            <w:rFonts w:ascii="Times New Roman" w:eastAsia="Times New Roman" w:hAnsi="Times New Roman" w:cs="Times New Roman"/>
            <w:b/>
            <w:color w:val="000000"/>
            <w:sz w:val="24"/>
            <w:szCs w:val="24"/>
          </w:rPr>
          <w:t>AGENŢIA PENTRU PROTECŢIA MEDIULUI MEHEDINŢI</w:t>
        </w:r>
      </w:p>
      <w:p w14:paraId="6E649661" w14:textId="0FCFEE2C" w:rsidR="0043557B" w:rsidRPr="00307F07" w:rsidRDefault="0043557B" w:rsidP="006D5294">
        <w:pPr>
          <w:tabs>
            <w:tab w:val="left" w:pos="375"/>
            <w:tab w:val="center" w:pos="4880"/>
            <w:tab w:val="left" w:pos="8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4662">
          <w:rPr>
            <w:rFonts w:eastAsiaTheme="minorHAnsi"/>
            <w:noProof/>
            <w:color w:val="000000"/>
            <w:sz w:val="24"/>
            <w:szCs w:val="24"/>
          </w:rPr>
          <mc:AlternateContent>
            <mc:Choice Requires="wps">
              <w:drawing>
                <wp:anchor distT="4294967294" distB="4294967294" distL="114300" distR="114300" simplePos="0" relativeHeight="251677184" behindDoc="0" locked="0" layoutInCell="1" allowOverlap="1" wp14:anchorId="23E9F203" wp14:editId="3B3232B4">
                  <wp:simplePos x="0" y="0"/>
                  <wp:positionH relativeFrom="column">
                    <wp:posOffset>-200025</wp:posOffset>
                  </wp:positionH>
                  <wp:positionV relativeFrom="paragraph">
                    <wp:posOffset>-165736</wp:posOffset>
                  </wp:positionV>
                  <wp:extent cx="6397625" cy="0"/>
                  <wp:effectExtent l="0" t="0" r="3175"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2CC179" id="_x0000_t32" coordsize="21600,21600" o:spt="32" o:oned="t" path="m,l21600,21600e" filled="f">
                  <v:path arrowok="t" fillok="f" o:connecttype="none"/>
                  <o:lock v:ext="edit" shapetype="t"/>
                </v:shapetype>
                <v:shape id="AutoShape 9" o:spid="_x0000_s1026" type="#_x0000_t32" style="position:absolute;margin-left:-15.75pt;margin-top:-13.05pt;width:503.7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y5cQeiECAAA8BAAADgAAAAAAAAAAAAAAAAAuAgAAZHJzL2Uyb0RvYy54&#10;bWxQSwECLQAUAAYACAAAACEAigT1v+AAAAALAQAADwAAAAAAAAAAAAAAAAB7BAAAZHJzL2Rvd25y&#10;ZXYueG1sUEsFBgAAAAAEAAQA8wAAAIgFAAAAAA==&#10;" strokecolor="#00214e" strokeweight="1.5pt"/>
              </w:pict>
            </mc:Fallback>
          </mc:AlternateContent>
        </w:r>
        <w:r w:rsidRPr="00307F07">
          <w:rPr>
            <w:rFonts w:ascii="Times New Roman" w:eastAsia="Times New Roman" w:hAnsi="Times New Roman" w:cs="Times New Roman"/>
            <w:sz w:val="24"/>
            <w:szCs w:val="24"/>
          </w:rPr>
          <w:t xml:space="preserve">Str. Băile Romane, nr. 3, Drobeta Turnu Severin, Cod 220234 </w:t>
        </w:r>
        <w:r>
          <w:rPr>
            <w:rFonts w:ascii="Times New Roman" w:eastAsia="Times New Roman" w:hAnsi="Times New Roman" w:cs="Times New Roman"/>
            <w:sz w:val="24"/>
            <w:szCs w:val="24"/>
          </w:rPr>
          <w:tab/>
        </w:r>
      </w:p>
      <w:p w14:paraId="60F630C8" w14:textId="77777777" w:rsidR="0043557B" w:rsidRDefault="0043557B" w:rsidP="00BB259C">
        <w:pPr>
          <w:spacing w:after="0" w:line="240" w:lineRule="auto"/>
          <w:jc w:val="center"/>
          <w:rPr>
            <w:rFonts w:ascii="Times New Roman" w:eastAsia="Times New Roman" w:hAnsi="Times New Roman" w:cs="Times New Roman"/>
            <w:color w:val="0044CC"/>
            <w:sz w:val="24"/>
            <w:szCs w:val="24"/>
          </w:rPr>
        </w:pPr>
        <w:r w:rsidRPr="00307F07">
          <w:rPr>
            <w:rFonts w:ascii="Times New Roman" w:eastAsia="Times New Roman" w:hAnsi="Times New Roman" w:cs="Times New Roman"/>
            <w:sz w:val="24"/>
            <w:szCs w:val="24"/>
          </w:rPr>
          <w:t xml:space="preserve">Tel : 0252/320396; Fax : 0252/306018; e-mail : </w:t>
        </w:r>
        <w:hyperlink r:id="rId2" w:history="1">
          <w:r w:rsidRPr="00307F07">
            <w:rPr>
              <w:rFonts w:ascii="Times New Roman" w:eastAsia="Times New Roman" w:hAnsi="Times New Roman" w:cs="Times New Roman"/>
              <w:color w:val="0044CC"/>
              <w:sz w:val="24"/>
              <w:szCs w:val="24"/>
            </w:rPr>
            <w:t>office@apmmh.anpm.ro</w:t>
          </w:r>
        </w:hyperlink>
      </w:p>
      <w:p w14:paraId="5FBA64BC" w14:textId="77777777" w:rsidR="0043557B" w:rsidRDefault="0043557B" w:rsidP="00BB259C">
        <w:pPr>
          <w:spacing w:after="0" w:line="240" w:lineRule="auto"/>
          <w:jc w:val="center"/>
          <w:rPr>
            <w:rFonts w:ascii="Times New Roman" w:hAnsi="Times New Roman" w:cs="Times New Roman"/>
            <w:sz w:val="24"/>
            <w:szCs w:val="24"/>
          </w:rPr>
        </w:pPr>
        <w:r>
          <w:rPr>
            <w:rFonts w:ascii="Times New Roman" w:hAnsi="Times New Roman" w:cs="Times New Roman"/>
          </w:rPr>
          <w:t>Operator de date cu caracter personal, conform Regulamentului (UE) 2016/679</w:t>
        </w:r>
      </w:p>
    </w:sdtContent>
  </w:sdt>
  <w:p w14:paraId="0CB778B6" w14:textId="77777777" w:rsidR="0043557B" w:rsidRDefault="0043557B" w:rsidP="00BB259C">
    <w:pPr>
      <w:spacing w:after="0" w:line="240" w:lineRule="auto"/>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E6BF" w14:textId="3E97DAA7" w:rsidR="0043557B" w:rsidRPr="00307F07" w:rsidRDefault="0043557B" w:rsidP="002519F3">
    <w:pPr>
      <w:spacing w:after="0" w:line="240" w:lineRule="auto"/>
      <w:jc w:val="center"/>
      <w:rPr>
        <w:rFonts w:ascii="Times New Roman" w:eastAsia="Times New Roman" w:hAnsi="Times New Roman" w:cs="Times New Roman"/>
        <w:b/>
        <w:color w:val="000000"/>
        <w:sz w:val="24"/>
        <w:szCs w:val="24"/>
      </w:rPr>
    </w:pPr>
    <w:r>
      <w:rPr>
        <w:rFonts w:eastAsiaTheme="minorHAnsi"/>
        <w:noProof/>
        <w:color w:val="000000"/>
        <w:sz w:val="24"/>
        <w:szCs w:val="24"/>
      </w:rPr>
      <w:drawing>
        <wp:anchor distT="0" distB="0" distL="114300" distR="114300" simplePos="0" relativeHeight="251659264" behindDoc="0" locked="0" layoutInCell="1" allowOverlap="1" wp14:anchorId="796ED129" wp14:editId="2B5B1997">
          <wp:simplePos x="0" y="0"/>
          <wp:positionH relativeFrom="column">
            <wp:posOffset>-163830</wp:posOffset>
          </wp:positionH>
          <wp:positionV relativeFrom="paragraph">
            <wp:posOffset>107950</wp:posOffset>
          </wp:positionV>
          <wp:extent cx="596900" cy="492760"/>
          <wp:effectExtent l="1905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492760"/>
                  </a:xfrm>
                  <a:prstGeom prst="rect">
                    <a:avLst/>
                  </a:prstGeom>
                  <a:noFill/>
                  <a:ln>
                    <a:noFill/>
                  </a:ln>
                </pic:spPr>
              </pic:pic>
            </a:graphicData>
          </a:graphic>
        </wp:anchor>
      </w:drawing>
    </w:r>
    <w:r w:rsidR="00114662">
      <w:rPr>
        <w:rFonts w:eastAsiaTheme="minorHAnsi"/>
        <w:noProof/>
        <w:color w:val="000000"/>
        <w:sz w:val="24"/>
        <w:szCs w:val="24"/>
      </w:rPr>
      <mc:AlternateContent>
        <mc:Choice Requires="wpc">
          <w:drawing>
            <wp:anchor distT="0" distB="0" distL="114300" distR="114300" simplePos="0" relativeHeight="251695616" behindDoc="0" locked="0" layoutInCell="1" allowOverlap="1" wp14:anchorId="7C42058E" wp14:editId="21DD371B">
              <wp:simplePos x="0" y="0"/>
              <wp:positionH relativeFrom="column">
                <wp:posOffset>733425</wp:posOffset>
              </wp:positionH>
              <wp:positionV relativeFrom="paragraph">
                <wp:posOffset>10078720</wp:posOffset>
              </wp:positionV>
              <wp:extent cx="532130" cy="437515"/>
              <wp:effectExtent l="0" t="0" r="0" b="0"/>
              <wp:wrapNone/>
              <wp:docPr id="7" name="Canvas 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2"/>
                      <wps:cNvSpPr>
                        <a:spLocks noEditPoints="1"/>
                      </wps:cNvSpPr>
                      <wps:spPr bwMode="auto">
                        <a:xfrm>
                          <a:off x="1905" y="2540"/>
                          <a:ext cx="527685" cy="432435"/>
                        </a:xfrm>
                        <a:custGeom>
                          <a:avLst/>
                          <a:gdLst>
                            <a:gd name="T0" fmla="*/ 382 w 1661"/>
                            <a:gd name="T1" fmla="*/ 1277 h 1362"/>
                            <a:gd name="T2" fmla="*/ 360 w 1661"/>
                            <a:gd name="T3" fmla="*/ 1201 h 1362"/>
                            <a:gd name="T4" fmla="*/ 300 w 1661"/>
                            <a:gd name="T5" fmla="*/ 715 h 1362"/>
                            <a:gd name="T6" fmla="*/ 481 w 1661"/>
                            <a:gd name="T7" fmla="*/ 963 h 1362"/>
                            <a:gd name="T8" fmla="*/ 481 w 1661"/>
                            <a:gd name="T9" fmla="*/ 585 h 1362"/>
                            <a:gd name="T10" fmla="*/ 540 w 1661"/>
                            <a:gd name="T11" fmla="*/ 323 h 1362"/>
                            <a:gd name="T12" fmla="*/ 289 w 1661"/>
                            <a:gd name="T13" fmla="*/ 509 h 1362"/>
                            <a:gd name="T14" fmla="*/ 442 w 1661"/>
                            <a:gd name="T15" fmla="*/ 441 h 1362"/>
                            <a:gd name="T16" fmla="*/ 326 w 1661"/>
                            <a:gd name="T17" fmla="*/ 250 h 1362"/>
                            <a:gd name="T18" fmla="*/ 1000 w 1661"/>
                            <a:gd name="T19" fmla="*/ 232 h 1362"/>
                            <a:gd name="T20" fmla="*/ 899 w 1661"/>
                            <a:gd name="T21" fmla="*/ 78 h 1362"/>
                            <a:gd name="T22" fmla="*/ 1313 w 1661"/>
                            <a:gd name="T23" fmla="*/ 323 h 1362"/>
                            <a:gd name="T24" fmla="*/ 1302 w 1661"/>
                            <a:gd name="T25" fmla="*/ 409 h 1362"/>
                            <a:gd name="T26" fmla="*/ 1297 w 1661"/>
                            <a:gd name="T27" fmla="*/ 472 h 1362"/>
                            <a:gd name="T28" fmla="*/ 1434 w 1661"/>
                            <a:gd name="T29" fmla="*/ 539 h 1362"/>
                            <a:gd name="T30" fmla="*/ 1608 w 1661"/>
                            <a:gd name="T31" fmla="*/ 613 h 1362"/>
                            <a:gd name="T32" fmla="*/ 1520 w 1661"/>
                            <a:gd name="T33" fmla="*/ 737 h 1362"/>
                            <a:gd name="T34" fmla="*/ 1260 w 1661"/>
                            <a:gd name="T35" fmla="*/ 836 h 1362"/>
                            <a:gd name="T36" fmla="*/ 121 w 1661"/>
                            <a:gd name="T37" fmla="*/ 1122 h 1362"/>
                            <a:gd name="T38" fmla="*/ 573 w 1661"/>
                            <a:gd name="T39" fmla="*/ 196 h 1362"/>
                            <a:gd name="T40" fmla="*/ 566 w 1661"/>
                            <a:gd name="T41" fmla="*/ 396 h 1362"/>
                            <a:gd name="T42" fmla="*/ 633 w 1661"/>
                            <a:gd name="T43" fmla="*/ 288 h 1362"/>
                            <a:gd name="T44" fmla="*/ 608 w 1661"/>
                            <a:gd name="T45" fmla="*/ 580 h 1362"/>
                            <a:gd name="T46" fmla="*/ 496 w 1661"/>
                            <a:gd name="T47" fmla="*/ 669 h 1362"/>
                            <a:gd name="T48" fmla="*/ 785 w 1661"/>
                            <a:gd name="T49" fmla="*/ 613 h 1362"/>
                            <a:gd name="T50" fmla="*/ 608 w 1661"/>
                            <a:gd name="T51" fmla="*/ 610 h 1362"/>
                            <a:gd name="T52" fmla="*/ 608 w 1661"/>
                            <a:gd name="T53" fmla="*/ 695 h 1362"/>
                            <a:gd name="T54" fmla="*/ 578 w 1661"/>
                            <a:gd name="T55" fmla="*/ 686 h 1362"/>
                            <a:gd name="T56" fmla="*/ 603 w 1661"/>
                            <a:gd name="T57" fmla="*/ 993 h 1362"/>
                            <a:gd name="T58" fmla="*/ 981 w 1661"/>
                            <a:gd name="T59" fmla="*/ 998 h 1362"/>
                            <a:gd name="T60" fmla="*/ 990 w 1661"/>
                            <a:gd name="T61" fmla="*/ 929 h 1362"/>
                            <a:gd name="T62" fmla="*/ 915 w 1661"/>
                            <a:gd name="T63" fmla="*/ 426 h 1362"/>
                            <a:gd name="T64" fmla="*/ 897 w 1661"/>
                            <a:gd name="T65" fmla="*/ 389 h 1362"/>
                            <a:gd name="T66" fmla="*/ 755 w 1661"/>
                            <a:gd name="T67" fmla="*/ 222 h 1362"/>
                            <a:gd name="T68" fmla="*/ 826 w 1661"/>
                            <a:gd name="T69" fmla="*/ 338 h 1362"/>
                            <a:gd name="T70" fmla="*/ 932 w 1661"/>
                            <a:gd name="T71" fmla="*/ 575 h 1362"/>
                            <a:gd name="T72" fmla="*/ 1181 w 1661"/>
                            <a:gd name="T73" fmla="*/ 394 h 1362"/>
                            <a:gd name="T74" fmla="*/ 1084 w 1661"/>
                            <a:gd name="T75" fmla="*/ 358 h 1362"/>
                            <a:gd name="T76" fmla="*/ 1135 w 1661"/>
                            <a:gd name="T77" fmla="*/ 419 h 1362"/>
                            <a:gd name="T78" fmla="*/ 841 w 1661"/>
                            <a:gd name="T79" fmla="*/ 240 h 1362"/>
                            <a:gd name="T80" fmla="*/ 388 w 1661"/>
                            <a:gd name="T81" fmla="*/ 585 h 1362"/>
                            <a:gd name="T82" fmla="*/ 1209 w 1661"/>
                            <a:gd name="T83" fmla="*/ 608 h 1362"/>
                            <a:gd name="T84" fmla="*/ 1331 w 1661"/>
                            <a:gd name="T85" fmla="*/ 534 h 1362"/>
                            <a:gd name="T86" fmla="*/ 1042 w 1661"/>
                            <a:gd name="T87" fmla="*/ 583 h 1362"/>
                            <a:gd name="T88" fmla="*/ 686 w 1661"/>
                            <a:gd name="T89" fmla="*/ 553 h 1362"/>
                            <a:gd name="T90" fmla="*/ 1184 w 1661"/>
                            <a:gd name="T91" fmla="*/ 659 h 1362"/>
                            <a:gd name="T92" fmla="*/ 1297 w 1661"/>
                            <a:gd name="T93" fmla="*/ 619 h 1362"/>
                            <a:gd name="T94" fmla="*/ 738 w 1661"/>
                            <a:gd name="T95" fmla="*/ 527 h 1362"/>
                            <a:gd name="T96" fmla="*/ 660 w 1661"/>
                            <a:gd name="T97" fmla="*/ 379 h 1362"/>
                            <a:gd name="T98" fmla="*/ 520 w 1661"/>
                            <a:gd name="T99" fmla="*/ 619 h 1362"/>
                            <a:gd name="T100" fmla="*/ 747 w 1661"/>
                            <a:gd name="T101" fmla="*/ 318 h 1362"/>
                            <a:gd name="T102" fmla="*/ 745 w 1661"/>
                            <a:gd name="T103" fmla="*/ 358 h 1362"/>
                            <a:gd name="T104" fmla="*/ 1480 w 1661"/>
                            <a:gd name="T105" fmla="*/ 586 h 1362"/>
                            <a:gd name="T106" fmla="*/ 1230 w 1661"/>
                            <a:gd name="T107" fmla="*/ 379 h 1362"/>
                            <a:gd name="T108" fmla="*/ 405 w 1661"/>
                            <a:gd name="T109" fmla="*/ 613 h 1362"/>
                            <a:gd name="T110" fmla="*/ 417 w 1661"/>
                            <a:gd name="T111" fmla="*/ 468 h 1362"/>
                            <a:gd name="T112" fmla="*/ 814 w 1661"/>
                            <a:gd name="T113" fmla="*/ 468 h 1362"/>
                            <a:gd name="T114" fmla="*/ 748 w 1661"/>
                            <a:gd name="T115" fmla="*/ 451 h 1362"/>
                            <a:gd name="T116" fmla="*/ 1000 w 1661"/>
                            <a:gd name="T117" fmla="*/ 543 h 1362"/>
                            <a:gd name="T118" fmla="*/ 959 w 1661"/>
                            <a:gd name="T119" fmla="*/ 352 h 1362"/>
                            <a:gd name="T120" fmla="*/ 1035 w 1661"/>
                            <a:gd name="T121" fmla="*/ 443 h 1362"/>
                            <a:gd name="T122" fmla="*/ 1108 w 1661"/>
                            <a:gd name="T123" fmla="*/ 519 h 1362"/>
                            <a:gd name="T124" fmla="*/ 1039 w 1661"/>
                            <a:gd name="T125" fmla="*/ 323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61" h="1362">
                              <a:moveTo>
                                <a:pt x="1257" y="632"/>
                              </a:moveTo>
                              <a:lnTo>
                                <a:pt x="1269" y="617"/>
                              </a:lnTo>
                              <a:lnTo>
                                <a:pt x="1267" y="612"/>
                              </a:lnTo>
                              <a:lnTo>
                                <a:pt x="1269" y="612"/>
                              </a:lnTo>
                              <a:lnTo>
                                <a:pt x="1270" y="610"/>
                              </a:lnTo>
                              <a:lnTo>
                                <a:pt x="1262" y="595"/>
                              </a:lnTo>
                              <a:lnTo>
                                <a:pt x="1262" y="595"/>
                              </a:lnTo>
                              <a:lnTo>
                                <a:pt x="1258" y="595"/>
                              </a:lnTo>
                              <a:lnTo>
                                <a:pt x="1258" y="590"/>
                              </a:lnTo>
                              <a:lnTo>
                                <a:pt x="1258" y="588"/>
                              </a:lnTo>
                              <a:lnTo>
                                <a:pt x="1258" y="588"/>
                              </a:lnTo>
                              <a:lnTo>
                                <a:pt x="1235" y="605"/>
                              </a:lnTo>
                              <a:lnTo>
                                <a:pt x="1240" y="610"/>
                              </a:lnTo>
                              <a:lnTo>
                                <a:pt x="1245" y="619"/>
                              </a:lnTo>
                              <a:lnTo>
                                <a:pt x="1258" y="624"/>
                              </a:lnTo>
                              <a:lnTo>
                                <a:pt x="1257" y="627"/>
                              </a:lnTo>
                              <a:lnTo>
                                <a:pt x="1257" y="632"/>
                              </a:lnTo>
                              <a:close/>
                              <a:moveTo>
                                <a:pt x="544" y="1311"/>
                              </a:moveTo>
                              <a:lnTo>
                                <a:pt x="537" y="1297"/>
                              </a:lnTo>
                              <a:lnTo>
                                <a:pt x="532" y="1280"/>
                              </a:lnTo>
                              <a:lnTo>
                                <a:pt x="525" y="1262"/>
                              </a:lnTo>
                              <a:lnTo>
                                <a:pt x="520" y="1240"/>
                              </a:lnTo>
                              <a:lnTo>
                                <a:pt x="491" y="1240"/>
                              </a:lnTo>
                              <a:lnTo>
                                <a:pt x="464" y="1238"/>
                              </a:lnTo>
                              <a:lnTo>
                                <a:pt x="439" y="1235"/>
                              </a:lnTo>
                              <a:lnTo>
                                <a:pt x="414" y="1232"/>
                              </a:lnTo>
                              <a:lnTo>
                                <a:pt x="390" y="1226"/>
                              </a:lnTo>
                              <a:lnTo>
                                <a:pt x="366" y="1221"/>
                              </a:lnTo>
                              <a:lnTo>
                                <a:pt x="344" y="1216"/>
                              </a:lnTo>
                              <a:lnTo>
                                <a:pt x="322" y="1210"/>
                              </a:lnTo>
                              <a:lnTo>
                                <a:pt x="282" y="1194"/>
                              </a:lnTo>
                              <a:lnTo>
                                <a:pt x="246" y="1179"/>
                              </a:lnTo>
                              <a:lnTo>
                                <a:pt x="214" y="1161"/>
                              </a:lnTo>
                              <a:lnTo>
                                <a:pt x="184" y="1142"/>
                              </a:lnTo>
                              <a:lnTo>
                                <a:pt x="201" y="1159"/>
                              </a:lnTo>
                              <a:lnTo>
                                <a:pt x="216" y="1174"/>
                              </a:lnTo>
                              <a:lnTo>
                                <a:pt x="235" y="1191"/>
                              </a:lnTo>
                              <a:lnTo>
                                <a:pt x="251" y="1205"/>
                              </a:lnTo>
                              <a:lnTo>
                                <a:pt x="272" y="1220"/>
                              </a:lnTo>
                              <a:lnTo>
                                <a:pt x="292" y="1233"/>
                              </a:lnTo>
                              <a:lnTo>
                                <a:pt x="312" y="1245"/>
                              </a:lnTo>
                              <a:lnTo>
                                <a:pt x="334" y="1257"/>
                              </a:lnTo>
                              <a:lnTo>
                                <a:pt x="356" y="1267"/>
                              </a:lnTo>
                              <a:lnTo>
                                <a:pt x="382" y="1277"/>
                              </a:lnTo>
                              <a:lnTo>
                                <a:pt x="405" y="1286"/>
                              </a:lnTo>
                              <a:lnTo>
                                <a:pt x="431" y="1292"/>
                              </a:lnTo>
                              <a:lnTo>
                                <a:pt x="458" y="1299"/>
                              </a:lnTo>
                              <a:lnTo>
                                <a:pt x="486" y="1304"/>
                              </a:lnTo>
                              <a:lnTo>
                                <a:pt x="513" y="1309"/>
                              </a:lnTo>
                              <a:lnTo>
                                <a:pt x="544" y="1311"/>
                              </a:lnTo>
                              <a:close/>
                              <a:moveTo>
                                <a:pt x="517" y="1230"/>
                              </a:moveTo>
                              <a:lnTo>
                                <a:pt x="507" y="1181"/>
                              </a:lnTo>
                              <a:lnTo>
                                <a:pt x="496" y="1125"/>
                              </a:lnTo>
                              <a:lnTo>
                                <a:pt x="488" y="1059"/>
                              </a:lnTo>
                              <a:lnTo>
                                <a:pt x="483" y="987"/>
                              </a:lnTo>
                              <a:lnTo>
                                <a:pt x="444" y="982"/>
                              </a:lnTo>
                              <a:lnTo>
                                <a:pt x="405" y="975"/>
                              </a:lnTo>
                              <a:lnTo>
                                <a:pt x="370" y="966"/>
                              </a:lnTo>
                              <a:lnTo>
                                <a:pt x="336" y="958"/>
                              </a:lnTo>
                              <a:lnTo>
                                <a:pt x="302" y="948"/>
                              </a:lnTo>
                              <a:lnTo>
                                <a:pt x="272" y="936"/>
                              </a:lnTo>
                              <a:lnTo>
                                <a:pt x="243" y="924"/>
                              </a:lnTo>
                              <a:lnTo>
                                <a:pt x="214" y="912"/>
                              </a:lnTo>
                              <a:lnTo>
                                <a:pt x="189" y="899"/>
                              </a:lnTo>
                              <a:lnTo>
                                <a:pt x="165" y="885"/>
                              </a:lnTo>
                              <a:lnTo>
                                <a:pt x="142" y="870"/>
                              </a:lnTo>
                              <a:lnTo>
                                <a:pt x="121" y="857"/>
                              </a:lnTo>
                              <a:lnTo>
                                <a:pt x="101" y="841"/>
                              </a:lnTo>
                              <a:lnTo>
                                <a:pt x="84" y="826"/>
                              </a:lnTo>
                              <a:lnTo>
                                <a:pt x="67" y="811"/>
                              </a:lnTo>
                              <a:lnTo>
                                <a:pt x="52" y="798"/>
                              </a:lnTo>
                              <a:lnTo>
                                <a:pt x="56" y="833"/>
                              </a:lnTo>
                              <a:lnTo>
                                <a:pt x="61" y="868"/>
                              </a:lnTo>
                              <a:lnTo>
                                <a:pt x="67" y="902"/>
                              </a:lnTo>
                              <a:lnTo>
                                <a:pt x="77" y="938"/>
                              </a:lnTo>
                              <a:lnTo>
                                <a:pt x="88" y="970"/>
                              </a:lnTo>
                              <a:lnTo>
                                <a:pt x="99" y="1004"/>
                              </a:lnTo>
                              <a:lnTo>
                                <a:pt x="115" y="1034"/>
                              </a:lnTo>
                              <a:lnTo>
                                <a:pt x="130" y="1064"/>
                              </a:lnTo>
                              <a:lnTo>
                                <a:pt x="162" y="1091"/>
                              </a:lnTo>
                              <a:lnTo>
                                <a:pt x="199" y="1118"/>
                              </a:lnTo>
                              <a:lnTo>
                                <a:pt x="218" y="1132"/>
                              </a:lnTo>
                              <a:lnTo>
                                <a:pt x="238" y="1145"/>
                              </a:lnTo>
                              <a:lnTo>
                                <a:pt x="260" y="1157"/>
                              </a:lnTo>
                              <a:lnTo>
                                <a:pt x="284" y="1169"/>
                              </a:lnTo>
                              <a:lnTo>
                                <a:pt x="307" y="1181"/>
                              </a:lnTo>
                              <a:lnTo>
                                <a:pt x="333" y="1191"/>
                              </a:lnTo>
                              <a:lnTo>
                                <a:pt x="360" y="1201"/>
                              </a:lnTo>
                              <a:lnTo>
                                <a:pt x="388" y="1210"/>
                              </a:lnTo>
                              <a:lnTo>
                                <a:pt x="419" y="1216"/>
                              </a:lnTo>
                              <a:lnTo>
                                <a:pt x="449" y="1223"/>
                              </a:lnTo>
                              <a:lnTo>
                                <a:pt x="483" y="1228"/>
                              </a:lnTo>
                              <a:lnTo>
                                <a:pt x="517" y="1230"/>
                              </a:lnTo>
                              <a:close/>
                              <a:moveTo>
                                <a:pt x="481" y="963"/>
                              </a:moveTo>
                              <a:lnTo>
                                <a:pt x="481" y="929"/>
                              </a:lnTo>
                              <a:lnTo>
                                <a:pt x="480" y="895"/>
                              </a:lnTo>
                              <a:lnTo>
                                <a:pt x="480" y="858"/>
                              </a:lnTo>
                              <a:lnTo>
                                <a:pt x="481" y="821"/>
                              </a:lnTo>
                              <a:lnTo>
                                <a:pt x="481" y="782"/>
                              </a:lnTo>
                              <a:lnTo>
                                <a:pt x="485" y="742"/>
                              </a:lnTo>
                              <a:lnTo>
                                <a:pt x="486" y="701"/>
                              </a:lnTo>
                              <a:lnTo>
                                <a:pt x="490" y="659"/>
                              </a:lnTo>
                              <a:lnTo>
                                <a:pt x="488" y="661"/>
                              </a:lnTo>
                              <a:lnTo>
                                <a:pt x="486" y="662"/>
                              </a:lnTo>
                              <a:lnTo>
                                <a:pt x="480" y="695"/>
                              </a:lnTo>
                              <a:lnTo>
                                <a:pt x="473" y="703"/>
                              </a:lnTo>
                              <a:lnTo>
                                <a:pt x="466" y="711"/>
                              </a:lnTo>
                              <a:lnTo>
                                <a:pt x="459" y="718"/>
                              </a:lnTo>
                              <a:lnTo>
                                <a:pt x="451" y="725"/>
                              </a:lnTo>
                              <a:lnTo>
                                <a:pt x="434" y="737"/>
                              </a:lnTo>
                              <a:lnTo>
                                <a:pt x="415" y="750"/>
                              </a:lnTo>
                              <a:lnTo>
                                <a:pt x="419" y="740"/>
                              </a:lnTo>
                              <a:lnTo>
                                <a:pt x="419" y="730"/>
                              </a:lnTo>
                              <a:lnTo>
                                <a:pt x="419" y="701"/>
                              </a:lnTo>
                              <a:lnTo>
                                <a:pt x="429" y="664"/>
                              </a:lnTo>
                              <a:lnTo>
                                <a:pt x="424" y="662"/>
                              </a:lnTo>
                              <a:lnTo>
                                <a:pt x="414" y="649"/>
                              </a:lnTo>
                              <a:lnTo>
                                <a:pt x="407" y="637"/>
                              </a:lnTo>
                              <a:lnTo>
                                <a:pt x="404" y="639"/>
                              </a:lnTo>
                              <a:lnTo>
                                <a:pt x="404" y="639"/>
                              </a:lnTo>
                              <a:lnTo>
                                <a:pt x="402" y="637"/>
                              </a:lnTo>
                              <a:lnTo>
                                <a:pt x="404" y="647"/>
                              </a:lnTo>
                              <a:lnTo>
                                <a:pt x="380" y="669"/>
                              </a:lnTo>
                              <a:lnTo>
                                <a:pt x="382" y="678"/>
                              </a:lnTo>
                              <a:lnTo>
                                <a:pt x="378" y="671"/>
                              </a:lnTo>
                              <a:lnTo>
                                <a:pt x="371" y="676"/>
                              </a:lnTo>
                              <a:lnTo>
                                <a:pt x="336" y="703"/>
                              </a:lnTo>
                              <a:lnTo>
                                <a:pt x="309" y="720"/>
                              </a:lnTo>
                              <a:lnTo>
                                <a:pt x="292" y="730"/>
                              </a:lnTo>
                              <a:lnTo>
                                <a:pt x="284" y="733"/>
                              </a:lnTo>
                              <a:lnTo>
                                <a:pt x="287" y="728"/>
                              </a:lnTo>
                              <a:lnTo>
                                <a:pt x="300" y="715"/>
                              </a:lnTo>
                              <a:lnTo>
                                <a:pt x="326" y="695"/>
                              </a:lnTo>
                              <a:lnTo>
                                <a:pt x="363" y="666"/>
                              </a:lnTo>
                              <a:lnTo>
                                <a:pt x="365" y="646"/>
                              </a:lnTo>
                              <a:lnTo>
                                <a:pt x="365" y="644"/>
                              </a:lnTo>
                              <a:lnTo>
                                <a:pt x="361" y="639"/>
                              </a:lnTo>
                              <a:lnTo>
                                <a:pt x="361" y="634"/>
                              </a:lnTo>
                              <a:lnTo>
                                <a:pt x="366" y="634"/>
                              </a:lnTo>
                              <a:lnTo>
                                <a:pt x="339" y="635"/>
                              </a:lnTo>
                              <a:lnTo>
                                <a:pt x="336" y="637"/>
                              </a:lnTo>
                              <a:lnTo>
                                <a:pt x="331" y="637"/>
                              </a:lnTo>
                              <a:lnTo>
                                <a:pt x="326" y="654"/>
                              </a:lnTo>
                              <a:lnTo>
                                <a:pt x="319" y="634"/>
                              </a:lnTo>
                              <a:lnTo>
                                <a:pt x="341" y="620"/>
                              </a:lnTo>
                              <a:lnTo>
                                <a:pt x="360" y="602"/>
                              </a:lnTo>
                              <a:lnTo>
                                <a:pt x="363" y="602"/>
                              </a:lnTo>
                              <a:lnTo>
                                <a:pt x="363" y="598"/>
                              </a:lnTo>
                              <a:lnTo>
                                <a:pt x="358" y="597"/>
                              </a:lnTo>
                              <a:lnTo>
                                <a:pt x="360" y="595"/>
                              </a:lnTo>
                              <a:lnTo>
                                <a:pt x="361" y="590"/>
                              </a:lnTo>
                              <a:lnTo>
                                <a:pt x="363" y="585"/>
                              </a:lnTo>
                              <a:lnTo>
                                <a:pt x="312" y="583"/>
                              </a:lnTo>
                              <a:lnTo>
                                <a:pt x="265" y="583"/>
                              </a:lnTo>
                              <a:lnTo>
                                <a:pt x="221" y="581"/>
                              </a:lnTo>
                              <a:lnTo>
                                <a:pt x="182" y="580"/>
                              </a:lnTo>
                              <a:lnTo>
                                <a:pt x="148" y="578"/>
                              </a:lnTo>
                              <a:lnTo>
                                <a:pt x="118" y="576"/>
                              </a:lnTo>
                              <a:lnTo>
                                <a:pt x="93" y="575"/>
                              </a:lnTo>
                              <a:lnTo>
                                <a:pt x="71" y="573"/>
                              </a:lnTo>
                              <a:lnTo>
                                <a:pt x="61" y="620"/>
                              </a:lnTo>
                              <a:lnTo>
                                <a:pt x="56" y="667"/>
                              </a:lnTo>
                              <a:lnTo>
                                <a:pt x="52" y="716"/>
                              </a:lnTo>
                              <a:lnTo>
                                <a:pt x="50" y="764"/>
                              </a:lnTo>
                              <a:lnTo>
                                <a:pt x="89" y="792"/>
                              </a:lnTo>
                              <a:lnTo>
                                <a:pt x="132" y="821"/>
                              </a:lnTo>
                              <a:lnTo>
                                <a:pt x="179" y="850"/>
                              </a:lnTo>
                              <a:lnTo>
                                <a:pt x="230" y="879"/>
                              </a:lnTo>
                              <a:lnTo>
                                <a:pt x="257" y="892"/>
                              </a:lnTo>
                              <a:lnTo>
                                <a:pt x="285" y="904"/>
                              </a:lnTo>
                              <a:lnTo>
                                <a:pt x="314" y="917"/>
                              </a:lnTo>
                              <a:lnTo>
                                <a:pt x="344" y="928"/>
                              </a:lnTo>
                              <a:lnTo>
                                <a:pt x="377" y="939"/>
                              </a:lnTo>
                              <a:lnTo>
                                <a:pt x="410" y="948"/>
                              </a:lnTo>
                              <a:lnTo>
                                <a:pt x="446" y="956"/>
                              </a:lnTo>
                              <a:lnTo>
                                <a:pt x="481" y="963"/>
                              </a:lnTo>
                              <a:close/>
                              <a:moveTo>
                                <a:pt x="491" y="649"/>
                              </a:moveTo>
                              <a:lnTo>
                                <a:pt x="491" y="647"/>
                              </a:lnTo>
                              <a:lnTo>
                                <a:pt x="491" y="646"/>
                              </a:lnTo>
                              <a:lnTo>
                                <a:pt x="483" y="654"/>
                              </a:lnTo>
                              <a:lnTo>
                                <a:pt x="485" y="654"/>
                              </a:lnTo>
                              <a:lnTo>
                                <a:pt x="486" y="651"/>
                              </a:lnTo>
                              <a:lnTo>
                                <a:pt x="488" y="651"/>
                              </a:lnTo>
                              <a:lnTo>
                                <a:pt x="491" y="649"/>
                              </a:lnTo>
                              <a:close/>
                              <a:moveTo>
                                <a:pt x="496" y="602"/>
                              </a:moveTo>
                              <a:lnTo>
                                <a:pt x="496" y="595"/>
                              </a:lnTo>
                              <a:lnTo>
                                <a:pt x="498" y="586"/>
                              </a:lnTo>
                              <a:lnTo>
                                <a:pt x="481" y="586"/>
                              </a:lnTo>
                              <a:lnTo>
                                <a:pt x="466" y="586"/>
                              </a:lnTo>
                              <a:lnTo>
                                <a:pt x="449" y="586"/>
                              </a:lnTo>
                              <a:lnTo>
                                <a:pt x="434" y="586"/>
                              </a:lnTo>
                              <a:lnTo>
                                <a:pt x="437" y="590"/>
                              </a:lnTo>
                              <a:lnTo>
                                <a:pt x="441" y="590"/>
                              </a:lnTo>
                              <a:lnTo>
                                <a:pt x="458" y="597"/>
                              </a:lnTo>
                              <a:lnTo>
                                <a:pt x="463" y="602"/>
                              </a:lnTo>
                              <a:lnTo>
                                <a:pt x="461" y="602"/>
                              </a:lnTo>
                              <a:lnTo>
                                <a:pt x="464" y="603"/>
                              </a:lnTo>
                              <a:lnTo>
                                <a:pt x="496" y="602"/>
                              </a:lnTo>
                              <a:close/>
                              <a:moveTo>
                                <a:pt x="498" y="585"/>
                              </a:moveTo>
                              <a:lnTo>
                                <a:pt x="500" y="564"/>
                              </a:lnTo>
                              <a:lnTo>
                                <a:pt x="503" y="544"/>
                              </a:lnTo>
                              <a:lnTo>
                                <a:pt x="495" y="548"/>
                              </a:lnTo>
                              <a:lnTo>
                                <a:pt x="458" y="580"/>
                              </a:lnTo>
                              <a:lnTo>
                                <a:pt x="466" y="564"/>
                              </a:lnTo>
                              <a:lnTo>
                                <a:pt x="463" y="537"/>
                              </a:lnTo>
                              <a:lnTo>
                                <a:pt x="444" y="526"/>
                              </a:lnTo>
                              <a:lnTo>
                                <a:pt x="439" y="526"/>
                              </a:lnTo>
                              <a:lnTo>
                                <a:pt x="437" y="526"/>
                              </a:lnTo>
                              <a:lnTo>
                                <a:pt x="434" y="527"/>
                              </a:lnTo>
                              <a:lnTo>
                                <a:pt x="427" y="527"/>
                              </a:lnTo>
                              <a:lnTo>
                                <a:pt x="417" y="526"/>
                              </a:lnTo>
                              <a:lnTo>
                                <a:pt x="410" y="524"/>
                              </a:lnTo>
                              <a:lnTo>
                                <a:pt x="407" y="527"/>
                              </a:lnTo>
                              <a:lnTo>
                                <a:pt x="398" y="548"/>
                              </a:lnTo>
                              <a:lnTo>
                                <a:pt x="398" y="549"/>
                              </a:lnTo>
                              <a:lnTo>
                                <a:pt x="424" y="570"/>
                              </a:lnTo>
                              <a:lnTo>
                                <a:pt x="434" y="585"/>
                              </a:lnTo>
                              <a:lnTo>
                                <a:pt x="449" y="585"/>
                              </a:lnTo>
                              <a:lnTo>
                                <a:pt x="464" y="585"/>
                              </a:lnTo>
                              <a:lnTo>
                                <a:pt x="481" y="585"/>
                              </a:lnTo>
                              <a:lnTo>
                                <a:pt x="498" y="585"/>
                              </a:lnTo>
                              <a:close/>
                              <a:moveTo>
                                <a:pt x="505" y="529"/>
                              </a:moveTo>
                              <a:lnTo>
                                <a:pt x="507" y="516"/>
                              </a:lnTo>
                              <a:lnTo>
                                <a:pt x="510" y="500"/>
                              </a:lnTo>
                              <a:lnTo>
                                <a:pt x="512" y="485"/>
                              </a:lnTo>
                              <a:lnTo>
                                <a:pt x="513" y="470"/>
                              </a:lnTo>
                              <a:lnTo>
                                <a:pt x="488" y="475"/>
                              </a:lnTo>
                              <a:lnTo>
                                <a:pt x="476" y="478"/>
                              </a:lnTo>
                              <a:lnTo>
                                <a:pt x="461" y="492"/>
                              </a:lnTo>
                              <a:lnTo>
                                <a:pt x="453" y="494"/>
                              </a:lnTo>
                              <a:lnTo>
                                <a:pt x="441" y="492"/>
                              </a:lnTo>
                              <a:lnTo>
                                <a:pt x="431" y="487"/>
                              </a:lnTo>
                              <a:lnTo>
                                <a:pt x="429" y="487"/>
                              </a:lnTo>
                              <a:lnTo>
                                <a:pt x="456" y="517"/>
                              </a:lnTo>
                              <a:lnTo>
                                <a:pt x="491" y="536"/>
                              </a:lnTo>
                              <a:lnTo>
                                <a:pt x="505" y="529"/>
                              </a:lnTo>
                              <a:close/>
                              <a:moveTo>
                                <a:pt x="512" y="406"/>
                              </a:moveTo>
                              <a:lnTo>
                                <a:pt x="505" y="401"/>
                              </a:lnTo>
                              <a:lnTo>
                                <a:pt x="502" y="397"/>
                              </a:lnTo>
                              <a:lnTo>
                                <a:pt x="502" y="396"/>
                              </a:lnTo>
                              <a:lnTo>
                                <a:pt x="513" y="399"/>
                              </a:lnTo>
                              <a:lnTo>
                                <a:pt x="522" y="406"/>
                              </a:lnTo>
                              <a:lnTo>
                                <a:pt x="524" y="406"/>
                              </a:lnTo>
                              <a:lnTo>
                                <a:pt x="520" y="401"/>
                              </a:lnTo>
                              <a:lnTo>
                                <a:pt x="518" y="399"/>
                              </a:lnTo>
                              <a:lnTo>
                                <a:pt x="517" y="396"/>
                              </a:lnTo>
                              <a:lnTo>
                                <a:pt x="486" y="377"/>
                              </a:lnTo>
                              <a:lnTo>
                                <a:pt x="466" y="358"/>
                              </a:lnTo>
                              <a:lnTo>
                                <a:pt x="463" y="348"/>
                              </a:lnTo>
                              <a:lnTo>
                                <a:pt x="459" y="338"/>
                              </a:lnTo>
                              <a:lnTo>
                                <a:pt x="458" y="330"/>
                              </a:lnTo>
                              <a:lnTo>
                                <a:pt x="458" y="321"/>
                              </a:lnTo>
                              <a:lnTo>
                                <a:pt x="458" y="313"/>
                              </a:lnTo>
                              <a:lnTo>
                                <a:pt x="461" y="304"/>
                              </a:lnTo>
                              <a:lnTo>
                                <a:pt x="464" y="294"/>
                              </a:lnTo>
                              <a:lnTo>
                                <a:pt x="471" y="286"/>
                              </a:lnTo>
                              <a:lnTo>
                                <a:pt x="473" y="289"/>
                              </a:lnTo>
                              <a:lnTo>
                                <a:pt x="473" y="293"/>
                              </a:lnTo>
                              <a:lnTo>
                                <a:pt x="473" y="296"/>
                              </a:lnTo>
                              <a:lnTo>
                                <a:pt x="481" y="313"/>
                              </a:lnTo>
                              <a:lnTo>
                                <a:pt x="505" y="328"/>
                              </a:lnTo>
                              <a:lnTo>
                                <a:pt x="525" y="342"/>
                              </a:lnTo>
                              <a:lnTo>
                                <a:pt x="534" y="357"/>
                              </a:lnTo>
                              <a:lnTo>
                                <a:pt x="540" y="323"/>
                              </a:lnTo>
                              <a:lnTo>
                                <a:pt x="549" y="288"/>
                              </a:lnTo>
                              <a:lnTo>
                                <a:pt x="557" y="254"/>
                              </a:lnTo>
                              <a:lnTo>
                                <a:pt x="566" y="218"/>
                              </a:lnTo>
                              <a:lnTo>
                                <a:pt x="529" y="223"/>
                              </a:lnTo>
                              <a:lnTo>
                                <a:pt x="493" y="232"/>
                              </a:lnTo>
                              <a:lnTo>
                                <a:pt x="458" y="240"/>
                              </a:lnTo>
                              <a:lnTo>
                                <a:pt x="426" y="249"/>
                              </a:lnTo>
                              <a:lnTo>
                                <a:pt x="393" y="261"/>
                              </a:lnTo>
                              <a:lnTo>
                                <a:pt x="365" y="272"/>
                              </a:lnTo>
                              <a:lnTo>
                                <a:pt x="334" y="284"/>
                              </a:lnTo>
                              <a:lnTo>
                                <a:pt x="307" y="296"/>
                              </a:lnTo>
                              <a:lnTo>
                                <a:pt x="255" y="323"/>
                              </a:lnTo>
                              <a:lnTo>
                                <a:pt x="208" y="352"/>
                              </a:lnTo>
                              <a:lnTo>
                                <a:pt x="164" y="380"/>
                              </a:lnTo>
                              <a:lnTo>
                                <a:pt x="125" y="409"/>
                              </a:lnTo>
                              <a:lnTo>
                                <a:pt x="108" y="448"/>
                              </a:lnTo>
                              <a:lnTo>
                                <a:pt x="93" y="488"/>
                              </a:lnTo>
                              <a:lnTo>
                                <a:pt x="81" y="529"/>
                              </a:lnTo>
                              <a:lnTo>
                                <a:pt x="71" y="570"/>
                              </a:lnTo>
                              <a:lnTo>
                                <a:pt x="98" y="571"/>
                              </a:lnTo>
                              <a:lnTo>
                                <a:pt x="128" y="573"/>
                              </a:lnTo>
                              <a:lnTo>
                                <a:pt x="160" y="575"/>
                              </a:lnTo>
                              <a:lnTo>
                                <a:pt x="196" y="576"/>
                              </a:lnTo>
                              <a:lnTo>
                                <a:pt x="231" y="578"/>
                              </a:lnTo>
                              <a:lnTo>
                                <a:pt x="272" y="580"/>
                              </a:lnTo>
                              <a:lnTo>
                                <a:pt x="312" y="581"/>
                              </a:lnTo>
                              <a:lnTo>
                                <a:pt x="358" y="583"/>
                              </a:lnTo>
                              <a:lnTo>
                                <a:pt x="353" y="581"/>
                              </a:lnTo>
                              <a:lnTo>
                                <a:pt x="351" y="580"/>
                              </a:lnTo>
                              <a:lnTo>
                                <a:pt x="351" y="580"/>
                              </a:lnTo>
                              <a:lnTo>
                                <a:pt x="349" y="580"/>
                              </a:lnTo>
                              <a:lnTo>
                                <a:pt x="338" y="580"/>
                              </a:lnTo>
                              <a:lnTo>
                                <a:pt x="329" y="578"/>
                              </a:lnTo>
                              <a:lnTo>
                                <a:pt x="321" y="576"/>
                              </a:lnTo>
                              <a:lnTo>
                                <a:pt x="314" y="571"/>
                              </a:lnTo>
                              <a:lnTo>
                                <a:pt x="307" y="566"/>
                              </a:lnTo>
                              <a:lnTo>
                                <a:pt x="302" y="559"/>
                              </a:lnTo>
                              <a:lnTo>
                                <a:pt x="297" y="551"/>
                              </a:lnTo>
                              <a:lnTo>
                                <a:pt x="294" y="541"/>
                              </a:lnTo>
                              <a:lnTo>
                                <a:pt x="292" y="536"/>
                              </a:lnTo>
                              <a:lnTo>
                                <a:pt x="290" y="526"/>
                              </a:lnTo>
                              <a:lnTo>
                                <a:pt x="290" y="514"/>
                              </a:lnTo>
                              <a:lnTo>
                                <a:pt x="289" y="510"/>
                              </a:lnTo>
                              <a:lnTo>
                                <a:pt x="289" y="509"/>
                              </a:lnTo>
                              <a:lnTo>
                                <a:pt x="289" y="505"/>
                              </a:lnTo>
                              <a:lnTo>
                                <a:pt x="290" y="507"/>
                              </a:lnTo>
                              <a:lnTo>
                                <a:pt x="300" y="510"/>
                              </a:lnTo>
                              <a:lnTo>
                                <a:pt x="312" y="510"/>
                              </a:lnTo>
                              <a:lnTo>
                                <a:pt x="324" y="514"/>
                              </a:lnTo>
                              <a:lnTo>
                                <a:pt x="334" y="517"/>
                              </a:lnTo>
                              <a:lnTo>
                                <a:pt x="343" y="524"/>
                              </a:lnTo>
                              <a:lnTo>
                                <a:pt x="349" y="532"/>
                              </a:lnTo>
                              <a:lnTo>
                                <a:pt x="355" y="541"/>
                              </a:lnTo>
                              <a:lnTo>
                                <a:pt x="356" y="553"/>
                              </a:lnTo>
                              <a:lnTo>
                                <a:pt x="358" y="564"/>
                              </a:lnTo>
                              <a:lnTo>
                                <a:pt x="363" y="561"/>
                              </a:lnTo>
                              <a:lnTo>
                                <a:pt x="365" y="554"/>
                              </a:lnTo>
                              <a:lnTo>
                                <a:pt x="365" y="548"/>
                              </a:lnTo>
                              <a:lnTo>
                                <a:pt x="365" y="539"/>
                              </a:lnTo>
                              <a:lnTo>
                                <a:pt x="365" y="522"/>
                              </a:lnTo>
                              <a:lnTo>
                                <a:pt x="363" y="507"/>
                              </a:lnTo>
                              <a:lnTo>
                                <a:pt x="356" y="497"/>
                              </a:lnTo>
                              <a:lnTo>
                                <a:pt x="351" y="487"/>
                              </a:lnTo>
                              <a:lnTo>
                                <a:pt x="349" y="477"/>
                              </a:lnTo>
                              <a:lnTo>
                                <a:pt x="348" y="468"/>
                              </a:lnTo>
                              <a:lnTo>
                                <a:pt x="349" y="460"/>
                              </a:lnTo>
                              <a:lnTo>
                                <a:pt x="351" y="450"/>
                              </a:lnTo>
                              <a:lnTo>
                                <a:pt x="355" y="441"/>
                              </a:lnTo>
                              <a:lnTo>
                                <a:pt x="360" y="429"/>
                              </a:lnTo>
                              <a:lnTo>
                                <a:pt x="360" y="426"/>
                              </a:lnTo>
                              <a:lnTo>
                                <a:pt x="360" y="424"/>
                              </a:lnTo>
                              <a:lnTo>
                                <a:pt x="361" y="421"/>
                              </a:lnTo>
                              <a:lnTo>
                                <a:pt x="363" y="424"/>
                              </a:lnTo>
                              <a:lnTo>
                                <a:pt x="368" y="431"/>
                              </a:lnTo>
                              <a:lnTo>
                                <a:pt x="380" y="438"/>
                              </a:lnTo>
                              <a:lnTo>
                                <a:pt x="387" y="440"/>
                              </a:lnTo>
                              <a:lnTo>
                                <a:pt x="390" y="440"/>
                              </a:lnTo>
                              <a:lnTo>
                                <a:pt x="393" y="440"/>
                              </a:lnTo>
                              <a:lnTo>
                                <a:pt x="398" y="436"/>
                              </a:lnTo>
                              <a:lnTo>
                                <a:pt x="404" y="433"/>
                              </a:lnTo>
                              <a:lnTo>
                                <a:pt x="407" y="431"/>
                              </a:lnTo>
                              <a:lnTo>
                                <a:pt x="422" y="431"/>
                              </a:lnTo>
                              <a:lnTo>
                                <a:pt x="422" y="434"/>
                              </a:lnTo>
                              <a:lnTo>
                                <a:pt x="419" y="436"/>
                              </a:lnTo>
                              <a:lnTo>
                                <a:pt x="415" y="440"/>
                              </a:lnTo>
                              <a:lnTo>
                                <a:pt x="412" y="450"/>
                              </a:lnTo>
                              <a:lnTo>
                                <a:pt x="437" y="448"/>
                              </a:lnTo>
                              <a:lnTo>
                                <a:pt x="442" y="441"/>
                              </a:lnTo>
                              <a:lnTo>
                                <a:pt x="449" y="434"/>
                              </a:lnTo>
                              <a:lnTo>
                                <a:pt x="456" y="429"/>
                              </a:lnTo>
                              <a:lnTo>
                                <a:pt x="464" y="426"/>
                              </a:lnTo>
                              <a:lnTo>
                                <a:pt x="481" y="423"/>
                              </a:lnTo>
                              <a:lnTo>
                                <a:pt x="498" y="419"/>
                              </a:lnTo>
                              <a:lnTo>
                                <a:pt x="510" y="419"/>
                              </a:lnTo>
                              <a:lnTo>
                                <a:pt x="518" y="418"/>
                              </a:lnTo>
                              <a:lnTo>
                                <a:pt x="520" y="416"/>
                              </a:lnTo>
                              <a:lnTo>
                                <a:pt x="520" y="414"/>
                              </a:lnTo>
                              <a:lnTo>
                                <a:pt x="517" y="411"/>
                              </a:lnTo>
                              <a:lnTo>
                                <a:pt x="512" y="406"/>
                              </a:lnTo>
                              <a:close/>
                              <a:moveTo>
                                <a:pt x="529" y="385"/>
                              </a:moveTo>
                              <a:lnTo>
                                <a:pt x="529" y="385"/>
                              </a:lnTo>
                              <a:lnTo>
                                <a:pt x="529" y="385"/>
                              </a:lnTo>
                              <a:lnTo>
                                <a:pt x="529" y="385"/>
                              </a:lnTo>
                              <a:close/>
                              <a:moveTo>
                                <a:pt x="571" y="196"/>
                              </a:moveTo>
                              <a:lnTo>
                                <a:pt x="579" y="159"/>
                              </a:lnTo>
                              <a:lnTo>
                                <a:pt x="589" y="122"/>
                              </a:lnTo>
                              <a:lnTo>
                                <a:pt x="600" y="83"/>
                              </a:lnTo>
                              <a:lnTo>
                                <a:pt x="611" y="46"/>
                              </a:lnTo>
                              <a:lnTo>
                                <a:pt x="574" y="51"/>
                              </a:lnTo>
                              <a:lnTo>
                                <a:pt x="539" y="58"/>
                              </a:lnTo>
                              <a:lnTo>
                                <a:pt x="503" y="66"/>
                              </a:lnTo>
                              <a:lnTo>
                                <a:pt x="469" y="78"/>
                              </a:lnTo>
                              <a:lnTo>
                                <a:pt x="437" y="92"/>
                              </a:lnTo>
                              <a:lnTo>
                                <a:pt x="405" y="107"/>
                              </a:lnTo>
                              <a:lnTo>
                                <a:pt x="375" y="124"/>
                              </a:lnTo>
                              <a:lnTo>
                                <a:pt x="346" y="142"/>
                              </a:lnTo>
                              <a:lnTo>
                                <a:pt x="319" y="163"/>
                              </a:lnTo>
                              <a:lnTo>
                                <a:pt x="292" y="183"/>
                              </a:lnTo>
                              <a:lnTo>
                                <a:pt x="267" y="206"/>
                              </a:lnTo>
                              <a:lnTo>
                                <a:pt x="243" y="232"/>
                              </a:lnTo>
                              <a:lnTo>
                                <a:pt x="219" y="257"/>
                              </a:lnTo>
                              <a:lnTo>
                                <a:pt x="197" y="286"/>
                              </a:lnTo>
                              <a:lnTo>
                                <a:pt x="177" y="315"/>
                              </a:lnTo>
                              <a:lnTo>
                                <a:pt x="159" y="343"/>
                              </a:lnTo>
                              <a:lnTo>
                                <a:pt x="175" y="331"/>
                              </a:lnTo>
                              <a:lnTo>
                                <a:pt x="194" y="318"/>
                              </a:lnTo>
                              <a:lnTo>
                                <a:pt x="213" y="306"/>
                              </a:lnTo>
                              <a:lnTo>
                                <a:pt x="233" y="294"/>
                              </a:lnTo>
                              <a:lnTo>
                                <a:pt x="255" y="282"/>
                              </a:lnTo>
                              <a:lnTo>
                                <a:pt x="277" y="271"/>
                              </a:lnTo>
                              <a:lnTo>
                                <a:pt x="300" y="261"/>
                              </a:lnTo>
                              <a:lnTo>
                                <a:pt x="326" y="250"/>
                              </a:lnTo>
                              <a:lnTo>
                                <a:pt x="351" y="240"/>
                              </a:lnTo>
                              <a:lnTo>
                                <a:pt x="380" y="232"/>
                              </a:lnTo>
                              <a:lnTo>
                                <a:pt x="409" y="223"/>
                              </a:lnTo>
                              <a:lnTo>
                                <a:pt x="437" y="217"/>
                              </a:lnTo>
                              <a:lnTo>
                                <a:pt x="469" y="210"/>
                              </a:lnTo>
                              <a:lnTo>
                                <a:pt x="502" y="205"/>
                              </a:lnTo>
                              <a:lnTo>
                                <a:pt x="535" y="200"/>
                              </a:lnTo>
                              <a:lnTo>
                                <a:pt x="571" y="196"/>
                              </a:lnTo>
                              <a:close/>
                              <a:moveTo>
                                <a:pt x="616" y="27"/>
                              </a:moveTo>
                              <a:lnTo>
                                <a:pt x="622" y="14"/>
                              </a:lnTo>
                              <a:lnTo>
                                <a:pt x="625" y="0"/>
                              </a:lnTo>
                              <a:lnTo>
                                <a:pt x="622" y="14"/>
                              </a:lnTo>
                              <a:lnTo>
                                <a:pt x="616" y="27"/>
                              </a:lnTo>
                              <a:lnTo>
                                <a:pt x="642" y="27"/>
                              </a:lnTo>
                              <a:lnTo>
                                <a:pt x="665" y="29"/>
                              </a:lnTo>
                              <a:lnTo>
                                <a:pt x="691" y="31"/>
                              </a:lnTo>
                              <a:lnTo>
                                <a:pt x="716" y="33"/>
                              </a:lnTo>
                              <a:lnTo>
                                <a:pt x="767" y="41"/>
                              </a:lnTo>
                              <a:lnTo>
                                <a:pt x="819" y="51"/>
                              </a:lnTo>
                              <a:lnTo>
                                <a:pt x="872" y="66"/>
                              </a:lnTo>
                              <a:lnTo>
                                <a:pt x="926" y="85"/>
                              </a:lnTo>
                              <a:lnTo>
                                <a:pt x="980" y="107"/>
                              </a:lnTo>
                              <a:lnTo>
                                <a:pt x="1035" y="132"/>
                              </a:lnTo>
                              <a:lnTo>
                                <a:pt x="1032" y="136"/>
                              </a:lnTo>
                              <a:lnTo>
                                <a:pt x="1025" y="147"/>
                              </a:lnTo>
                              <a:lnTo>
                                <a:pt x="1020" y="157"/>
                              </a:lnTo>
                              <a:lnTo>
                                <a:pt x="1017" y="169"/>
                              </a:lnTo>
                              <a:lnTo>
                                <a:pt x="1017" y="179"/>
                              </a:lnTo>
                              <a:lnTo>
                                <a:pt x="1019" y="213"/>
                              </a:lnTo>
                              <a:lnTo>
                                <a:pt x="1017" y="215"/>
                              </a:lnTo>
                              <a:lnTo>
                                <a:pt x="1015" y="223"/>
                              </a:lnTo>
                              <a:lnTo>
                                <a:pt x="1013" y="222"/>
                              </a:lnTo>
                              <a:lnTo>
                                <a:pt x="1013" y="210"/>
                              </a:lnTo>
                              <a:lnTo>
                                <a:pt x="1012" y="203"/>
                              </a:lnTo>
                              <a:lnTo>
                                <a:pt x="1012" y="201"/>
                              </a:lnTo>
                              <a:lnTo>
                                <a:pt x="1010" y="203"/>
                              </a:lnTo>
                              <a:lnTo>
                                <a:pt x="1008" y="206"/>
                              </a:lnTo>
                              <a:lnTo>
                                <a:pt x="1008" y="215"/>
                              </a:lnTo>
                              <a:lnTo>
                                <a:pt x="1008" y="225"/>
                              </a:lnTo>
                              <a:lnTo>
                                <a:pt x="1008" y="233"/>
                              </a:lnTo>
                              <a:lnTo>
                                <a:pt x="1010" y="240"/>
                              </a:lnTo>
                              <a:lnTo>
                                <a:pt x="1005" y="240"/>
                              </a:lnTo>
                              <a:lnTo>
                                <a:pt x="1000" y="239"/>
                              </a:lnTo>
                              <a:lnTo>
                                <a:pt x="1000" y="232"/>
                              </a:lnTo>
                              <a:lnTo>
                                <a:pt x="998" y="225"/>
                              </a:lnTo>
                              <a:lnTo>
                                <a:pt x="997" y="220"/>
                              </a:lnTo>
                              <a:lnTo>
                                <a:pt x="1005" y="205"/>
                              </a:lnTo>
                              <a:lnTo>
                                <a:pt x="998" y="208"/>
                              </a:lnTo>
                              <a:lnTo>
                                <a:pt x="993" y="213"/>
                              </a:lnTo>
                              <a:lnTo>
                                <a:pt x="993" y="210"/>
                              </a:lnTo>
                              <a:lnTo>
                                <a:pt x="988" y="203"/>
                              </a:lnTo>
                              <a:lnTo>
                                <a:pt x="983" y="198"/>
                              </a:lnTo>
                              <a:lnTo>
                                <a:pt x="978" y="195"/>
                              </a:lnTo>
                              <a:lnTo>
                                <a:pt x="973" y="191"/>
                              </a:lnTo>
                              <a:lnTo>
                                <a:pt x="963" y="188"/>
                              </a:lnTo>
                              <a:lnTo>
                                <a:pt x="948" y="188"/>
                              </a:lnTo>
                              <a:lnTo>
                                <a:pt x="939" y="183"/>
                              </a:lnTo>
                              <a:lnTo>
                                <a:pt x="936" y="181"/>
                              </a:lnTo>
                              <a:lnTo>
                                <a:pt x="936" y="185"/>
                              </a:lnTo>
                              <a:lnTo>
                                <a:pt x="936" y="186"/>
                              </a:lnTo>
                              <a:lnTo>
                                <a:pt x="937" y="191"/>
                              </a:lnTo>
                              <a:lnTo>
                                <a:pt x="937" y="208"/>
                              </a:lnTo>
                              <a:lnTo>
                                <a:pt x="939" y="225"/>
                              </a:lnTo>
                              <a:lnTo>
                                <a:pt x="902" y="217"/>
                              </a:lnTo>
                              <a:lnTo>
                                <a:pt x="865" y="210"/>
                              </a:lnTo>
                              <a:lnTo>
                                <a:pt x="829" y="205"/>
                              </a:lnTo>
                              <a:lnTo>
                                <a:pt x="794" y="200"/>
                              </a:lnTo>
                              <a:lnTo>
                                <a:pt x="792" y="200"/>
                              </a:lnTo>
                              <a:lnTo>
                                <a:pt x="785" y="195"/>
                              </a:lnTo>
                              <a:lnTo>
                                <a:pt x="779" y="188"/>
                              </a:lnTo>
                              <a:lnTo>
                                <a:pt x="780" y="198"/>
                              </a:lnTo>
                              <a:lnTo>
                                <a:pt x="760" y="196"/>
                              </a:lnTo>
                              <a:lnTo>
                                <a:pt x="740" y="195"/>
                              </a:lnTo>
                              <a:lnTo>
                                <a:pt x="713" y="159"/>
                              </a:lnTo>
                              <a:lnTo>
                                <a:pt x="686" y="120"/>
                              </a:lnTo>
                              <a:lnTo>
                                <a:pt x="655" y="83"/>
                              </a:lnTo>
                              <a:lnTo>
                                <a:pt x="623" y="44"/>
                              </a:lnTo>
                              <a:lnTo>
                                <a:pt x="647" y="43"/>
                              </a:lnTo>
                              <a:lnTo>
                                <a:pt x="670" y="43"/>
                              </a:lnTo>
                              <a:lnTo>
                                <a:pt x="694" y="43"/>
                              </a:lnTo>
                              <a:lnTo>
                                <a:pt x="719" y="44"/>
                              </a:lnTo>
                              <a:lnTo>
                                <a:pt x="743" y="46"/>
                              </a:lnTo>
                              <a:lnTo>
                                <a:pt x="768" y="48"/>
                              </a:lnTo>
                              <a:lnTo>
                                <a:pt x="794" y="53"/>
                              </a:lnTo>
                              <a:lnTo>
                                <a:pt x="819" y="58"/>
                              </a:lnTo>
                              <a:lnTo>
                                <a:pt x="846" y="63"/>
                              </a:lnTo>
                              <a:lnTo>
                                <a:pt x="872" y="70"/>
                              </a:lnTo>
                              <a:lnTo>
                                <a:pt x="899" y="78"/>
                              </a:lnTo>
                              <a:lnTo>
                                <a:pt x="926" y="87"/>
                              </a:lnTo>
                              <a:lnTo>
                                <a:pt x="953" y="97"/>
                              </a:lnTo>
                              <a:lnTo>
                                <a:pt x="980" y="107"/>
                              </a:lnTo>
                              <a:lnTo>
                                <a:pt x="1008" y="119"/>
                              </a:lnTo>
                              <a:lnTo>
                                <a:pt x="1035" y="132"/>
                              </a:lnTo>
                              <a:lnTo>
                                <a:pt x="1042" y="127"/>
                              </a:lnTo>
                              <a:lnTo>
                                <a:pt x="1057" y="119"/>
                              </a:lnTo>
                              <a:lnTo>
                                <a:pt x="1059" y="119"/>
                              </a:lnTo>
                              <a:lnTo>
                                <a:pt x="1076" y="119"/>
                              </a:lnTo>
                              <a:lnTo>
                                <a:pt x="1074" y="122"/>
                              </a:lnTo>
                              <a:lnTo>
                                <a:pt x="1071" y="124"/>
                              </a:lnTo>
                              <a:lnTo>
                                <a:pt x="1069" y="125"/>
                              </a:lnTo>
                              <a:lnTo>
                                <a:pt x="1061" y="141"/>
                              </a:lnTo>
                              <a:lnTo>
                                <a:pt x="1057" y="151"/>
                              </a:lnTo>
                              <a:lnTo>
                                <a:pt x="1057" y="161"/>
                              </a:lnTo>
                              <a:lnTo>
                                <a:pt x="1061" y="174"/>
                              </a:lnTo>
                              <a:lnTo>
                                <a:pt x="1064" y="190"/>
                              </a:lnTo>
                              <a:lnTo>
                                <a:pt x="1057" y="203"/>
                              </a:lnTo>
                              <a:lnTo>
                                <a:pt x="1049" y="210"/>
                              </a:lnTo>
                              <a:lnTo>
                                <a:pt x="1046" y="213"/>
                              </a:lnTo>
                              <a:lnTo>
                                <a:pt x="1039" y="215"/>
                              </a:lnTo>
                              <a:lnTo>
                                <a:pt x="1032" y="215"/>
                              </a:lnTo>
                              <a:lnTo>
                                <a:pt x="1025" y="215"/>
                              </a:lnTo>
                              <a:lnTo>
                                <a:pt x="1020" y="225"/>
                              </a:lnTo>
                              <a:lnTo>
                                <a:pt x="1019" y="228"/>
                              </a:lnTo>
                              <a:lnTo>
                                <a:pt x="1017" y="225"/>
                              </a:lnTo>
                              <a:lnTo>
                                <a:pt x="1013" y="225"/>
                              </a:lnTo>
                              <a:lnTo>
                                <a:pt x="1015" y="235"/>
                              </a:lnTo>
                              <a:lnTo>
                                <a:pt x="1017" y="242"/>
                              </a:lnTo>
                              <a:lnTo>
                                <a:pt x="1073" y="259"/>
                              </a:lnTo>
                              <a:lnTo>
                                <a:pt x="1132" y="277"/>
                              </a:lnTo>
                              <a:lnTo>
                                <a:pt x="1191" y="298"/>
                              </a:lnTo>
                              <a:lnTo>
                                <a:pt x="1253" y="321"/>
                              </a:lnTo>
                              <a:lnTo>
                                <a:pt x="1260" y="316"/>
                              </a:lnTo>
                              <a:lnTo>
                                <a:pt x="1270" y="311"/>
                              </a:lnTo>
                              <a:lnTo>
                                <a:pt x="1279" y="309"/>
                              </a:lnTo>
                              <a:lnTo>
                                <a:pt x="1287" y="308"/>
                              </a:lnTo>
                              <a:lnTo>
                                <a:pt x="1297" y="309"/>
                              </a:lnTo>
                              <a:lnTo>
                                <a:pt x="1306" y="311"/>
                              </a:lnTo>
                              <a:lnTo>
                                <a:pt x="1314" y="316"/>
                              </a:lnTo>
                              <a:lnTo>
                                <a:pt x="1323" y="321"/>
                              </a:lnTo>
                              <a:lnTo>
                                <a:pt x="1321" y="323"/>
                              </a:lnTo>
                              <a:lnTo>
                                <a:pt x="1316" y="323"/>
                              </a:lnTo>
                              <a:lnTo>
                                <a:pt x="1313" y="323"/>
                              </a:lnTo>
                              <a:lnTo>
                                <a:pt x="1297" y="330"/>
                              </a:lnTo>
                              <a:lnTo>
                                <a:pt x="1296" y="335"/>
                              </a:lnTo>
                              <a:lnTo>
                                <a:pt x="1292" y="338"/>
                              </a:lnTo>
                              <a:lnTo>
                                <a:pt x="1306" y="345"/>
                              </a:lnTo>
                              <a:lnTo>
                                <a:pt x="1319" y="350"/>
                              </a:lnTo>
                              <a:lnTo>
                                <a:pt x="1306" y="345"/>
                              </a:lnTo>
                              <a:lnTo>
                                <a:pt x="1292" y="340"/>
                              </a:lnTo>
                              <a:lnTo>
                                <a:pt x="1285" y="352"/>
                              </a:lnTo>
                              <a:lnTo>
                                <a:pt x="1277" y="364"/>
                              </a:lnTo>
                              <a:lnTo>
                                <a:pt x="1269" y="372"/>
                              </a:lnTo>
                              <a:lnTo>
                                <a:pt x="1255" y="382"/>
                              </a:lnTo>
                              <a:lnTo>
                                <a:pt x="1250" y="382"/>
                              </a:lnTo>
                              <a:lnTo>
                                <a:pt x="1250" y="389"/>
                              </a:lnTo>
                              <a:lnTo>
                                <a:pt x="1204" y="399"/>
                              </a:lnTo>
                              <a:lnTo>
                                <a:pt x="1204" y="399"/>
                              </a:lnTo>
                              <a:lnTo>
                                <a:pt x="1213" y="402"/>
                              </a:lnTo>
                              <a:lnTo>
                                <a:pt x="1225" y="402"/>
                              </a:lnTo>
                              <a:lnTo>
                                <a:pt x="1226" y="406"/>
                              </a:lnTo>
                              <a:lnTo>
                                <a:pt x="1228" y="409"/>
                              </a:lnTo>
                              <a:lnTo>
                                <a:pt x="1228" y="411"/>
                              </a:lnTo>
                              <a:lnTo>
                                <a:pt x="1226" y="411"/>
                              </a:lnTo>
                              <a:lnTo>
                                <a:pt x="1225" y="411"/>
                              </a:lnTo>
                              <a:lnTo>
                                <a:pt x="1223" y="411"/>
                              </a:lnTo>
                              <a:lnTo>
                                <a:pt x="1221" y="407"/>
                              </a:lnTo>
                              <a:lnTo>
                                <a:pt x="1215" y="407"/>
                              </a:lnTo>
                              <a:lnTo>
                                <a:pt x="1204" y="404"/>
                              </a:lnTo>
                              <a:lnTo>
                                <a:pt x="1199" y="402"/>
                              </a:lnTo>
                              <a:lnTo>
                                <a:pt x="1194" y="404"/>
                              </a:lnTo>
                              <a:lnTo>
                                <a:pt x="1179" y="426"/>
                              </a:lnTo>
                              <a:lnTo>
                                <a:pt x="1182" y="428"/>
                              </a:lnTo>
                              <a:lnTo>
                                <a:pt x="1182" y="434"/>
                              </a:lnTo>
                              <a:lnTo>
                                <a:pt x="1177" y="453"/>
                              </a:lnTo>
                              <a:lnTo>
                                <a:pt x="1179" y="461"/>
                              </a:lnTo>
                              <a:lnTo>
                                <a:pt x="1182" y="463"/>
                              </a:lnTo>
                              <a:lnTo>
                                <a:pt x="1182" y="465"/>
                              </a:lnTo>
                              <a:lnTo>
                                <a:pt x="1186" y="467"/>
                              </a:lnTo>
                              <a:lnTo>
                                <a:pt x="1215" y="473"/>
                              </a:lnTo>
                              <a:lnTo>
                                <a:pt x="1223" y="478"/>
                              </a:lnTo>
                              <a:lnTo>
                                <a:pt x="1289" y="428"/>
                              </a:lnTo>
                              <a:lnTo>
                                <a:pt x="1301" y="375"/>
                              </a:lnTo>
                              <a:lnTo>
                                <a:pt x="1301" y="385"/>
                              </a:lnTo>
                              <a:lnTo>
                                <a:pt x="1301" y="397"/>
                              </a:lnTo>
                              <a:lnTo>
                                <a:pt x="1301" y="404"/>
                              </a:lnTo>
                              <a:lnTo>
                                <a:pt x="1302" y="409"/>
                              </a:lnTo>
                              <a:lnTo>
                                <a:pt x="1302" y="412"/>
                              </a:lnTo>
                              <a:lnTo>
                                <a:pt x="1304" y="412"/>
                              </a:lnTo>
                              <a:lnTo>
                                <a:pt x="1328" y="404"/>
                              </a:lnTo>
                              <a:lnTo>
                                <a:pt x="1348" y="397"/>
                              </a:lnTo>
                              <a:lnTo>
                                <a:pt x="1350" y="396"/>
                              </a:lnTo>
                              <a:lnTo>
                                <a:pt x="1350" y="397"/>
                              </a:lnTo>
                              <a:lnTo>
                                <a:pt x="1350" y="399"/>
                              </a:lnTo>
                              <a:lnTo>
                                <a:pt x="1346" y="402"/>
                              </a:lnTo>
                              <a:lnTo>
                                <a:pt x="1331" y="412"/>
                              </a:lnTo>
                              <a:lnTo>
                                <a:pt x="1302" y="431"/>
                              </a:lnTo>
                              <a:lnTo>
                                <a:pt x="1291" y="441"/>
                              </a:lnTo>
                              <a:lnTo>
                                <a:pt x="1277" y="456"/>
                              </a:lnTo>
                              <a:lnTo>
                                <a:pt x="1270" y="467"/>
                              </a:lnTo>
                              <a:lnTo>
                                <a:pt x="1262" y="473"/>
                              </a:lnTo>
                              <a:lnTo>
                                <a:pt x="1253" y="482"/>
                              </a:lnTo>
                              <a:lnTo>
                                <a:pt x="1243" y="488"/>
                              </a:lnTo>
                              <a:lnTo>
                                <a:pt x="1236" y="494"/>
                              </a:lnTo>
                              <a:lnTo>
                                <a:pt x="1243" y="500"/>
                              </a:lnTo>
                              <a:lnTo>
                                <a:pt x="1252" y="497"/>
                              </a:lnTo>
                              <a:lnTo>
                                <a:pt x="1255" y="494"/>
                              </a:lnTo>
                              <a:lnTo>
                                <a:pt x="1257" y="492"/>
                              </a:lnTo>
                              <a:lnTo>
                                <a:pt x="1260" y="490"/>
                              </a:lnTo>
                              <a:lnTo>
                                <a:pt x="1260" y="494"/>
                              </a:lnTo>
                              <a:lnTo>
                                <a:pt x="1258" y="516"/>
                              </a:lnTo>
                              <a:lnTo>
                                <a:pt x="1257" y="539"/>
                              </a:lnTo>
                              <a:lnTo>
                                <a:pt x="1257" y="561"/>
                              </a:lnTo>
                              <a:lnTo>
                                <a:pt x="1260" y="576"/>
                              </a:lnTo>
                              <a:lnTo>
                                <a:pt x="1265" y="576"/>
                              </a:lnTo>
                              <a:lnTo>
                                <a:pt x="1269" y="575"/>
                              </a:lnTo>
                              <a:lnTo>
                                <a:pt x="1277" y="559"/>
                              </a:lnTo>
                              <a:lnTo>
                                <a:pt x="1285" y="544"/>
                              </a:lnTo>
                              <a:lnTo>
                                <a:pt x="1289" y="537"/>
                              </a:lnTo>
                              <a:lnTo>
                                <a:pt x="1294" y="531"/>
                              </a:lnTo>
                              <a:lnTo>
                                <a:pt x="1301" y="524"/>
                              </a:lnTo>
                              <a:lnTo>
                                <a:pt x="1306" y="521"/>
                              </a:lnTo>
                              <a:lnTo>
                                <a:pt x="1311" y="516"/>
                              </a:lnTo>
                              <a:lnTo>
                                <a:pt x="1314" y="510"/>
                              </a:lnTo>
                              <a:lnTo>
                                <a:pt x="1316" y="507"/>
                              </a:lnTo>
                              <a:lnTo>
                                <a:pt x="1318" y="504"/>
                              </a:lnTo>
                              <a:lnTo>
                                <a:pt x="1316" y="495"/>
                              </a:lnTo>
                              <a:lnTo>
                                <a:pt x="1311" y="490"/>
                              </a:lnTo>
                              <a:lnTo>
                                <a:pt x="1297" y="478"/>
                              </a:lnTo>
                              <a:lnTo>
                                <a:pt x="1289" y="468"/>
                              </a:lnTo>
                              <a:lnTo>
                                <a:pt x="1297" y="472"/>
                              </a:lnTo>
                              <a:lnTo>
                                <a:pt x="1304" y="475"/>
                              </a:lnTo>
                              <a:lnTo>
                                <a:pt x="1311" y="478"/>
                              </a:lnTo>
                              <a:lnTo>
                                <a:pt x="1316" y="483"/>
                              </a:lnTo>
                              <a:lnTo>
                                <a:pt x="1321" y="487"/>
                              </a:lnTo>
                              <a:lnTo>
                                <a:pt x="1323" y="494"/>
                              </a:lnTo>
                              <a:lnTo>
                                <a:pt x="1324" y="499"/>
                              </a:lnTo>
                              <a:lnTo>
                                <a:pt x="1323" y="505"/>
                              </a:lnTo>
                              <a:lnTo>
                                <a:pt x="1331" y="505"/>
                              </a:lnTo>
                              <a:lnTo>
                                <a:pt x="1340" y="504"/>
                              </a:lnTo>
                              <a:lnTo>
                                <a:pt x="1345" y="495"/>
                              </a:lnTo>
                              <a:lnTo>
                                <a:pt x="1351" y="488"/>
                              </a:lnTo>
                              <a:lnTo>
                                <a:pt x="1360" y="482"/>
                              </a:lnTo>
                              <a:lnTo>
                                <a:pt x="1370" y="477"/>
                              </a:lnTo>
                              <a:lnTo>
                                <a:pt x="1380" y="472"/>
                              </a:lnTo>
                              <a:lnTo>
                                <a:pt x="1383" y="468"/>
                              </a:lnTo>
                              <a:lnTo>
                                <a:pt x="1385" y="467"/>
                              </a:lnTo>
                              <a:lnTo>
                                <a:pt x="1389" y="465"/>
                              </a:lnTo>
                              <a:lnTo>
                                <a:pt x="1389" y="468"/>
                              </a:lnTo>
                              <a:lnTo>
                                <a:pt x="1389" y="480"/>
                              </a:lnTo>
                              <a:lnTo>
                                <a:pt x="1397" y="495"/>
                              </a:lnTo>
                              <a:lnTo>
                                <a:pt x="1397" y="505"/>
                              </a:lnTo>
                              <a:lnTo>
                                <a:pt x="1395" y="516"/>
                              </a:lnTo>
                              <a:lnTo>
                                <a:pt x="1394" y="522"/>
                              </a:lnTo>
                              <a:lnTo>
                                <a:pt x="1389" y="531"/>
                              </a:lnTo>
                              <a:lnTo>
                                <a:pt x="1377" y="544"/>
                              </a:lnTo>
                              <a:lnTo>
                                <a:pt x="1363" y="559"/>
                              </a:lnTo>
                              <a:lnTo>
                                <a:pt x="1365" y="561"/>
                              </a:lnTo>
                              <a:lnTo>
                                <a:pt x="1368" y="563"/>
                              </a:lnTo>
                              <a:lnTo>
                                <a:pt x="1373" y="561"/>
                              </a:lnTo>
                              <a:lnTo>
                                <a:pt x="1377" y="559"/>
                              </a:lnTo>
                              <a:lnTo>
                                <a:pt x="1389" y="549"/>
                              </a:lnTo>
                              <a:lnTo>
                                <a:pt x="1400" y="537"/>
                              </a:lnTo>
                              <a:lnTo>
                                <a:pt x="1424" y="509"/>
                              </a:lnTo>
                              <a:lnTo>
                                <a:pt x="1438" y="487"/>
                              </a:lnTo>
                              <a:lnTo>
                                <a:pt x="1431" y="494"/>
                              </a:lnTo>
                              <a:lnTo>
                                <a:pt x="1424" y="504"/>
                              </a:lnTo>
                              <a:lnTo>
                                <a:pt x="1417" y="514"/>
                              </a:lnTo>
                              <a:lnTo>
                                <a:pt x="1414" y="524"/>
                              </a:lnTo>
                              <a:lnTo>
                                <a:pt x="1412" y="529"/>
                              </a:lnTo>
                              <a:lnTo>
                                <a:pt x="1414" y="534"/>
                              </a:lnTo>
                              <a:lnTo>
                                <a:pt x="1416" y="536"/>
                              </a:lnTo>
                              <a:lnTo>
                                <a:pt x="1421" y="539"/>
                              </a:lnTo>
                              <a:lnTo>
                                <a:pt x="1426" y="539"/>
                              </a:lnTo>
                              <a:lnTo>
                                <a:pt x="1434" y="539"/>
                              </a:lnTo>
                              <a:lnTo>
                                <a:pt x="1444" y="536"/>
                              </a:lnTo>
                              <a:lnTo>
                                <a:pt x="1456" y="531"/>
                              </a:lnTo>
                              <a:lnTo>
                                <a:pt x="1481" y="534"/>
                              </a:lnTo>
                              <a:lnTo>
                                <a:pt x="1495" y="539"/>
                              </a:lnTo>
                              <a:lnTo>
                                <a:pt x="1510" y="549"/>
                              </a:lnTo>
                              <a:lnTo>
                                <a:pt x="1514" y="551"/>
                              </a:lnTo>
                              <a:lnTo>
                                <a:pt x="1514" y="554"/>
                              </a:lnTo>
                              <a:lnTo>
                                <a:pt x="1522" y="551"/>
                              </a:lnTo>
                              <a:lnTo>
                                <a:pt x="1525" y="549"/>
                              </a:lnTo>
                              <a:lnTo>
                                <a:pt x="1527" y="546"/>
                              </a:lnTo>
                              <a:lnTo>
                                <a:pt x="1529" y="546"/>
                              </a:lnTo>
                              <a:lnTo>
                                <a:pt x="1529" y="549"/>
                              </a:lnTo>
                              <a:lnTo>
                                <a:pt x="1529" y="559"/>
                              </a:lnTo>
                              <a:lnTo>
                                <a:pt x="1537" y="576"/>
                              </a:lnTo>
                              <a:lnTo>
                                <a:pt x="1539" y="586"/>
                              </a:lnTo>
                              <a:lnTo>
                                <a:pt x="1537" y="597"/>
                              </a:lnTo>
                              <a:lnTo>
                                <a:pt x="1536" y="605"/>
                              </a:lnTo>
                              <a:lnTo>
                                <a:pt x="1532" y="612"/>
                              </a:lnTo>
                              <a:lnTo>
                                <a:pt x="1527" y="620"/>
                              </a:lnTo>
                              <a:lnTo>
                                <a:pt x="1520" y="627"/>
                              </a:lnTo>
                              <a:lnTo>
                                <a:pt x="1514" y="632"/>
                              </a:lnTo>
                              <a:lnTo>
                                <a:pt x="1505" y="639"/>
                              </a:lnTo>
                              <a:lnTo>
                                <a:pt x="1502" y="640"/>
                              </a:lnTo>
                              <a:lnTo>
                                <a:pt x="1492" y="659"/>
                              </a:lnTo>
                              <a:lnTo>
                                <a:pt x="1498" y="656"/>
                              </a:lnTo>
                              <a:lnTo>
                                <a:pt x="1505" y="651"/>
                              </a:lnTo>
                              <a:lnTo>
                                <a:pt x="1508" y="649"/>
                              </a:lnTo>
                              <a:lnTo>
                                <a:pt x="1525" y="637"/>
                              </a:lnTo>
                              <a:lnTo>
                                <a:pt x="1536" y="632"/>
                              </a:lnTo>
                              <a:lnTo>
                                <a:pt x="1544" y="627"/>
                              </a:lnTo>
                              <a:lnTo>
                                <a:pt x="1546" y="625"/>
                              </a:lnTo>
                              <a:lnTo>
                                <a:pt x="1544" y="627"/>
                              </a:lnTo>
                              <a:lnTo>
                                <a:pt x="1547" y="632"/>
                              </a:lnTo>
                              <a:lnTo>
                                <a:pt x="1546" y="634"/>
                              </a:lnTo>
                              <a:lnTo>
                                <a:pt x="1541" y="635"/>
                              </a:lnTo>
                              <a:lnTo>
                                <a:pt x="1532" y="640"/>
                              </a:lnTo>
                              <a:lnTo>
                                <a:pt x="1530" y="644"/>
                              </a:lnTo>
                              <a:lnTo>
                                <a:pt x="1539" y="640"/>
                              </a:lnTo>
                              <a:lnTo>
                                <a:pt x="1542" y="640"/>
                              </a:lnTo>
                              <a:lnTo>
                                <a:pt x="1557" y="632"/>
                              </a:lnTo>
                              <a:lnTo>
                                <a:pt x="1571" y="624"/>
                              </a:lnTo>
                              <a:lnTo>
                                <a:pt x="1585" y="619"/>
                              </a:lnTo>
                              <a:lnTo>
                                <a:pt x="1596" y="615"/>
                              </a:lnTo>
                              <a:lnTo>
                                <a:pt x="1608" y="613"/>
                              </a:lnTo>
                              <a:lnTo>
                                <a:pt x="1622" y="615"/>
                              </a:lnTo>
                              <a:lnTo>
                                <a:pt x="1635" y="620"/>
                              </a:lnTo>
                              <a:lnTo>
                                <a:pt x="1652" y="630"/>
                              </a:lnTo>
                              <a:lnTo>
                                <a:pt x="1654" y="632"/>
                              </a:lnTo>
                              <a:lnTo>
                                <a:pt x="1661" y="647"/>
                              </a:lnTo>
                              <a:lnTo>
                                <a:pt x="1659" y="647"/>
                              </a:lnTo>
                              <a:lnTo>
                                <a:pt x="1655" y="646"/>
                              </a:lnTo>
                              <a:lnTo>
                                <a:pt x="1650" y="644"/>
                              </a:lnTo>
                              <a:lnTo>
                                <a:pt x="1632" y="644"/>
                              </a:lnTo>
                              <a:lnTo>
                                <a:pt x="1620" y="652"/>
                              </a:lnTo>
                              <a:lnTo>
                                <a:pt x="1608" y="659"/>
                              </a:lnTo>
                              <a:lnTo>
                                <a:pt x="1596" y="666"/>
                              </a:lnTo>
                              <a:lnTo>
                                <a:pt x="1585" y="671"/>
                              </a:lnTo>
                              <a:lnTo>
                                <a:pt x="1578" y="673"/>
                              </a:lnTo>
                              <a:lnTo>
                                <a:pt x="1573" y="673"/>
                              </a:lnTo>
                              <a:lnTo>
                                <a:pt x="1568" y="673"/>
                              </a:lnTo>
                              <a:lnTo>
                                <a:pt x="1561" y="669"/>
                              </a:lnTo>
                              <a:lnTo>
                                <a:pt x="1556" y="667"/>
                              </a:lnTo>
                              <a:lnTo>
                                <a:pt x="1552" y="662"/>
                              </a:lnTo>
                              <a:lnTo>
                                <a:pt x="1547" y="656"/>
                              </a:lnTo>
                              <a:lnTo>
                                <a:pt x="1542" y="647"/>
                              </a:lnTo>
                              <a:lnTo>
                                <a:pt x="1530" y="649"/>
                              </a:lnTo>
                              <a:lnTo>
                                <a:pt x="1527" y="649"/>
                              </a:lnTo>
                              <a:lnTo>
                                <a:pt x="1529" y="646"/>
                              </a:lnTo>
                              <a:lnTo>
                                <a:pt x="1527" y="644"/>
                              </a:lnTo>
                              <a:lnTo>
                                <a:pt x="1505" y="661"/>
                              </a:lnTo>
                              <a:lnTo>
                                <a:pt x="1508" y="666"/>
                              </a:lnTo>
                              <a:lnTo>
                                <a:pt x="1514" y="673"/>
                              </a:lnTo>
                              <a:lnTo>
                                <a:pt x="1527" y="679"/>
                              </a:lnTo>
                              <a:lnTo>
                                <a:pt x="1527" y="683"/>
                              </a:lnTo>
                              <a:lnTo>
                                <a:pt x="1527" y="688"/>
                              </a:lnTo>
                              <a:lnTo>
                                <a:pt x="1525" y="688"/>
                              </a:lnTo>
                              <a:lnTo>
                                <a:pt x="1525" y="688"/>
                              </a:lnTo>
                              <a:lnTo>
                                <a:pt x="1522" y="688"/>
                              </a:lnTo>
                              <a:lnTo>
                                <a:pt x="1520" y="684"/>
                              </a:lnTo>
                              <a:lnTo>
                                <a:pt x="1520" y="681"/>
                              </a:lnTo>
                              <a:lnTo>
                                <a:pt x="1515" y="678"/>
                              </a:lnTo>
                              <a:lnTo>
                                <a:pt x="1505" y="671"/>
                              </a:lnTo>
                              <a:lnTo>
                                <a:pt x="1502" y="666"/>
                              </a:lnTo>
                              <a:lnTo>
                                <a:pt x="1495" y="666"/>
                              </a:lnTo>
                              <a:lnTo>
                                <a:pt x="1485" y="673"/>
                              </a:lnTo>
                              <a:lnTo>
                                <a:pt x="1478" y="688"/>
                              </a:lnTo>
                              <a:lnTo>
                                <a:pt x="1539" y="716"/>
                              </a:lnTo>
                              <a:lnTo>
                                <a:pt x="1520" y="737"/>
                              </a:lnTo>
                              <a:lnTo>
                                <a:pt x="1460" y="705"/>
                              </a:lnTo>
                              <a:lnTo>
                                <a:pt x="1456" y="705"/>
                              </a:lnTo>
                              <a:lnTo>
                                <a:pt x="1456" y="705"/>
                              </a:lnTo>
                              <a:lnTo>
                                <a:pt x="1453" y="715"/>
                              </a:lnTo>
                              <a:lnTo>
                                <a:pt x="1456" y="716"/>
                              </a:lnTo>
                              <a:lnTo>
                                <a:pt x="1456" y="718"/>
                              </a:lnTo>
                              <a:lnTo>
                                <a:pt x="1458" y="722"/>
                              </a:lnTo>
                              <a:lnTo>
                                <a:pt x="1481" y="743"/>
                              </a:lnTo>
                              <a:lnTo>
                                <a:pt x="1492" y="760"/>
                              </a:lnTo>
                              <a:lnTo>
                                <a:pt x="1493" y="767"/>
                              </a:lnTo>
                              <a:lnTo>
                                <a:pt x="1492" y="767"/>
                              </a:lnTo>
                              <a:lnTo>
                                <a:pt x="1498" y="791"/>
                              </a:lnTo>
                              <a:lnTo>
                                <a:pt x="1503" y="825"/>
                              </a:lnTo>
                              <a:lnTo>
                                <a:pt x="1497" y="818"/>
                              </a:lnTo>
                              <a:lnTo>
                                <a:pt x="1488" y="813"/>
                              </a:lnTo>
                              <a:lnTo>
                                <a:pt x="1461" y="801"/>
                              </a:lnTo>
                              <a:lnTo>
                                <a:pt x="1444" y="789"/>
                              </a:lnTo>
                              <a:lnTo>
                                <a:pt x="1432" y="774"/>
                              </a:lnTo>
                              <a:lnTo>
                                <a:pt x="1427" y="757"/>
                              </a:lnTo>
                              <a:lnTo>
                                <a:pt x="1431" y="757"/>
                              </a:lnTo>
                              <a:lnTo>
                                <a:pt x="1431" y="749"/>
                              </a:lnTo>
                              <a:lnTo>
                                <a:pt x="1439" y="732"/>
                              </a:lnTo>
                              <a:lnTo>
                                <a:pt x="1449" y="720"/>
                              </a:lnTo>
                              <a:lnTo>
                                <a:pt x="1446" y="718"/>
                              </a:lnTo>
                              <a:lnTo>
                                <a:pt x="1448" y="713"/>
                              </a:lnTo>
                              <a:lnTo>
                                <a:pt x="1451" y="705"/>
                              </a:lnTo>
                              <a:lnTo>
                                <a:pt x="1407" y="706"/>
                              </a:lnTo>
                              <a:lnTo>
                                <a:pt x="1399" y="711"/>
                              </a:lnTo>
                              <a:lnTo>
                                <a:pt x="1402" y="706"/>
                              </a:lnTo>
                              <a:lnTo>
                                <a:pt x="1356" y="708"/>
                              </a:lnTo>
                              <a:lnTo>
                                <a:pt x="1356" y="710"/>
                              </a:lnTo>
                              <a:lnTo>
                                <a:pt x="1363" y="745"/>
                              </a:lnTo>
                              <a:lnTo>
                                <a:pt x="1355" y="738"/>
                              </a:lnTo>
                              <a:lnTo>
                                <a:pt x="1346" y="733"/>
                              </a:lnTo>
                              <a:lnTo>
                                <a:pt x="1319" y="720"/>
                              </a:lnTo>
                              <a:lnTo>
                                <a:pt x="1311" y="715"/>
                              </a:lnTo>
                              <a:lnTo>
                                <a:pt x="1253" y="747"/>
                              </a:lnTo>
                              <a:lnTo>
                                <a:pt x="1255" y="769"/>
                              </a:lnTo>
                              <a:lnTo>
                                <a:pt x="1257" y="792"/>
                              </a:lnTo>
                              <a:lnTo>
                                <a:pt x="1258" y="814"/>
                              </a:lnTo>
                              <a:lnTo>
                                <a:pt x="1260" y="836"/>
                              </a:lnTo>
                              <a:lnTo>
                                <a:pt x="1260" y="836"/>
                              </a:lnTo>
                              <a:lnTo>
                                <a:pt x="1262" y="835"/>
                              </a:lnTo>
                              <a:lnTo>
                                <a:pt x="1260" y="836"/>
                              </a:lnTo>
                              <a:lnTo>
                                <a:pt x="1260" y="836"/>
                              </a:lnTo>
                              <a:lnTo>
                                <a:pt x="1260" y="874"/>
                              </a:lnTo>
                              <a:lnTo>
                                <a:pt x="1258" y="909"/>
                              </a:lnTo>
                              <a:lnTo>
                                <a:pt x="1257" y="943"/>
                              </a:lnTo>
                              <a:lnTo>
                                <a:pt x="1253" y="975"/>
                              </a:lnTo>
                              <a:lnTo>
                                <a:pt x="1248" y="1005"/>
                              </a:lnTo>
                              <a:lnTo>
                                <a:pt x="1242" y="1034"/>
                              </a:lnTo>
                              <a:lnTo>
                                <a:pt x="1235" y="1059"/>
                              </a:lnTo>
                              <a:lnTo>
                                <a:pt x="1226" y="1085"/>
                              </a:lnTo>
                              <a:lnTo>
                                <a:pt x="1216" y="1108"/>
                              </a:lnTo>
                              <a:lnTo>
                                <a:pt x="1206" y="1130"/>
                              </a:lnTo>
                              <a:lnTo>
                                <a:pt x="1194" y="1150"/>
                              </a:lnTo>
                              <a:lnTo>
                                <a:pt x="1181" y="1171"/>
                              </a:lnTo>
                              <a:lnTo>
                                <a:pt x="1167" y="1188"/>
                              </a:lnTo>
                              <a:lnTo>
                                <a:pt x="1152" y="1205"/>
                              </a:lnTo>
                              <a:lnTo>
                                <a:pt x="1137" y="1220"/>
                              </a:lnTo>
                              <a:lnTo>
                                <a:pt x="1120" y="1235"/>
                              </a:lnTo>
                              <a:lnTo>
                                <a:pt x="1103" y="1248"/>
                              </a:lnTo>
                              <a:lnTo>
                                <a:pt x="1086" y="1260"/>
                              </a:lnTo>
                              <a:lnTo>
                                <a:pt x="1068" y="1272"/>
                              </a:lnTo>
                              <a:lnTo>
                                <a:pt x="1047" y="1282"/>
                              </a:lnTo>
                              <a:lnTo>
                                <a:pt x="1029" y="1291"/>
                              </a:lnTo>
                              <a:lnTo>
                                <a:pt x="1008" y="1299"/>
                              </a:lnTo>
                              <a:lnTo>
                                <a:pt x="986" y="1308"/>
                              </a:lnTo>
                              <a:lnTo>
                                <a:pt x="966" y="1314"/>
                              </a:lnTo>
                              <a:lnTo>
                                <a:pt x="922" y="1326"/>
                              </a:lnTo>
                              <a:lnTo>
                                <a:pt x="877" y="1336"/>
                              </a:lnTo>
                              <a:lnTo>
                                <a:pt x="831" y="1345"/>
                              </a:lnTo>
                              <a:lnTo>
                                <a:pt x="784" y="1353"/>
                              </a:lnTo>
                              <a:lnTo>
                                <a:pt x="725" y="1360"/>
                              </a:lnTo>
                              <a:lnTo>
                                <a:pt x="665" y="1362"/>
                              </a:lnTo>
                              <a:lnTo>
                                <a:pt x="610" y="1362"/>
                              </a:lnTo>
                              <a:lnTo>
                                <a:pt x="556" y="1358"/>
                              </a:lnTo>
                              <a:lnTo>
                                <a:pt x="505" y="1351"/>
                              </a:lnTo>
                              <a:lnTo>
                                <a:pt x="456" y="1340"/>
                              </a:lnTo>
                              <a:lnTo>
                                <a:pt x="409" y="1326"/>
                              </a:lnTo>
                              <a:lnTo>
                                <a:pt x="365" y="1309"/>
                              </a:lnTo>
                              <a:lnTo>
                                <a:pt x="322" y="1291"/>
                              </a:lnTo>
                              <a:lnTo>
                                <a:pt x="282" y="1269"/>
                              </a:lnTo>
                              <a:lnTo>
                                <a:pt x="245" y="1243"/>
                              </a:lnTo>
                              <a:lnTo>
                                <a:pt x="211" y="1216"/>
                              </a:lnTo>
                              <a:lnTo>
                                <a:pt x="179" y="1188"/>
                              </a:lnTo>
                              <a:lnTo>
                                <a:pt x="148" y="1156"/>
                              </a:lnTo>
                              <a:lnTo>
                                <a:pt x="121" y="1122"/>
                              </a:lnTo>
                              <a:lnTo>
                                <a:pt x="96" y="1086"/>
                              </a:lnTo>
                              <a:lnTo>
                                <a:pt x="76" y="1049"/>
                              </a:lnTo>
                              <a:lnTo>
                                <a:pt x="56" y="1010"/>
                              </a:lnTo>
                              <a:lnTo>
                                <a:pt x="40" y="970"/>
                              </a:lnTo>
                              <a:lnTo>
                                <a:pt x="27" y="928"/>
                              </a:lnTo>
                              <a:lnTo>
                                <a:pt x="15" y="885"/>
                              </a:lnTo>
                              <a:lnTo>
                                <a:pt x="8" y="841"/>
                              </a:lnTo>
                              <a:lnTo>
                                <a:pt x="3" y="796"/>
                              </a:lnTo>
                              <a:lnTo>
                                <a:pt x="0" y="750"/>
                              </a:lnTo>
                              <a:lnTo>
                                <a:pt x="1" y="703"/>
                              </a:lnTo>
                              <a:lnTo>
                                <a:pt x="5" y="656"/>
                              </a:lnTo>
                              <a:lnTo>
                                <a:pt x="13" y="608"/>
                              </a:lnTo>
                              <a:lnTo>
                                <a:pt x="23" y="559"/>
                              </a:lnTo>
                              <a:lnTo>
                                <a:pt x="37" y="512"/>
                              </a:lnTo>
                              <a:lnTo>
                                <a:pt x="52" y="463"/>
                              </a:lnTo>
                              <a:lnTo>
                                <a:pt x="72" y="416"/>
                              </a:lnTo>
                              <a:lnTo>
                                <a:pt x="96" y="367"/>
                              </a:lnTo>
                              <a:lnTo>
                                <a:pt x="116" y="328"/>
                              </a:lnTo>
                              <a:lnTo>
                                <a:pt x="140" y="291"/>
                              </a:lnTo>
                              <a:lnTo>
                                <a:pt x="165" y="257"/>
                              </a:lnTo>
                              <a:lnTo>
                                <a:pt x="192" y="225"/>
                              </a:lnTo>
                              <a:lnTo>
                                <a:pt x="219" y="195"/>
                              </a:lnTo>
                              <a:lnTo>
                                <a:pt x="248" y="168"/>
                              </a:lnTo>
                              <a:lnTo>
                                <a:pt x="280" y="142"/>
                              </a:lnTo>
                              <a:lnTo>
                                <a:pt x="312" y="120"/>
                              </a:lnTo>
                              <a:lnTo>
                                <a:pt x="344" y="100"/>
                              </a:lnTo>
                              <a:lnTo>
                                <a:pt x="380" y="82"/>
                              </a:lnTo>
                              <a:lnTo>
                                <a:pt x="415" y="66"/>
                              </a:lnTo>
                              <a:lnTo>
                                <a:pt x="453" y="54"/>
                              </a:lnTo>
                              <a:lnTo>
                                <a:pt x="490" y="44"/>
                              </a:lnTo>
                              <a:lnTo>
                                <a:pt x="529" y="36"/>
                              </a:lnTo>
                              <a:lnTo>
                                <a:pt x="569" y="31"/>
                              </a:lnTo>
                              <a:lnTo>
                                <a:pt x="610" y="27"/>
                              </a:lnTo>
                              <a:lnTo>
                                <a:pt x="598" y="14"/>
                              </a:lnTo>
                              <a:lnTo>
                                <a:pt x="588" y="0"/>
                              </a:lnTo>
                              <a:lnTo>
                                <a:pt x="600" y="14"/>
                              </a:lnTo>
                              <a:lnTo>
                                <a:pt x="610" y="27"/>
                              </a:lnTo>
                              <a:lnTo>
                                <a:pt x="613" y="27"/>
                              </a:lnTo>
                              <a:lnTo>
                                <a:pt x="616" y="27"/>
                              </a:lnTo>
                              <a:close/>
                              <a:moveTo>
                                <a:pt x="611" y="46"/>
                              </a:moveTo>
                              <a:lnTo>
                                <a:pt x="601" y="85"/>
                              </a:lnTo>
                              <a:lnTo>
                                <a:pt x="591" y="122"/>
                              </a:lnTo>
                              <a:lnTo>
                                <a:pt x="581" y="159"/>
                              </a:lnTo>
                              <a:lnTo>
                                <a:pt x="573" y="196"/>
                              </a:lnTo>
                              <a:lnTo>
                                <a:pt x="593" y="195"/>
                              </a:lnTo>
                              <a:lnTo>
                                <a:pt x="613" y="193"/>
                              </a:lnTo>
                              <a:lnTo>
                                <a:pt x="615" y="186"/>
                              </a:lnTo>
                              <a:lnTo>
                                <a:pt x="620" y="168"/>
                              </a:lnTo>
                              <a:lnTo>
                                <a:pt x="622" y="166"/>
                              </a:lnTo>
                              <a:lnTo>
                                <a:pt x="635" y="154"/>
                              </a:lnTo>
                              <a:lnTo>
                                <a:pt x="637" y="157"/>
                              </a:lnTo>
                              <a:lnTo>
                                <a:pt x="635" y="161"/>
                              </a:lnTo>
                              <a:lnTo>
                                <a:pt x="635" y="166"/>
                              </a:lnTo>
                              <a:lnTo>
                                <a:pt x="638" y="183"/>
                              </a:lnTo>
                              <a:lnTo>
                                <a:pt x="649" y="193"/>
                              </a:lnTo>
                              <a:lnTo>
                                <a:pt x="670" y="193"/>
                              </a:lnTo>
                              <a:lnTo>
                                <a:pt x="692" y="193"/>
                              </a:lnTo>
                              <a:lnTo>
                                <a:pt x="714" y="195"/>
                              </a:lnTo>
                              <a:lnTo>
                                <a:pt x="736" y="195"/>
                              </a:lnTo>
                              <a:lnTo>
                                <a:pt x="711" y="159"/>
                              </a:lnTo>
                              <a:lnTo>
                                <a:pt x="682" y="120"/>
                              </a:lnTo>
                              <a:lnTo>
                                <a:pt x="654" y="83"/>
                              </a:lnTo>
                              <a:lnTo>
                                <a:pt x="623" y="44"/>
                              </a:lnTo>
                              <a:lnTo>
                                <a:pt x="618" y="44"/>
                              </a:lnTo>
                              <a:lnTo>
                                <a:pt x="611" y="46"/>
                              </a:lnTo>
                              <a:close/>
                              <a:moveTo>
                                <a:pt x="567" y="217"/>
                              </a:moveTo>
                              <a:lnTo>
                                <a:pt x="557" y="255"/>
                              </a:lnTo>
                              <a:lnTo>
                                <a:pt x="551" y="293"/>
                              </a:lnTo>
                              <a:lnTo>
                                <a:pt x="542" y="330"/>
                              </a:lnTo>
                              <a:lnTo>
                                <a:pt x="535" y="365"/>
                              </a:lnTo>
                              <a:lnTo>
                                <a:pt x="535" y="369"/>
                              </a:lnTo>
                              <a:lnTo>
                                <a:pt x="534" y="374"/>
                              </a:lnTo>
                              <a:lnTo>
                                <a:pt x="532" y="382"/>
                              </a:lnTo>
                              <a:lnTo>
                                <a:pt x="532" y="389"/>
                              </a:lnTo>
                              <a:lnTo>
                                <a:pt x="540" y="406"/>
                              </a:lnTo>
                              <a:lnTo>
                                <a:pt x="549" y="418"/>
                              </a:lnTo>
                              <a:lnTo>
                                <a:pt x="552" y="419"/>
                              </a:lnTo>
                              <a:lnTo>
                                <a:pt x="554" y="419"/>
                              </a:lnTo>
                              <a:lnTo>
                                <a:pt x="554" y="418"/>
                              </a:lnTo>
                              <a:lnTo>
                                <a:pt x="556" y="416"/>
                              </a:lnTo>
                              <a:lnTo>
                                <a:pt x="557" y="407"/>
                              </a:lnTo>
                              <a:lnTo>
                                <a:pt x="557" y="392"/>
                              </a:lnTo>
                              <a:lnTo>
                                <a:pt x="561" y="392"/>
                              </a:lnTo>
                              <a:lnTo>
                                <a:pt x="566" y="391"/>
                              </a:lnTo>
                              <a:lnTo>
                                <a:pt x="566" y="391"/>
                              </a:lnTo>
                              <a:lnTo>
                                <a:pt x="567" y="391"/>
                              </a:lnTo>
                              <a:lnTo>
                                <a:pt x="567" y="394"/>
                              </a:lnTo>
                              <a:lnTo>
                                <a:pt x="566" y="396"/>
                              </a:lnTo>
                              <a:lnTo>
                                <a:pt x="562" y="397"/>
                              </a:lnTo>
                              <a:lnTo>
                                <a:pt x="561" y="399"/>
                              </a:lnTo>
                              <a:lnTo>
                                <a:pt x="561" y="402"/>
                              </a:lnTo>
                              <a:lnTo>
                                <a:pt x="562" y="407"/>
                              </a:lnTo>
                              <a:lnTo>
                                <a:pt x="566" y="412"/>
                              </a:lnTo>
                              <a:lnTo>
                                <a:pt x="574" y="426"/>
                              </a:lnTo>
                              <a:lnTo>
                                <a:pt x="583" y="436"/>
                              </a:lnTo>
                              <a:lnTo>
                                <a:pt x="588" y="441"/>
                              </a:lnTo>
                              <a:lnTo>
                                <a:pt x="591" y="443"/>
                              </a:lnTo>
                              <a:lnTo>
                                <a:pt x="594" y="445"/>
                              </a:lnTo>
                              <a:lnTo>
                                <a:pt x="596" y="443"/>
                              </a:lnTo>
                              <a:lnTo>
                                <a:pt x="598" y="438"/>
                              </a:lnTo>
                              <a:lnTo>
                                <a:pt x="596" y="429"/>
                              </a:lnTo>
                              <a:lnTo>
                                <a:pt x="593" y="419"/>
                              </a:lnTo>
                              <a:lnTo>
                                <a:pt x="586" y="404"/>
                              </a:lnTo>
                              <a:lnTo>
                                <a:pt x="561" y="382"/>
                              </a:lnTo>
                              <a:lnTo>
                                <a:pt x="537" y="364"/>
                              </a:lnTo>
                              <a:lnTo>
                                <a:pt x="559" y="362"/>
                              </a:lnTo>
                              <a:lnTo>
                                <a:pt x="588" y="380"/>
                              </a:lnTo>
                              <a:lnTo>
                                <a:pt x="603" y="421"/>
                              </a:lnTo>
                              <a:lnTo>
                                <a:pt x="616" y="428"/>
                              </a:lnTo>
                              <a:lnTo>
                                <a:pt x="615" y="416"/>
                              </a:lnTo>
                              <a:lnTo>
                                <a:pt x="620" y="399"/>
                              </a:lnTo>
                              <a:lnTo>
                                <a:pt x="630" y="387"/>
                              </a:lnTo>
                              <a:lnTo>
                                <a:pt x="633" y="384"/>
                              </a:lnTo>
                              <a:lnTo>
                                <a:pt x="642" y="375"/>
                              </a:lnTo>
                              <a:lnTo>
                                <a:pt x="650" y="370"/>
                              </a:lnTo>
                              <a:lnTo>
                                <a:pt x="642" y="365"/>
                              </a:lnTo>
                              <a:lnTo>
                                <a:pt x="637" y="360"/>
                              </a:lnTo>
                              <a:lnTo>
                                <a:pt x="625" y="360"/>
                              </a:lnTo>
                              <a:lnTo>
                                <a:pt x="623" y="347"/>
                              </a:lnTo>
                              <a:lnTo>
                                <a:pt x="610" y="343"/>
                              </a:lnTo>
                              <a:lnTo>
                                <a:pt x="594" y="333"/>
                              </a:lnTo>
                              <a:lnTo>
                                <a:pt x="591" y="331"/>
                              </a:lnTo>
                              <a:lnTo>
                                <a:pt x="583" y="321"/>
                              </a:lnTo>
                              <a:lnTo>
                                <a:pt x="576" y="313"/>
                              </a:lnTo>
                              <a:lnTo>
                                <a:pt x="571" y="309"/>
                              </a:lnTo>
                              <a:lnTo>
                                <a:pt x="569" y="309"/>
                              </a:lnTo>
                              <a:lnTo>
                                <a:pt x="567" y="306"/>
                              </a:lnTo>
                              <a:lnTo>
                                <a:pt x="571" y="306"/>
                              </a:lnTo>
                              <a:lnTo>
                                <a:pt x="581" y="303"/>
                              </a:lnTo>
                              <a:lnTo>
                                <a:pt x="594" y="291"/>
                              </a:lnTo>
                              <a:lnTo>
                                <a:pt x="613" y="284"/>
                              </a:lnTo>
                              <a:lnTo>
                                <a:pt x="633" y="288"/>
                              </a:lnTo>
                              <a:lnTo>
                                <a:pt x="650" y="296"/>
                              </a:lnTo>
                              <a:lnTo>
                                <a:pt x="657" y="301"/>
                              </a:lnTo>
                              <a:lnTo>
                                <a:pt x="657" y="288"/>
                              </a:lnTo>
                              <a:lnTo>
                                <a:pt x="650" y="281"/>
                              </a:lnTo>
                              <a:lnTo>
                                <a:pt x="645" y="276"/>
                              </a:lnTo>
                              <a:lnTo>
                                <a:pt x="638" y="274"/>
                              </a:lnTo>
                              <a:lnTo>
                                <a:pt x="640" y="269"/>
                              </a:lnTo>
                              <a:lnTo>
                                <a:pt x="643" y="271"/>
                              </a:lnTo>
                              <a:lnTo>
                                <a:pt x="649" y="267"/>
                              </a:lnTo>
                              <a:lnTo>
                                <a:pt x="649" y="269"/>
                              </a:lnTo>
                              <a:lnTo>
                                <a:pt x="654" y="274"/>
                              </a:lnTo>
                              <a:lnTo>
                                <a:pt x="657" y="279"/>
                              </a:lnTo>
                              <a:lnTo>
                                <a:pt x="657" y="277"/>
                              </a:lnTo>
                              <a:lnTo>
                                <a:pt x="660" y="277"/>
                              </a:lnTo>
                              <a:lnTo>
                                <a:pt x="659" y="274"/>
                              </a:lnTo>
                              <a:lnTo>
                                <a:pt x="657" y="272"/>
                              </a:lnTo>
                              <a:lnTo>
                                <a:pt x="632" y="245"/>
                              </a:lnTo>
                              <a:lnTo>
                                <a:pt x="615" y="225"/>
                              </a:lnTo>
                              <a:lnTo>
                                <a:pt x="613" y="212"/>
                              </a:lnTo>
                              <a:lnTo>
                                <a:pt x="589" y="215"/>
                              </a:lnTo>
                              <a:lnTo>
                                <a:pt x="567" y="217"/>
                              </a:lnTo>
                              <a:close/>
                              <a:moveTo>
                                <a:pt x="537" y="434"/>
                              </a:moveTo>
                              <a:lnTo>
                                <a:pt x="529" y="421"/>
                              </a:lnTo>
                              <a:lnTo>
                                <a:pt x="527" y="419"/>
                              </a:lnTo>
                              <a:lnTo>
                                <a:pt x="529" y="426"/>
                              </a:lnTo>
                              <a:lnTo>
                                <a:pt x="537" y="434"/>
                              </a:lnTo>
                              <a:close/>
                              <a:moveTo>
                                <a:pt x="518" y="470"/>
                              </a:moveTo>
                              <a:lnTo>
                                <a:pt x="517" y="485"/>
                              </a:lnTo>
                              <a:lnTo>
                                <a:pt x="515" y="499"/>
                              </a:lnTo>
                              <a:lnTo>
                                <a:pt x="512" y="514"/>
                              </a:lnTo>
                              <a:lnTo>
                                <a:pt x="510" y="527"/>
                              </a:lnTo>
                              <a:lnTo>
                                <a:pt x="534" y="517"/>
                              </a:lnTo>
                              <a:lnTo>
                                <a:pt x="567" y="497"/>
                              </a:lnTo>
                              <a:lnTo>
                                <a:pt x="556" y="467"/>
                              </a:lnTo>
                              <a:lnTo>
                                <a:pt x="540" y="468"/>
                              </a:lnTo>
                              <a:lnTo>
                                <a:pt x="518" y="470"/>
                              </a:lnTo>
                              <a:close/>
                              <a:moveTo>
                                <a:pt x="508" y="543"/>
                              </a:moveTo>
                              <a:lnTo>
                                <a:pt x="507" y="564"/>
                              </a:lnTo>
                              <a:lnTo>
                                <a:pt x="505" y="585"/>
                              </a:lnTo>
                              <a:lnTo>
                                <a:pt x="530" y="586"/>
                              </a:lnTo>
                              <a:lnTo>
                                <a:pt x="556" y="586"/>
                              </a:lnTo>
                              <a:lnTo>
                                <a:pt x="584" y="586"/>
                              </a:lnTo>
                              <a:lnTo>
                                <a:pt x="611" y="586"/>
                              </a:lnTo>
                              <a:lnTo>
                                <a:pt x="608" y="580"/>
                              </a:lnTo>
                              <a:lnTo>
                                <a:pt x="605" y="575"/>
                              </a:lnTo>
                              <a:lnTo>
                                <a:pt x="605" y="568"/>
                              </a:lnTo>
                              <a:lnTo>
                                <a:pt x="605" y="561"/>
                              </a:lnTo>
                              <a:lnTo>
                                <a:pt x="608" y="549"/>
                              </a:lnTo>
                              <a:lnTo>
                                <a:pt x="615" y="534"/>
                              </a:lnTo>
                              <a:lnTo>
                                <a:pt x="611" y="532"/>
                              </a:lnTo>
                              <a:lnTo>
                                <a:pt x="611" y="532"/>
                              </a:lnTo>
                              <a:lnTo>
                                <a:pt x="611" y="531"/>
                              </a:lnTo>
                              <a:lnTo>
                                <a:pt x="591" y="512"/>
                              </a:lnTo>
                              <a:lnTo>
                                <a:pt x="567" y="536"/>
                              </a:lnTo>
                              <a:lnTo>
                                <a:pt x="576" y="521"/>
                              </a:lnTo>
                              <a:lnTo>
                                <a:pt x="573" y="516"/>
                              </a:lnTo>
                              <a:lnTo>
                                <a:pt x="574" y="516"/>
                              </a:lnTo>
                              <a:lnTo>
                                <a:pt x="578" y="512"/>
                              </a:lnTo>
                              <a:lnTo>
                                <a:pt x="584" y="505"/>
                              </a:lnTo>
                              <a:lnTo>
                                <a:pt x="583" y="504"/>
                              </a:lnTo>
                              <a:lnTo>
                                <a:pt x="559" y="522"/>
                              </a:lnTo>
                              <a:lnTo>
                                <a:pt x="508" y="543"/>
                              </a:lnTo>
                              <a:close/>
                              <a:moveTo>
                                <a:pt x="503" y="586"/>
                              </a:moveTo>
                              <a:lnTo>
                                <a:pt x="503" y="595"/>
                              </a:lnTo>
                              <a:lnTo>
                                <a:pt x="503" y="602"/>
                              </a:lnTo>
                              <a:lnTo>
                                <a:pt x="552" y="598"/>
                              </a:lnTo>
                              <a:lnTo>
                                <a:pt x="623" y="598"/>
                              </a:lnTo>
                              <a:lnTo>
                                <a:pt x="622" y="597"/>
                              </a:lnTo>
                              <a:lnTo>
                                <a:pt x="616" y="591"/>
                              </a:lnTo>
                              <a:lnTo>
                                <a:pt x="613" y="588"/>
                              </a:lnTo>
                              <a:lnTo>
                                <a:pt x="584" y="588"/>
                              </a:lnTo>
                              <a:lnTo>
                                <a:pt x="557" y="588"/>
                              </a:lnTo>
                              <a:lnTo>
                                <a:pt x="530" y="588"/>
                              </a:lnTo>
                              <a:lnTo>
                                <a:pt x="503" y="586"/>
                              </a:lnTo>
                              <a:close/>
                              <a:moveTo>
                                <a:pt x="498" y="649"/>
                              </a:moveTo>
                              <a:lnTo>
                                <a:pt x="502" y="649"/>
                              </a:lnTo>
                              <a:lnTo>
                                <a:pt x="505" y="651"/>
                              </a:lnTo>
                              <a:lnTo>
                                <a:pt x="510" y="651"/>
                              </a:lnTo>
                              <a:lnTo>
                                <a:pt x="515" y="652"/>
                              </a:lnTo>
                              <a:lnTo>
                                <a:pt x="518" y="649"/>
                              </a:lnTo>
                              <a:lnTo>
                                <a:pt x="520" y="646"/>
                              </a:lnTo>
                              <a:lnTo>
                                <a:pt x="510" y="632"/>
                              </a:lnTo>
                              <a:lnTo>
                                <a:pt x="505" y="634"/>
                              </a:lnTo>
                              <a:lnTo>
                                <a:pt x="502" y="637"/>
                              </a:lnTo>
                              <a:lnTo>
                                <a:pt x="500" y="642"/>
                              </a:lnTo>
                              <a:lnTo>
                                <a:pt x="498" y="649"/>
                              </a:lnTo>
                              <a:close/>
                              <a:moveTo>
                                <a:pt x="498" y="654"/>
                              </a:moveTo>
                              <a:lnTo>
                                <a:pt x="496" y="669"/>
                              </a:lnTo>
                              <a:lnTo>
                                <a:pt x="496" y="683"/>
                              </a:lnTo>
                              <a:lnTo>
                                <a:pt x="503" y="673"/>
                              </a:lnTo>
                              <a:lnTo>
                                <a:pt x="513" y="656"/>
                              </a:lnTo>
                              <a:lnTo>
                                <a:pt x="502" y="654"/>
                              </a:lnTo>
                              <a:lnTo>
                                <a:pt x="498" y="654"/>
                              </a:lnTo>
                              <a:close/>
                              <a:moveTo>
                                <a:pt x="496" y="691"/>
                              </a:moveTo>
                              <a:lnTo>
                                <a:pt x="493" y="730"/>
                              </a:lnTo>
                              <a:lnTo>
                                <a:pt x="493" y="765"/>
                              </a:lnTo>
                              <a:lnTo>
                                <a:pt x="491" y="803"/>
                              </a:lnTo>
                              <a:lnTo>
                                <a:pt x="491" y="836"/>
                              </a:lnTo>
                              <a:lnTo>
                                <a:pt x="493" y="870"/>
                              </a:lnTo>
                              <a:lnTo>
                                <a:pt x="493" y="904"/>
                              </a:lnTo>
                              <a:lnTo>
                                <a:pt x="495" y="936"/>
                              </a:lnTo>
                              <a:lnTo>
                                <a:pt x="496" y="966"/>
                              </a:lnTo>
                              <a:lnTo>
                                <a:pt x="547" y="973"/>
                              </a:lnTo>
                              <a:lnTo>
                                <a:pt x="601" y="977"/>
                              </a:lnTo>
                              <a:lnTo>
                                <a:pt x="657" y="978"/>
                              </a:lnTo>
                              <a:lnTo>
                                <a:pt x="714" y="977"/>
                              </a:lnTo>
                              <a:lnTo>
                                <a:pt x="777" y="970"/>
                              </a:lnTo>
                              <a:lnTo>
                                <a:pt x="841" y="961"/>
                              </a:lnTo>
                              <a:lnTo>
                                <a:pt x="909" y="950"/>
                              </a:lnTo>
                              <a:lnTo>
                                <a:pt x="978" y="933"/>
                              </a:lnTo>
                              <a:lnTo>
                                <a:pt x="981" y="904"/>
                              </a:lnTo>
                              <a:lnTo>
                                <a:pt x="983" y="874"/>
                              </a:lnTo>
                              <a:lnTo>
                                <a:pt x="983" y="843"/>
                              </a:lnTo>
                              <a:lnTo>
                                <a:pt x="983" y="811"/>
                              </a:lnTo>
                              <a:lnTo>
                                <a:pt x="980" y="779"/>
                              </a:lnTo>
                              <a:lnTo>
                                <a:pt x="976" y="745"/>
                              </a:lnTo>
                              <a:lnTo>
                                <a:pt x="971" y="711"/>
                              </a:lnTo>
                              <a:lnTo>
                                <a:pt x="964" y="678"/>
                              </a:lnTo>
                              <a:lnTo>
                                <a:pt x="944" y="664"/>
                              </a:lnTo>
                              <a:lnTo>
                                <a:pt x="924" y="651"/>
                              </a:lnTo>
                              <a:lnTo>
                                <a:pt x="902" y="637"/>
                              </a:lnTo>
                              <a:lnTo>
                                <a:pt x="880" y="625"/>
                              </a:lnTo>
                              <a:lnTo>
                                <a:pt x="866" y="627"/>
                              </a:lnTo>
                              <a:lnTo>
                                <a:pt x="865" y="630"/>
                              </a:lnTo>
                              <a:lnTo>
                                <a:pt x="850" y="625"/>
                              </a:lnTo>
                              <a:lnTo>
                                <a:pt x="838" y="619"/>
                              </a:lnTo>
                              <a:lnTo>
                                <a:pt x="836" y="619"/>
                              </a:lnTo>
                              <a:lnTo>
                                <a:pt x="817" y="608"/>
                              </a:lnTo>
                              <a:lnTo>
                                <a:pt x="806" y="602"/>
                              </a:lnTo>
                              <a:lnTo>
                                <a:pt x="801" y="602"/>
                              </a:lnTo>
                              <a:lnTo>
                                <a:pt x="794" y="603"/>
                              </a:lnTo>
                              <a:lnTo>
                                <a:pt x="785" y="613"/>
                              </a:lnTo>
                              <a:lnTo>
                                <a:pt x="782" y="615"/>
                              </a:lnTo>
                              <a:lnTo>
                                <a:pt x="777" y="634"/>
                              </a:lnTo>
                              <a:lnTo>
                                <a:pt x="767" y="640"/>
                              </a:lnTo>
                              <a:lnTo>
                                <a:pt x="753" y="644"/>
                              </a:lnTo>
                              <a:lnTo>
                                <a:pt x="738" y="647"/>
                              </a:lnTo>
                              <a:lnTo>
                                <a:pt x="723" y="649"/>
                              </a:lnTo>
                              <a:lnTo>
                                <a:pt x="709" y="649"/>
                              </a:lnTo>
                              <a:lnTo>
                                <a:pt x="699" y="647"/>
                              </a:lnTo>
                              <a:lnTo>
                                <a:pt x="696" y="646"/>
                              </a:lnTo>
                              <a:lnTo>
                                <a:pt x="692" y="646"/>
                              </a:lnTo>
                              <a:lnTo>
                                <a:pt x="692" y="644"/>
                              </a:lnTo>
                              <a:lnTo>
                                <a:pt x="692" y="642"/>
                              </a:lnTo>
                              <a:lnTo>
                                <a:pt x="699" y="635"/>
                              </a:lnTo>
                              <a:lnTo>
                                <a:pt x="706" y="620"/>
                              </a:lnTo>
                              <a:lnTo>
                                <a:pt x="713" y="610"/>
                              </a:lnTo>
                              <a:lnTo>
                                <a:pt x="721" y="605"/>
                              </a:lnTo>
                              <a:lnTo>
                                <a:pt x="731" y="600"/>
                              </a:lnTo>
                              <a:lnTo>
                                <a:pt x="740" y="598"/>
                              </a:lnTo>
                              <a:lnTo>
                                <a:pt x="750" y="598"/>
                              </a:lnTo>
                              <a:lnTo>
                                <a:pt x="760" y="600"/>
                              </a:lnTo>
                              <a:lnTo>
                                <a:pt x="770" y="602"/>
                              </a:lnTo>
                              <a:lnTo>
                                <a:pt x="782" y="607"/>
                              </a:lnTo>
                              <a:lnTo>
                                <a:pt x="782" y="607"/>
                              </a:lnTo>
                              <a:lnTo>
                                <a:pt x="784" y="607"/>
                              </a:lnTo>
                              <a:lnTo>
                                <a:pt x="787" y="605"/>
                              </a:lnTo>
                              <a:lnTo>
                                <a:pt x="792" y="602"/>
                              </a:lnTo>
                              <a:lnTo>
                                <a:pt x="790" y="597"/>
                              </a:lnTo>
                              <a:lnTo>
                                <a:pt x="784" y="593"/>
                              </a:lnTo>
                              <a:lnTo>
                                <a:pt x="775" y="593"/>
                              </a:lnTo>
                              <a:lnTo>
                                <a:pt x="772" y="593"/>
                              </a:lnTo>
                              <a:lnTo>
                                <a:pt x="755" y="588"/>
                              </a:lnTo>
                              <a:lnTo>
                                <a:pt x="750" y="586"/>
                              </a:lnTo>
                              <a:lnTo>
                                <a:pt x="741" y="586"/>
                              </a:lnTo>
                              <a:lnTo>
                                <a:pt x="733" y="586"/>
                              </a:lnTo>
                              <a:lnTo>
                                <a:pt x="719" y="588"/>
                              </a:lnTo>
                              <a:lnTo>
                                <a:pt x="704" y="591"/>
                              </a:lnTo>
                              <a:lnTo>
                                <a:pt x="689" y="595"/>
                              </a:lnTo>
                              <a:lnTo>
                                <a:pt x="676" y="598"/>
                              </a:lnTo>
                              <a:lnTo>
                                <a:pt x="682" y="620"/>
                              </a:lnTo>
                              <a:lnTo>
                                <a:pt x="674" y="615"/>
                              </a:lnTo>
                              <a:lnTo>
                                <a:pt x="665" y="612"/>
                              </a:lnTo>
                              <a:lnTo>
                                <a:pt x="647" y="607"/>
                              </a:lnTo>
                              <a:lnTo>
                                <a:pt x="627" y="608"/>
                              </a:lnTo>
                              <a:lnTo>
                                <a:pt x="608" y="610"/>
                              </a:lnTo>
                              <a:lnTo>
                                <a:pt x="593" y="613"/>
                              </a:lnTo>
                              <a:lnTo>
                                <a:pt x="579" y="617"/>
                              </a:lnTo>
                              <a:lnTo>
                                <a:pt x="567" y="624"/>
                              </a:lnTo>
                              <a:lnTo>
                                <a:pt x="556" y="630"/>
                              </a:lnTo>
                              <a:lnTo>
                                <a:pt x="545" y="639"/>
                              </a:lnTo>
                              <a:lnTo>
                                <a:pt x="537" y="647"/>
                              </a:lnTo>
                              <a:lnTo>
                                <a:pt x="544" y="654"/>
                              </a:lnTo>
                              <a:lnTo>
                                <a:pt x="549" y="656"/>
                              </a:lnTo>
                              <a:lnTo>
                                <a:pt x="556" y="656"/>
                              </a:lnTo>
                              <a:lnTo>
                                <a:pt x="569" y="649"/>
                              </a:lnTo>
                              <a:lnTo>
                                <a:pt x="573" y="647"/>
                              </a:lnTo>
                              <a:lnTo>
                                <a:pt x="584" y="639"/>
                              </a:lnTo>
                              <a:lnTo>
                                <a:pt x="594" y="630"/>
                              </a:lnTo>
                              <a:lnTo>
                                <a:pt x="605" y="625"/>
                              </a:lnTo>
                              <a:lnTo>
                                <a:pt x="615" y="622"/>
                              </a:lnTo>
                              <a:lnTo>
                                <a:pt x="625" y="622"/>
                              </a:lnTo>
                              <a:lnTo>
                                <a:pt x="635" y="624"/>
                              </a:lnTo>
                              <a:lnTo>
                                <a:pt x="645" y="627"/>
                              </a:lnTo>
                              <a:lnTo>
                                <a:pt x="659" y="635"/>
                              </a:lnTo>
                              <a:lnTo>
                                <a:pt x="669" y="642"/>
                              </a:lnTo>
                              <a:lnTo>
                                <a:pt x="672" y="644"/>
                              </a:lnTo>
                              <a:lnTo>
                                <a:pt x="676" y="646"/>
                              </a:lnTo>
                              <a:lnTo>
                                <a:pt x="677" y="647"/>
                              </a:lnTo>
                              <a:lnTo>
                                <a:pt x="674" y="649"/>
                              </a:lnTo>
                              <a:lnTo>
                                <a:pt x="664" y="652"/>
                              </a:lnTo>
                              <a:lnTo>
                                <a:pt x="657" y="662"/>
                              </a:lnTo>
                              <a:lnTo>
                                <a:pt x="650" y="669"/>
                              </a:lnTo>
                              <a:lnTo>
                                <a:pt x="643" y="674"/>
                              </a:lnTo>
                              <a:lnTo>
                                <a:pt x="637" y="678"/>
                              </a:lnTo>
                              <a:lnTo>
                                <a:pt x="628" y="679"/>
                              </a:lnTo>
                              <a:lnTo>
                                <a:pt x="620" y="679"/>
                              </a:lnTo>
                              <a:lnTo>
                                <a:pt x="610" y="678"/>
                              </a:lnTo>
                              <a:lnTo>
                                <a:pt x="598" y="676"/>
                              </a:lnTo>
                              <a:lnTo>
                                <a:pt x="571" y="657"/>
                              </a:lnTo>
                              <a:lnTo>
                                <a:pt x="569" y="656"/>
                              </a:lnTo>
                              <a:lnTo>
                                <a:pt x="567" y="656"/>
                              </a:lnTo>
                              <a:lnTo>
                                <a:pt x="564" y="657"/>
                              </a:lnTo>
                              <a:lnTo>
                                <a:pt x="557" y="659"/>
                              </a:lnTo>
                              <a:lnTo>
                                <a:pt x="559" y="664"/>
                              </a:lnTo>
                              <a:lnTo>
                                <a:pt x="564" y="669"/>
                              </a:lnTo>
                              <a:lnTo>
                                <a:pt x="579" y="676"/>
                              </a:lnTo>
                              <a:lnTo>
                                <a:pt x="593" y="684"/>
                              </a:lnTo>
                              <a:lnTo>
                                <a:pt x="603" y="691"/>
                              </a:lnTo>
                              <a:lnTo>
                                <a:pt x="608" y="695"/>
                              </a:lnTo>
                              <a:lnTo>
                                <a:pt x="615" y="695"/>
                              </a:lnTo>
                              <a:lnTo>
                                <a:pt x="615" y="701"/>
                              </a:lnTo>
                              <a:lnTo>
                                <a:pt x="611" y="700"/>
                              </a:lnTo>
                              <a:lnTo>
                                <a:pt x="608" y="703"/>
                              </a:lnTo>
                              <a:lnTo>
                                <a:pt x="606" y="701"/>
                              </a:lnTo>
                              <a:lnTo>
                                <a:pt x="601" y="698"/>
                              </a:lnTo>
                              <a:lnTo>
                                <a:pt x="593" y="691"/>
                              </a:lnTo>
                              <a:lnTo>
                                <a:pt x="589" y="691"/>
                              </a:lnTo>
                              <a:lnTo>
                                <a:pt x="596" y="700"/>
                              </a:lnTo>
                              <a:lnTo>
                                <a:pt x="598" y="701"/>
                              </a:lnTo>
                              <a:lnTo>
                                <a:pt x="611" y="710"/>
                              </a:lnTo>
                              <a:lnTo>
                                <a:pt x="627" y="722"/>
                              </a:lnTo>
                              <a:lnTo>
                                <a:pt x="640" y="733"/>
                              </a:lnTo>
                              <a:lnTo>
                                <a:pt x="650" y="745"/>
                              </a:lnTo>
                              <a:lnTo>
                                <a:pt x="654" y="752"/>
                              </a:lnTo>
                              <a:lnTo>
                                <a:pt x="657" y="760"/>
                              </a:lnTo>
                              <a:lnTo>
                                <a:pt x="659" y="767"/>
                              </a:lnTo>
                              <a:lnTo>
                                <a:pt x="659" y="776"/>
                              </a:lnTo>
                              <a:lnTo>
                                <a:pt x="659" y="784"/>
                              </a:lnTo>
                              <a:lnTo>
                                <a:pt x="655" y="792"/>
                              </a:lnTo>
                              <a:lnTo>
                                <a:pt x="652" y="801"/>
                              </a:lnTo>
                              <a:lnTo>
                                <a:pt x="645" y="811"/>
                              </a:lnTo>
                              <a:lnTo>
                                <a:pt x="643" y="803"/>
                              </a:lnTo>
                              <a:lnTo>
                                <a:pt x="642" y="794"/>
                              </a:lnTo>
                              <a:lnTo>
                                <a:pt x="637" y="789"/>
                              </a:lnTo>
                              <a:lnTo>
                                <a:pt x="632" y="782"/>
                              </a:lnTo>
                              <a:lnTo>
                                <a:pt x="611" y="771"/>
                              </a:lnTo>
                              <a:lnTo>
                                <a:pt x="593" y="757"/>
                              </a:lnTo>
                              <a:lnTo>
                                <a:pt x="586" y="749"/>
                              </a:lnTo>
                              <a:lnTo>
                                <a:pt x="581" y="740"/>
                              </a:lnTo>
                              <a:lnTo>
                                <a:pt x="581" y="735"/>
                              </a:lnTo>
                              <a:lnTo>
                                <a:pt x="581" y="728"/>
                              </a:lnTo>
                              <a:lnTo>
                                <a:pt x="581" y="723"/>
                              </a:lnTo>
                              <a:lnTo>
                                <a:pt x="583" y="715"/>
                              </a:lnTo>
                              <a:lnTo>
                                <a:pt x="591" y="705"/>
                              </a:lnTo>
                              <a:lnTo>
                                <a:pt x="588" y="701"/>
                              </a:lnTo>
                              <a:lnTo>
                                <a:pt x="584" y="696"/>
                              </a:lnTo>
                              <a:lnTo>
                                <a:pt x="584" y="695"/>
                              </a:lnTo>
                              <a:lnTo>
                                <a:pt x="584" y="693"/>
                              </a:lnTo>
                              <a:lnTo>
                                <a:pt x="586" y="693"/>
                              </a:lnTo>
                              <a:lnTo>
                                <a:pt x="588" y="691"/>
                              </a:lnTo>
                              <a:lnTo>
                                <a:pt x="589" y="689"/>
                              </a:lnTo>
                              <a:lnTo>
                                <a:pt x="583" y="688"/>
                              </a:lnTo>
                              <a:lnTo>
                                <a:pt x="578" y="686"/>
                              </a:lnTo>
                              <a:lnTo>
                                <a:pt x="571" y="688"/>
                              </a:lnTo>
                              <a:lnTo>
                                <a:pt x="566" y="689"/>
                              </a:lnTo>
                              <a:lnTo>
                                <a:pt x="557" y="695"/>
                              </a:lnTo>
                              <a:lnTo>
                                <a:pt x="551" y="700"/>
                              </a:lnTo>
                              <a:lnTo>
                                <a:pt x="547" y="703"/>
                              </a:lnTo>
                              <a:lnTo>
                                <a:pt x="545" y="701"/>
                              </a:lnTo>
                              <a:lnTo>
                                <a:pt x="549" y="693"/>
                              </a:lnTo>
                              <a:lnTo>
                                <a:pt x="557" y="678"/>
                              </a:lnTo>
                              <a:lnTo>
                                <a:pt x="554" y="671"/>
                              </a:lnTo>
                              <a:lnTo>
                                <a:pt x="547" y="666"/>
                              </a:lnTo>
                              <a:lnTo>
                                <a:pt x="539" y="659"/>
                              </a:lnTo>
                              <a:lnTo>
                                <a:pt x="534" y="657"/>
                              </a:lnTo>
                              <a:lnTo>
                                <a:pt x="530" y="656"/>
                              </a:lnTo>
                              <a:lnTo>
                                <a:pt x="525" y="656"/>
                              </a:lnTo>
                              <a:lnTo>
                                <a:pt x="522" y="659"/>
                              </a:lnTo>
                              <a:lnTo>
                                <a:pt x="512" y="673"/>
                              </a:lnTo>
                              <a:lnTo>
                                <a:pt x="496" y="691"/>
                              </a:lnTo>
                              <a:close/>
                              <a:moveTo>
                                <a:pt x="498" y="988"/>
                              </a:moveTo>
                              <a:lnTo>
                                <a:pt x="505" y="1056"/>
                              </a:lnTo>
                              <a:lnTo>
                                <a:pt x="513" y="1120"/>
                              </a:lnTo>
                              <a:lnTo>
                                <a:pt x="524" y="1177"/>
                              </a:lnTo>
                              <a:lnTo>
                                <a:pt x="532" y="1232"/>
                              </a:lnTo>
                              <a:lnTo>
                                <a:pt x="571" y="1232"/>
                              </a:lnTo>
                              <a:lnTo>
                                <a:pt x="613" y="1232"/>
                              </a:lnTo>
                              <a:lnTo>
                                <a:pt x="655" y="1226"/>
                              </a:lnTo>
                              <a:lnTo>
                                <a:pt x="701" y="1221"/>
                              </a:lnTo>
                              <a:lnTo>
                                <a:pt x="748" y="1213"/>
                              </a:lnTo>
                              <a:lnTo>
                                <a:pt x="797" y="1201"/>
                              </a:lnTo>
                              <a:lnTo>
                                <a:pt x="850" y="1188"/>
                              </a:lnTo>
                              <a:lnTo>
                                <a:pt x="904" y="1171"/>
                              </a:lnTo>
                              <a:lnTo>
                                <a:pt x="915" y="1145"/>
                              </a:lnTo>
                              <a:lnTo>
                                <a:pt x="929" y="1118"/>
                              </a:lnTo>
                              <a:lnTo>
                                <a:pt x="939" y="1091"/>
                              </a:lnTo>
                              <a:lnTo>
                                <a:pt x="949" y="1063"/>
                              </a:lnTo>
                              <a:lnTo>
                                <a:pt x="959" y="1032"/>
                              </a:lnTo>
                              <a:lnTo>
                                <a:pt x="966" y="1002"/>
                              </a:lnTo>
                              <a:lnTo>
                                <a:pt x="973" y="970"/>
                              </a:lnTo>
                              <a:lnTo>
                                <a:pt x="978" y="938"/>
                              </a:lnTo>
                              <a:lnTo>
                                <a:pt x="909" y="955"/>
                              </a:lnTo>
                              <a:lnTo>
                                <a:pt x="843" y="970"/>
                              </a:lnTo>
                              <a:lnTo>
                                <a:pt x="779" y="980"/>
                              </a:lnTo>
                              <a:lnTo>
                                <a:pt x="718" y="987"/>
                              </a:lnTo>
                              <a:lnTo>
                                <a:pt x="660" y="992"/>
                              </a:lnTo>
                              <a:lnTo>
                                <a:pt x="603" y="993"/>
                              </a:lnTo>
                              <a:lnTo>
                                <a:pt x="551" y="992"/>
                              </a:lnTo>
                              <a:lnTo>
                                <a:pt x="498" y="988"/>
                              </a:lnTo>
                              <a:close/>
                              <a:moveTo>
                                <a:pt x="534" y="1240"/>
                              </a:moveTo>
                              <a:lnTo>
                                <a:pt x="539" y="1260"/>
                              </a:lnTo>
                              <a:lnTo>
                                <a:pt x="542" y="1277"/>
                              </a:lnTo>
                              <a:lnTo>
                                <a:pt x="545" y="1296"/>
                              </a:lnTo>
                              <a:lnTo>
                                <a:pt x="549" y="1313"/>
                              </a:lnTo>
                              <a:lnTo>
                                <a:pt x="574" y="1313"/>
                              </a:lnTo>
                              <a:lnTo>
                                <a:pt x="603" y="1314"/>
                              </a:lnTo>
                              <a:lnTo>
                                <a:pt x="630" y="1314"/>
                              </a:lnTo>
                              <a:lnTo>
                                <a:pt x="659" y="1313"/>
                              </a:lnTo>
                              <a:lnTo>
                                <a:pt x="689" y="1309"/>
                              </a:lnTo>
                              <a:lnTo>
                                <a:pt x="719" y="1306"/>
                              </a:lnTo>
                              <a:lnTo>
                                <a:pt x="750" y="1302"/>
                              </a:lnTo>
                              <a:lnTo>
                                <a:pt x="782" y="1297"/>
                              </a:lnTo>
                              <a:lnTo>
                                <a:pt x="806" y="1291"/>
                              </a:lnTo>
                              <a:lnTo>
                                <a:pt x="829" y="1284"/>
                              </a:lnTo>
                              <a:lnTo>
                                <a:pt x="848" y="1259"/>
                              </a:lnTo>
                              <a:lnTo>
                                <a:pt x="866" y="1232"/>
                              </a:lnTo>
                              <a:lnTo>
                                <a:pt x="885" y="1203"/>
                              </a:lnTo>
                              <a:lnTo>
                                <a:pt x="902" y="1172"/>
                              </a:lnTo>
                              <a:lnTo>
                                <a:pt x="850" y="1189"/>
                              </a:lnTo>
                              <a:lnTo>
                                <a:pt x="799" y="1203"/>
                              </a:lnTo>
                              <a:lnTo>
                                <a:pt x="752" y="1216"/>
                              </a:lnTo>
                              <a:lnTo>
                                <a:pt x="704" y="1225"/>
                              </a:lnTo>
                              <a:lnTo>
                                <a:pt x="659" y="1232"/>
                              </a:lnTo>
                              <a:lnTo>
                                <a:pt x="616" y="1237"/>
                              </a:lnTo>
                              <a:lnTo>
                                <a:pt x="574" y="1240"/>
                              </a:lnTo>
                              <a:lnTo>
                                <a:pt x="534" y="1240"/>
                              </a:lnTo>
                              <a:close/>
                              <a:moveTo>
                                <a:pt x="855" y="1275"/>
                              </a:moveTo>
                              <a:lnTo>
                                <a:pt x="875" y="1252"/>
                              </a:lnTo>
                              <a:lnTo>
                                <a:pt x="894" y="1225"/>
                              </a:lnTo>
                              <a:lnTo>
                                <a:pt x="912" y="1196"/>
                              </a:lnTo>
                              <a:lnTo>
                                <a:pt x="931" y="1162"/>
                              </a:lnTo>
                              <a:lnTo>
                                <a:pt x="937" y="1159"/>
                              </a:lnTo>
                              <a:lnTo>
                                <a:pt x="946" y="1157"/>
                              </a:lnTo>
                              <a:lnTo>
                                <a:pt x="939" y="1159"/>
                              </a:lnTo>
                              <a:lnTo>
                                <a:pt x="931" y="1162"/>
                              </a:lnTo>
                              <a:lnTo>
                                <a:pt x="941" y="1139"/>
                              </a:lnTo>
                              <a:lnTo>
                                <a:pt x="951" y="1113"/>
                              </a:lnTo>
                              <a:lnTo>
                                <a:pt x="961" y="1086"/>
                              </a:lnTo>
                              <a:lnTo>
                                <a:pt x="970" y="1059"/>
                              </a:lnTo>
                              <a:lnTo>
                                <a:pt x="976" y="1029"/>
                              </a:lnTo>
                              <a:lnTo>
                                <a:pt x="981" y="998"/>
                              </a:lnTo>
                              <a:lnTo>
                                <a:pt x="986" y="966"/>
                              </a:lnTo>
                              <a:lnTo>
                                <a:pt x="990" y="934"/>
                              </a:lnTo>
                              <a:lnTo>
                                <a:pt x="1007" y="929"/>
                              </a:lnTo>
                              <a:lnTo>
                                <a:pt x="1022" y="924"/>
                              </a:lnTo>
                              <a:lnTo>
                                <a:pt x="1037" y="919"/>
                              </a:lnTo>
                              <a:lnTo>
                                <a:pt x="1054" y="914"/>
                              </a:lnTo>
                              <a:lnTo>
                                <a:pt x="1052" y="948"/>
                              </a:lnTo>
                              <a:lnTo>
                                <a:pt x="1051" y="980"/>
                              </a:lnTo>
                              <a:lnTo>
                                <a:pt x="1046" y="1010"/>
                              </a:lnTo>
                              <a:lnTo>
                                <a:pt x="1041" y="1041"/>
                              </a:lnTo>
                              <a:lnTo>
                                <a:pt x="1034" y="1068"/>
                              </a:lnTo>
                              <a:lnTo>
                                <a:pt x="1024" y="1095"/>
                              </a:lnTo>
                              <a:lnTo>
                                <a:pt x="1013" y="1120"/>
                              </a:lnTo>
                              <a:lnTo>
                                <a:pt x="1002" y="1144"/>
                              </a:lnTo>
                              <a:lnTo>
                                <a:pt x="988" y="1166"/>
                              </a:lnTo>
                              <a:lnTo>
                                <a:pt x="973" y="1186"/>
                              </a:lnTo>
                              <a:lnTo>
                                <a:pt x="958" y="1205"/>
                              </a:lnTo>
                              <a:lnTo>
                                <a:pt x="939" y="1221"/>
                              </a:lnTo>
                              <a:lnTo>
                                <a:pt x="921" y="1238"/>
                              </a:lnTo>
                              <a:lnTo>
                                <a:pt x="900" y="1252"/>
                              </a:lnTo>
                              <a:lnTo>
                                <a:pt x="878" y="1264"/>
                              </a:lnTo>
                              <a:lnTo>
                                <a:pt x="855" y="1275"/>
                              </a:lnTo>
                              <a:close/>
                              <a:moveTo>
                                <a:pt x="990" y="929"/>
                              </a:moveTo>
                              <a:lnTo>
                                <a:pt x="992" y="901"/>
                              </a:lnTo>
                              <a:lnTo>
                                <a:pt x="993" y="872"/>
                              </a:lnTo>
                              <a:lnTo>
                                <a:pt x="992" y="843"/>
                              </a:lnTo>
                              <a:lnTo>
                                <a:pt x="990" y="811"/>
                              </a:lnTo>
                              <a:lnTo>
                                <a:pt x="986" y="781"/>
                              </a:lnTo>
                              <a:lnTo>
                                <a:pt x="981" y="749"/>
                              </a:lnTo>
                              <a:lnTo>
                                <a:pt x="976" y="715"/>
                              </a:lnTo>
                              <a:lnTo>
                                <a:pt x="970" y="681"/>
                              </a:lnTo>
                              <a:lnTo>
                                <a:pt x="988" y="695"/>
                              </a:lnTo>
                              <a:lnTo>
                                <a:pt x="1007" y="708"/>
                              </a:lnTo>
                              <a:lnTo>
                                <a:pt x="1024" y="722"/>
                              </a:lnTo>
                              <a:lnTo>
                                <a:pt x="1041" y="733"/>
                              </a:lnTo>
                              <a:lnTo>
                                <a:pt x="1049" y="840"/>
                              </a:lnTo>
                              <a:lnTo>
                                <a:pt x="1051" y="858"/>
                              </a:lnTo>
                              <a:lnTo>
                                <a:pt x="1052" y="875"/>
                              </a:lnTo>
                              <a:lnTo>
                                <a:pt x="1054" y="894"/>
                              </a:lnTo>
                              <a:lnTo>
                                <a:pt x="1054" y="911"/>
                              </a:lnTo>
                              <a:lnTo>
                                <a:pt x="1037" y="916"/>
                              </a:lnTo>
                              <a:lnTo>
                                <a:pt x="1022" y="921"/>
                              </a:lnTo>
                              <a:lnTo>
                                <a:pt x="1007" y="926"/>
                              </a:lnTo>
                              <a:lnTo>
                                <a:pt x="990" y="929"/>
                              </a:lnTo>
                              <a:close/>
                              <a:moveTo>
                                <a:pt x="961" y="647"/>
                              </a:moveTo>
                              <a:lnTo>
                                <a:pt x="956" y="632"/>
                              </a:lnTo>
                              <a:lnTo>
                                <a:pt x="953" y="617"/>
                              </a:lnTo>
                              <a:lnTo>
                                <a:pt x="948" y="600"/>
                              </a:lnTo>
                              <a:lnTo>
                                <a:pt x="943" y="585"/>
                              </a:lnTo>
                              <a:lnTo>
                                <a:pt x="958" y="585"/>
                              </a:lnTo>
                              <a:lnTo>
                                <a:pt x="973" y="585"/>
                              </a:lnTo>
                              <a:lnTo>
                                <a:pt x="997" y="602"/>
                              </a:lnTo>
                              <a:lnTo>
                                <a:pt x="1056" y="703"/>
                              </a:lnTo>
                              <a:lnTo>
                                <a:pt x="1013" y="674"/>
                              </a:lnTo>
                              <a:lnTo>
                                <a:pt x="1000" y="667"/>
                              </a:lnTo>
                              <a:lnTo>
                                <a:pt x="986" y="661"/>
                              </a:lnTo>
                              <a:lnTo>
                                <a:pt x="973" y="654"/>
                              </a:lnTo>
                              <a:lnTo>
                                <a:pt x="961" y="647"/>
                              </a:lnTo>
                              <a:close/>
                              <a:moveTo>
                                <a:pt x="943" y="585"/>
                              </a:moveTo>
                              <a:lnTo>
                                <a:pt x="941" y="580"/>
                              </a:lnTo>
                              <a:lnTo>
                                <a:pt x="939" y="575"/>
                              </a:lnTo>
                              <a:lnTo>
                                <a:pt x="951" y="575"/>
                              </a:lnTo>
                              <a:lnTo>
                                <a:pt x="959" y="573"/>
                              </a:lnTo>
                              <a:lnTo>
                                <a:pt x="973" y="583"/>
                              </a:lnTo>
                              <a:lnTo>
                                <a:pt x="958" y="585"/>
                              </a:lnTo>
                              <a:lnTo>
                                <a:pt x="943" y="585"/>
                              </a:lnTo>
                              <a:close/>
                              <a:moveTo>
                                <a:pt x="915" y="514"/>
                              </a:moveTo>
                              <a:lnTo>
                                <a:pt x="905" y="488"/>
                              </a:lnTo>
                              <a:lnTo>
                                <a:pt x="895" y="463"/>
                              </a:lnTo>
                              <a:lnTo>
                                <a:pt x="900" y="463"/>
                              </a:lnTo>
                              <a:lnTo>
                                <a:pt x="910" y="461"/>
                              </a:lnTo>
                              <a:lnTo>
                                <a:pt x="915" y="458"/>
                              </a:lnTo>
                              <a:lnTo>
                                <a:pt x="919" y="460"/>
                              </a:lnTo>
                              <a:lnTo>
                                <a:pt x="921" y="460"/>
                              </a:lnTo>
                              <a:lnTo>
                                <a:pt x="922" y="460"/>
                              </a:lnTo>
                              <a:lnTo>
                                <a:pt x="924" y="458"/>
                              </a:lnTo>
                              <a:lnTo>
                                <a:pt x="924" y="458"/>
                              </a:lnTo>
                              <a:lnTo>
                                <a:pt x="921" y="455"/>
                              </a:lnTo>
                              <a:lnTo>
                                <a:pt x="917" y="453"/>
                              </a:lnTo>
                              <a:lnTo>
                                <a:pt x="907" y="458"/>
                              </a:lnTo>
                              <a:lnTo>
                                <a:pt x="899" y="458"/>
                              </a:lnTo>
                              <a:lnTo>
                                <a:pt x="892" y="458"/>
                              </a:lnTo>
                              <a:lnTo>
                                <a:pt x="892" y="433"/>
                              </a:lnTo>
                              <a:lnTo>
                                <a:pt x="894" y="431"/>
                              </a:lnTo>
                              <a:lnTo>
                                <a:pt x="897" y="436"/>
                              </a:lnTo>
                              <a:lnTo>
                                <a:pt x="899" y="433"/>
                              </a:lnTo>
                              <a:lnTo>
                                <a:pt x="904" y="423"/>
                              </a:lnTo>
                              <a:lnTo>
                                <a:pt x="915" y="426"/>
                              </a:lnTo>
                              <a:lnTo>
                                <a:pt x="927" y="424"/>
                              </a:lnTo>
                              <a:lnTo>
                                <a:pt x="932" y="423"/>
                              </a:lnTo>
                              <a:lnTo>
                                <a:pt x="961" y="429"/>
                              </a:lnTo>
                              <a:lnTo>
                                <a:pt x="961" y="429"/>
                              </a:lnTo>
                              <a:lnTo>
                                <a:pt x="961" y="441"/>
                              </a:lnTo>
                              <a:lnTo>
                                <a:pt x="963" y="450"/>
                              </a:lnTo>
                              <a:lnTo>
                                <a:pt x="964" y="458"/>
                              </a:lnTo>
                              <a:lnTo>
                                <a:pt x="968" y="465"/>
                              </a:lnTo>
                              <a:lnTo>
                                <a:pt x="980" y="477"/>
                              </a:lnTo>
                              <a:lnTo>
                                <a:pt x="995" y="492"/>
                              </a:lnTo>
                              <a:lnTo>
                                <a:pt x="1015" y="499"/>
                              </a:lnTo>
                              <a:lnTo>
                                <a:pt x="1017" y="504"/>
                              </a:lnTo>
                              <a:lnTo>
                                <a:pt x="1017" y="505"/>
                              </a:lnTo>
                              <a:lnTo>
                                <a:pt x="1013" y="514"/>
                              </a:lnTo>
                              <a:lnTo>
                                <a:pt x="1010" y="507"/>
                              </a:lnTo>
                              <a:lnTo>
                                <a:pt x="966" y="490"/>
                              </a:lnTo>
                              <a:lnTo>
                                <a:pt x="981" y="500"/>
                              </a:lnTo>
                              <a:lnTo>
                                <a:pt x="956" y="505"/>
                              </a:lnTo>
                              <a:lnTo>
                                <a:pt x="944" y="509"/>
                              </a:lnTo>
                              <a:lnTo>
                                <a:pt x="936" y="512"/>
                              </a:lnTo>
                              <a:lnTo>
                                <a:pt x="926" y="514"/>
                              </a:lnTo>
                              <a:lnTo>
                                <a:pt x="915" y="514"/>
                              </a:lnTo>
                              <a:close/>
                              <a:moveTo>
                                <a:pt x="885" y="445"/>
                              </a:moveTo>
                              <a:lnTo>
                                <a:pt x="877" y="426"/>
                              </a:lnTo>
                              <a:lnTo>
                                <a:pt x="868" y="409"/>
                              </a:lnTo>
                              <a:lnTo>
                                <a:pt x="866" y="401"/>
                              </a:lnTo>
                              <a:lnTo>
                                <a:pt x="865" y="396"/>
                              </a:lnTo>
                              <a:lnTo>
                                <a:pt x="860" y="392"/>
                              </a:lnTo>
                              <a:lnTo>
                                <a:pt x="856" y="385"/>
                              </a:lnTo>
                              <a:lnTo>
                                <a:pt x="851" y="377"/>
                              </a:lnTo>
                              <a:lnTo>
                                <a:pt x="868" y="350"/>
                              </a:lnTo>
                              <a:lnTo>
                                <a:pt x="870" y="348"/>
                              </a:lnTo>
                              <a:lnTo>
                                <a:pt x="878" y="338"/>
                              </a:lnTo>
                              <a:lnTo>
                                <a:pt x="885" y="337"/>
                              </a:lnTo>
                              <a:lnTo>
                                <a:pt x="888" y="335"/>
                              </a:lnTo>
                              <a:lnTo>
                                <a:pt x="902" y="340"/>
                              </a:lnTo>
                              <a:lnTo>
                                <a:pt x="922" y="348"/>
                              </a:lnTo>
                              <a:lnTo>
                                <a:pt x="922" y="348"/>
                              </a:lnTo>
                              <a:lnTo>
                                <a:pt x="914" y="355"/>
                              </a:lnTo>
                              <a:lnTo>
                                <a:pt x="907" y="360"/>
                              </a:lnTo>
                              <a:lnTo>
                                <a:pt x="902" y="367"/>
                              </a:lnTo>
                              <a:lnTo>
                                <a:pt x="899" y="374"/>
                              </a:lnTo>
                              <a:lnTo>
                                <a:pt x="897" y="380"/>
                              </a:lnTo>
                              <a:lnTo>
                                <a:pt x="897" y="389"/>
                              </a:lnTo>
                              <a:lnTo>
                                <a:pt x="897" y="396"/>
                              </a:lnTo>
                              <a:lnTo>
                                <a:pt x="900" y="402"/>
                              </a:lnTo>
                              <a:lnTo>
                                <a:pt x="868" y="396"/>
                              </a:lnTo>
                              <a:lnTo>
                                <a:pt x="888" y="407"/>
                              </a:lnTo>
                              <a:lnTo>
                                <a:pt x="887" y="407"/>
                              </a:lnTo>
                              <a:lnTo>
                                <a:pt x="890" y="414"/>
                              </a:lnTo>
                              <a:lnTo>
                                <a:pt x="888" y="421"/>
                              </a:lnTo>
                              <a:lnTo>
                                <a:pt x="887" y="431"/>
                              </a:lnTo>
                              <a:lnTo>
                                <a:pt x="885" y="445"/>
                              </a:lnTo>
                              <a:close/>
                              <a:moveTo>
                                <a:pt x="829" y="337"/>
                              </a:moveTo>
                              <a:lnTo>
                                <a:pt x="828" y="333"/>
                              </a:lnTo>
                              <a:lnTo>
                                <a:pt x="826" y="330"/>
                              </a:lnTo>
                              <a:lnTo>
                                <a:pt x="826" y="328"/>
                              </a:lnTo>
                              <a:lnTo>
                                <a:pt x="831" y="328"/>
                              </a:lnTo>
                              <a:lnTo>
                                <a:pt x="831" y="331"/>
                              </a:lnTo>
                              <a:lnTo>
                                <a:pt x="836" y="330"/>
                              </a:lnTo>
                              <a:lnTo>
                                <a:pt x="838" y="326"/>
                              </a:lnTo>
                              <a:lnTo>
                                <a:pt x="855" y="328"/>
                              </a:lnTo>
                              <a:lnTo>
                                <a:pt x="858" y="330"/>
                              </a:lnTo>
                              <a:lnTo>
                                <a:pt x="866" y="330"/>
                              </a:lnTo>
                              <a:lnTo>
                                <a:pt x="873" y="331"/>
                              </a:lnTo>
                              <a:lnTo>
                                <a:pt x="877" y="337"/>
                              </a:lnTo>
                              <a:lnTo>
                                <a:pt x="872" y="340"/>
                              </a:lnTo>
                              <a:lnTo>
                                <a:pt x="868" y="342"/>
                              </a:lnTo>
                              <a:lnTo>
                                <a:pt x="866" y="342"/>
                              </a:lnTo>
                              <a:lnTo>
                                <a:pt x="866" y="342"/>
                              </a:lnTo>
                              <a:lnTo>
                                <a:pt x="853" y="338"/>
                              </a:lnTo>
                              <a:lnTo>
                                <a:pt x="836" y="337"/>
                              </a:lnTo>
                              <a:lnTo>
                                <a:pt x="829" y="337"/>
                              </a:lnTo>
                              <a:close/>
                              <a:moveTo>
                                <a:pt x="784" y="261"/>
                              </a:moveTo>
                              <a:lnTo>
                                <a:pt x="775" y="247"/>
                              </a:lnTo>
                              <a:lnTo>
                                <a:pt x="767" y="235"/>
                              </a:lnTo>
                              <a:lnTo>
                                <a:pt x="757" y="222"/>
                              </a:lnTo>
                              <a:lnTo>
                                <a:pt x="748" y="208"/>
                              </a:lnTo>
                              <a:lnTo>
                                <a:pt x="765" y="210"/>
                              </a:lnTo>
                              <a:lnTo>
                                <a:pt x="780" y="210"/>
                              </a:lnTo>
                              <a:lnTo>
                                <a:pt x="780" y="220"/>
                              </a:lnTo>
                              <a:lnTo>
                                <a:pt x="785" y="242"/>
                              </a:lnTo>
                              <a:lnTo>
                                <a:pt x="784" y="240"/>
                              </a:lnTo>
                              <a:lnTo>
                                <a:pt x="784" y="247"/>
                              </a:lnTo>
                              <a:lnTo>
                                <a:pt x="790" y="261"/>
                              </a:lnTo>
                              <a:lnTo>
                                <a:pt x="784" y="261"/>
                              </a:lnTo>
                              <a:close/>
                              <a:moveTo>
                                <a:pt x="745" y="208"/>
                              </a:moveTo>
                              <a:lnTo>
                                <a:pt x="755" y="222"/>
                              </a:lnTo>
                              <a:lnTo>
                                <a:pt x="763" y="233"/>
                              </a:lnTo>
                              <a:lnTo>
                                <a:pt x="772" y="247"/>
                              </a:lnTo>
                              <a:lnTo>
                                <a:pt x="779" y="261"/>
                              </a:lnTo>
                              <a:lnTo>
                                <a:pt x="765" y="257"/>
                              </a:lnTo>
                              <a:lnTo>
                                <a:pt x="753" y="247"/>
                              </a:lnTo>
                              <a:lnTo>
                                <a:pt x="753" y="245"/>
                              </a:lnTo>
                              <a:lnTo>
                                <a:pt x="753" y="242"/>
                              </a:lnTo>
                              <a:lnTo>
                                <a:pt x="753" y="244"/>
                              </a:lnTo>
                              <a:lnTo>
                                <a:pt x="752" y="247"/>
                              </a:lnTo>
                              <a:lnTo>
                                <a:pt x="752" y="244"/>
                              </a:lnTo>
                              <a:lnTo>
                                <a:pt x="750" y="240"/>
                              </a:lnTo>
                              <a:lnTo>
                                <a:pt x="747" y="239"/>
                              </a:lnTo>
                              <a:lnTo>
                                <a:pt x="743" y="254"/>
                              </a:lnTo>
                              <a:lnTo>
                                <a:pt x="743" y="257"/>
                              </a:lnTo>
                              <a:lnTo>
                                <a:pt x="747" y="266"/>
                              </a:lnTo>
                              <a:lnTo>
                                <a:pt x="743" y="271"/>
                              </a:lnTo>
                              <a:lnTo>
                                <a:pt x="740" y="274"/>
                              </a:lnTo>
                              <a:lnTo>
                                <a:pt x="736" y="277"/>
                              </a:lnTo>
                              <a:lnTo>
                                <a:pt x="733" y="277"/>
                              </a:lnTo>
                              <a:lnTo>
                                <a:pt x="726" y="281"/>
                              </a:lnTo>
                              <a:lnTo>
                                <a:pt x="718" y="284"/>
                              </a:lnTo>
                              <a:lnTo>
                                <a:pt x="703" y="274"/>
                              </a:lnTo>
                              <a:lnTo>
                                <a:pt x="696" y="261"/>
                              </a:lnTo>
                              <a:lnTo>
                                <a:pt x="691" y="274"/>
                              </a:lnTo>
                              <a:lnTo>
                                <a:pt x="696" y="282"/>
                              </a:lnTo>
                              <a:lnTo>
                                <a:pt x="694" y="291"/>
                              </a:lnTo>
                              <a:lnTo>
                                <a:pt x="689" y="298"/>
                              </a:lnTo>
                              <a:lnTo>
                                <a:pt x="686" y="303"/>
                              </a:lnTo>
                              <a:lnTo>
                                <a:pt x="672" y="293"/>
                              </a:lnTo>
                              <a:lnTo>
                                <a:pt x="672" y="279"/>
                              </a:lnTo>
                              <a:lnTo>
                                <a:pt x="667" y="279"/>
                              </a:lnTo>
                              <a:lnTo>
                                <a:pt x="664" y="269"/>
                              </a:lnTo>
                              <a:lnTo>
                                <a:pt x="674" y="261"/>
                              </a:lnTo>
                              <a:lnTo>
                                <a:pt x="681" y="250"/>
                              </a:lnTo>
                              <a:lnTo>
                                <a:pt x="682" y="240"/>
                              </a:lnTo>
                              <a:lnTo>
                                <a:pt x="677" y="220"/>
                              </a:lnTo>
                              <a:lnTo>
                                <a:pt x="665" y="208"/>
                              </a:lnTo>
                              <a:lnTo>
                                <a:pt x="684" y="208"/>
                              </a:lnTo>
                              <a:lnTo>
                                <a:pt x="704" y="208"/>
                              </a:lnTo>
                              <a:lnTo>
                                <a:pt x="725" y="208"/>
                              </a:lnTo>
                              <a:lnTo>
                                <a:pt x="745" y="208"/>
                              </a:lnTo>
                              <a:close/>
                              <a:moveTo>
                                <a:pt x="826" y="335"/>
                              </a:moveTo>
                              <a:lnTo>
                                <a:pt x="826" y="337"/>
                              </a:lnTo>
                              <a:lnTo>
                                <a:pt x="826" y="338"/>
                              </a:lnTo>
                              <a:lnTo>
                                <a:pt x="826" y="338"/>
                              </a:lnTo>
                              <a:lnTo>
                                <a:pt x="826" y="335"/>
                              </a:lnTo>
                              <a:close/>
                              <a:moveTo>
                                <a:pt x="850" y="380"/>
                              </a:moveTo>
                              <a:lnTo>
                                <a:pt x="853" y="385"/>
                              </a:lnTo>
                              <a:lnTo>
                                <a:pt x="855" y="391"/>
                              </a:lnTo>
                              <a:lnTo>
                                <a:pt x="850" y="385"/>
                              </a:lnTo>
                              <a:lnTo>
                                <a:pt x="848" y="385"/>
                              </a:lnTo>
                              <a:lnTo>
                                <a:pt x="850" y="380"/>
                              </a:lnTo>
                              <a:close/>
                              <a:moveTo>
                                <a:pt x="870" y="419"/>
                              </a:moveTo>
                              <a:lnTo>
                                <a:pt x="878" y="434"/>
                              </a:lnTo>
                              <a:lnTo>
                                <a:pt x="885" y="451"/>
                              </a:lnTo>
                              <a:lnTo>
                                <a:pt x="885" y="451"/>
                              </a:lnTo>
                              <a:lnTo>
                                <a:pt x="885" y="460"/>
                              </a:lnTo>
                              <a:lnTo>
                                <a:pt x="883" y="465"/>
                              </a:lnTo>
                              <a:lnTo>
                                <a:pt x="878" y="458"/>
                              </a:lnTo>
                              <a:lnTo>
                                <a:pt x="875" y="445"/>
                              </a:lnTo>
                              <a:lnTo>
                                <a:pt x="870" y="419"/>
                              </a:lnTo>
                              <a:close/>
                              <a:moveTo>
                                <a:pt x="892" y="467"/>
                              </a:moveTo>
                              <a:lnTo>
                                <a:pt x="902" y="490"/>
                              </a:lnTo>
                              <a:lnTo>
                                <a:pt x="912" y="514"/>
                              </a:lnTo>
                              <a:lnTo>
                                <a:pt x="905" y="512"/>
                              </a:lnTo>
                              <a:lnTo>
                                <a:pt x="897" y="510"/>
                              </a:lnTo>
                              <a:lnTo>
                                <a:pt x="897" y="507"/>
                              </a:lnTo>
                              <a:lnTo>
                                <a:pt x="890" y="475"/>
                              </a:lnTo>
                              <a:lnTo>
                                <a:pt x="890" y="473"/>
                              </a:lnTo>
                              <a:lnTo>
                                <a:pt x="890" y="468"/>
                              </a:lnTo>
                              <a:lnTo>
                                <a:pt x="892" y="467"/>
                              </a:lnTo>
                              <a:close/>
                              <a:moveTo>
                                <a:pt x="936" y="575"/>
                              </a:moveTo>
                              <a:lnTo>
                                <a:pt x="937" y="580"/>
                              </a:lnTo>
                              <a:lnTo>
                                <a:pt x="937" y="585"/>
                              </a:lnTo>
                              <a:lnTo>
                                <a:pt x="922" y="585"/>
                              </a:lnTo>
                              <a:lnTo>
                                <a:pt x="907" y="585"/>
                              </a:lnTo>
                              <a:lnTo>
                                <a:pt x="892" y="585"/>
                              </a:lnTo>
                              <a:lnTo>
                                <a:pt x="877" y="585"/>
                              </a:lnTo>
                              <a:lnTo>
                                <a:pt x="875" y="583"/>
                              </a:lnTo>
                              <a:lnTo>
                                <a:pt x="888" y="580"/>
                              </a:lnTo>
                              <a:lnTo>
                                <a:pt x="894" y="575"/>
                              </a:lnTo>
                              <a:lnTo>
                                <a:pt x="895" y="576"/>
                              </a:lnTo>
                              <a:lnTo>
                                <a:pt x="904" y="563"/>
                              </a:lnTo>
                              <a:lnTo>
                                <a:pt x="904" y="561"/>
                              </a:lnTo>
                              <a:lnTo>
                                <a:pt x="905" y="563"/>
                              </a:lnTo>
                              <a:lnTo>
                                <a:pt x="919" y="568"/>
                              </a:lnTo>
                              <a:lnTo>
                                <a:pt x="919" y="570"/>
                              </a:lnTo>
                              <a:lnTo>
                                <a:pt x="932" y="575"/>
                              </a:lnTo>
                              <a:lnTo>
                                <a:pt x="936" y="575"/>
                              </a:lnTo>
                              <a:close/>
                              <a:moveTo>
                                <a:pt x="939" y="585"/>
                              </a:moveTo>
                              <a:lnTo>
                                <a:pt x="943" y="600"/>
                              </a:lnTo>
                              <a:lnTo>
                                <a:pt x="948" y="615"/>
                              </a:lnTo>
                              <a:lnTo>
                                <a:pt x="953" y="630"/>
                              </a:lnTo>
                              <a:lnTo>
                                <a:pt x="956" y="646"/>
                              </a:lnTo>
                              <a:lnTo>
                                <a:pt x="929" y="630"/>
                              </a:lnTo>
                              <a:lnTo>
                                <a:pt x="902" y="617"/>
                              </a:lnTo>
                              <a:lnTo>
                                <a:pt x="877" y="603"/>
                              </a:lnTo>
                              <a:lnTo>
                                <a:pt x="850" y="593"/>
                              </a:lnTo>
                              <a:lnTo>
                                <a:pt x="855" y="590"/>
                              </a:lnTo>
                              <a:lnTo>
                                <a:pt x="858" y="590"/>
                              </a:lnTo>
                              <a:lnTo>
                                <a:pt x="858" y="586"/>
                              </a:lnTo>
                              <a:lnTo>
                                <a:pt x="861" y="586"/>
                              </a:lnTo>
                              <a:lnTo>
                                <a:pt x="865" y="586"/>
                              </a:lnTo>
                              <a:lnTo>
                                <a:pt x="866" y="586"/>
                              </a:lnTo>
                              <a:lnTo>
                                <a:pt x="868" y="591"/>
                              </a:lnTo>
                              <a:lnTo>
                                <a:pt x="870" y="593"/>
                              </a:lnTo>
                              <a:lnTo>
                                <a:pt x="873" y="591"/>
                              </a:lnTo>
                              <a:lnTo>
                                <a:pt x="888" y="602"/>
                              </a:lnTo>
                              <a:lnTo>
                                <a:pt x="877" y="586"/>
                              </a:lnTo>
                              <a:lnTo>
                                <a:pt x="892" y="585"/>
                              </a:lnTo>
                              <a:lnTo>
                                <a:pt x="907" y="585"/>
                              </a:lnTo>
                              <a:lnTo>
                                <a:pt x="922" y="585"/>
                              </a:lnTo>
                              <a:lnTo>
                                <a:pt x="939" y="585"/>
                              </a:lnTo>
                              <a:close/>
                              <a:moveTo>
                                <a:pt x="1252" y="323"/>
                              </a:moveTo>
                              <a:lnTo>
                                <a:pt x="1231" y="315"/>
                              </a:lnTo>
                              <a:lnTo>
                                <a:pt x="1213" y="308"/>
                              </a:lnTo>
                              <a:lnTo>
                                <a:pt x="1193" y="301"/>
                              </a:lnTo>
                              <a:lnTo>
                                <a:pt x="1174" y="294"/>
                              </a:lnTo>
                              <a:lnTo>
                                <a:pt x="1177" y="303"/>
                              </a:lnTo>
                              <a:lnTo>
                                <a:pt x="1191" y="313"/>
                              </a:lnTo>
                              <a:lnTo>
                                <a:pt x="1194" y="318"/>
                              </a:lnTo>
                              <a:lnTo>
                                <a:pt x="1201" y="311"/>
                              </a:lnTo>
                              <a:lnTo>
                                <a:pt x="1199" y="333"/>
                              </a:lnTo>
                              <a:lnTo>
                                <a:pt x="1198" y="353"/>
                              </a:lnTo>
                              <a:lnTo>
                                <a:pt x="1196" y="362"/>
                              </a:lnTo>
                              <a:lnTo>
                                <a:pt x="1193" y="370"/>
                              </a:lnTo>
                              <a:lnTo>
                                <a:pt x="1189" y="380"/>
                              </a:lnTo>
                              <a:lnTo>
                                <a:pt x="1182" y="391"/>
                              </a:lnTo>
                              <a:lnTo>
                                <a:pt x="1181" y="391"/>
                              </a:lnTo>
                              <a:lnTo>
                                <a:pt x="1179" y="392"/>
                              </a:lnTo>
                              <a:lnTo>
                                <a:pt x="1181" y="392"/>
                              </a:lnTo>
                              <a:lnTo>
                                <a:pt x="1181" y="394"/>
                              </a:lnTo>
                              <a:lnTo>
                                <a:pt x="1196" y="389"/>
                              </a:lnTo>
                              <a:lnTo>
                                <a:pt x="1196" y="389"/>
                              </a:lnTo>
                              <a:lnTo>
                                <a:pt x="1196" y="387"/>
                              </a:lnTo>
                              <a:lnTo>
                                <a:pt x="1198" y="385"/>
                              </a:lnTo>
                              <a:lnTo>
                                <a:pt x="1209" y="364"/>
                              </a:lnTo>
                              <a:lnTo>
                                <a:pt x="1216" y="355"/>
                              </a:lnTo>
                              <a:lnTo>
                                <a:pt x="1218" y="355"/>
                              </a:lnTo>
                              <a:lnTo>
                                <a:pt x="1216" y="360"/>
                              </a:lnTo>
                              <a:lnTo>
                                <a:pt x="1216" y="364"/>
                              </a:lnTo>
                              <a:lnTo>
                                <a:pt x="1216" y="365"/>
                              </a:lnTo>
                              <a:lnTo>
                                <a:pt x="1218" y="367"/>
                              </a:lnTo>
                              <a:lnTo>
                                <a:pt x="1220" y="365"/>
                              </a:lnTo>
                              <a:lnTo>
                                <a:pt x="1226" y="357"/>
                              </a:lnTo>
                              <a:lnTo>
                                <a:pt x="1240" y="337"/>
                              </a:lnTo>
                              <a:lnTo>
                                <a:pt x="1247" y="328"/>
                              </a:lnTo>
                              <a:lnTo>
                                <a:pt x="1247" y="328"/>
                              </a:lnTo>
                              <a:lnTo>
                                <a:pt x="1247" y="328"/>
                              </a:lnTo>
                              <a:lnTo>
                                <a:pt x="1248" y="326"/>
                              </a:lnTo>
                              <a:lnTo>
                                <a:pt x="1252" y="323"/>
                              </a:lnTo>
                              <a:close/>
                              <a:moveTo>
                                <a:pt x="1171" y="293"/>
                              </a:moveTo>
                              <a:lnTo>
                                <a:pt x="1132" y="281"/>
                              </a:lnTo>
                              <a:lnTo>
                                <a:pt x="1093" y="269"/>
                              </a:lnTo>
                              <a:lnTo>
                                <a:pt x="1054" y="257"/>
                              </a:lnTo>
                              <a:lnTo>
                                <a:pt x="1017" y="249"/>
                              </a:lnTo>
                              <a:lnTo>
                                <a:pt x="1019" y="259"/>
                              </a:lnTo>
                              <a:lnTo>
                                <a:pt x="1022" y="272"/>
                              </a:lnTo>
                              <a:lnTo>
                                <a:pt x="1025" y="289"/>
                              </a:lnTo>
                              <a:lnTo>
                                <a:pt x="1034" y="309"/>
                              </a:lnTo>
                              <a:lnTo>
                                <a:pt x="1041" y="316"/>
                              </a:lnTo>
                              <a:lnTo>
                                <a:pt x="1042" y="316"/>
                              </a:lnTo>
                              <a:lnTo>
                                <a:pt x="1056" y="316"/>
                              </a:lnTo>
                              <a:lnTo>
                                <a:pt x="1083" y="315"/>
                              </a:lnTo>
                              <a:lnTo>
                                <a:pt x="1110" y="313"/>
                              </a:lnTo>
                              <a:lnTo>
                                <a:pt x="1122" y="313"/>
                              </a:lnTo>
                              <a:lnTo>
                                <a:pt x="1138" y="318"/>
                              </a:lnTo>
                              <a:lnTo>
                                <a:pt x="1147" y="321"/>
                              </a:lnTo>
                              <a:lnTo>
                                <a:pt x="1147" y="321"/>
                              </a:lnTo>
                              <a:lnTo>
                                <a:pt x="1147" y="325"/>
                              </a:lnTo>
                              <a:lnTo>
                                <a:pt x="1142" y="326"/>
                              </a:lnTo>
                              <a:lnTo>
                                <a:pt x="1135" y="331"/>
                              </a:lnTo>
                              <a:lnTo>
                                <a:pt x="1118" y="343"/>
                              </a:lnTo>
                              <a:lnTo>
                                <a:pt x="1101" y="353"/>
                              </a:lnTo>
                              <a:lnTo>
                                <a:pt x="1093" y="357"/>
                              </a:lnTo>
                              <a:lnTo>
                                <a:pt x="1084" y="358"/>
                              </a:lnTo>
                              <a:lnTo>
                                <a:pt x="1074" y="358"/>
                              </a:lnTo>
                              <a:lnTo>
                                <a:pt x="1064" y="355"/>
                              </a:lnTo>
                              <a:lnTo>
                                <a:pt x="1064" y="353"/>
                              </a:lnTo>
                              <a:lnTo>
                                <a:pt x="1059" y="350"/>
                              </a:lnTo>
                              <a:lnTo>
                                <a:pt x="1056" y="347"/>
                              </a:lnTo>
                              <a:lnTo>
                                <a:pt x="1054" y="369"/>
                              </a:lnTo>
                              <a:lnTo>
                                <a:pt x="1064" y="380"/>
                              </a:lnTo>
                              <a:lnTo>
                                <a:pt x="1071" y="375"/>
                              </a:lnTo>
                              <a:lnTo>
                                <a:pt x="1076" y="370"/>
                              </a:lnTo>
                              <a:lnTo>
                                <a:pt x="1083" y="369"/>
                              </a:lnTo>
                              <a:lnTo>
                                <a:pt x="1089" y="365"/>
                              </a:lnTo>
                              <a:lnTo>
                                <a:pt x="1096" y="365"/>
                              </a:lnTo>
                              <a:lnTo>
                                <a:pt x="1103" y="365"/>
                              </a:lnTo>
                              <a:lnTo>
                                <a:pt x="1110" y="367"/>
                              </a:lnTo>
                              <a:lnTo>
                                <a:pt x="1118" y="369"/>
                              </a:lnTo>
                              <a:lnTo>
                                <a:pt x="1117" y="370"/>
                              </a:lnTo>
                              <a:lnTo>
                                <a:pt x="1113" y="372"/>
                              </a:lnTo>
                              <a:lnTo>
                                <a:pt x="1110" y="374"/>
                              </a:lnTo>
                              <a:lnTo>
                                <a:pt x="1103" y="380"/>
                              </a:lnTo>
                              <a:lnTo>
                                <a:pt x="1100" y="389"/>
                              </a:lnTo>
                              <a:lnTo>
                                <a:pt x="1096" y="396"/>
                              </a:lnTo>
                              <a:lnTo>
                                <a:pt x="1096" y="404"/>
                              </a:lnTo>
                              <a:lnTo>
                                <a:pt x="1095" y="421"/>
                              </a:lnTo>
                              <a:lnTo>
                                <a:pt x="1095" y="438"/>
                              </a:lnTo>
                              <a:lnTo>
                                <a:pt x="1113" y="448"/>
                              </a:lnTo>
                              <a:lnTo>
                                <a:pt x="1117" y="463"/>
                              </a:lnTo>
                              <a:lnTo>
                                <a:pt x="1117" y="499"/>
                              </a:lnTo>
                              <a:lnTo>
                                <a:pt x="1132" y="563"/>
                              </a:lnTo>
                              <a:lnTo>
                                <a:pt x="1135" y="580"/>
                              </a:lnTo>
                              <a:lnTo>
                                <a:pt x="1144" y="580"/>
                              </a:lnTo>
                              <a:lnTo>
                                <a:pt x="1150" y="580"/>
                              </a:lnTo>
                              <a:lnTo>
                                <a:pt x="1154" y="571"/>
                              </a:lnTo>
                              <a:lnTo>
                                <a:pt x="1160" y="561"/>
                              </a:lnTo>
                              <a:lnTo>
                                <a:pt x="1166" y="551"/>
                              </a:lnTo>
                              <a:lnTo>
                                <a:pt x="1167" y="546"/>
                              </a:lnTo>
                              <a:lnTo>
                                <a:pt x="1167" y="539"/>
                              </a:lnTo>
                              <a:lnTo>
                                <a:pt x="1167" y="532"/>
                              </a:lnTo>
                              <a:lnTo>
                                <a:pt x="1166" y="527"/>
                              </a:lnTo>
                              <a:lnTo>
                                <a:pt x="1137" y="477"/>
                              </a:lnTo>
                              <a:lnTo>
                                <a:pt x="1132" y="483"/>
                              </a:lnTo>
                              <a:lnTo>
                                <a:pt x="1135" y="473"/>
                              </a:lnTo>
                              <a:lnTo>
                                <a:pt x="1128" y="458"/>
                              </a:lnTo>
                              <a:lnTo>
                                <a:pt x="1117" y="440"/>
                              </a:lnTo>
                              <a:lnTo>
                                <a:pt x="1135" y="419"/>
                              </a:lnTo>
                              <a:lnTo>
                                <a:pt x="1145" y="396"/>
                              </a:lnTo>
                              <a:lnTo>
                                <a:pt x="1144" y="431"/>
                              </a:lnTo>
                              <a:lnTo>
                                <a:pt x="1127" y="431"/>
                              </a:lnTo>
                              <a:lnTo>
                                <a:pt x="1122" y="445"/>
                              </a:lnTo>
                              <a:lnTo>
                                <a:pt x="1137" y="456"/>
                              </a:lnTo>
                              <a:lnTo>
                                <a:pt x="1137" y="456"/>
                              </a:lnTo>
                              <a:lnTo>
                                <a:pt x="1137" y="456"/>
                              </a:lnTo>
                              <a:lnTo>
                                <a:pt x="1138" y="455"/>
                              </a:lnTo>
                              <a:lnTo>
                                <a:pt x="1133" y="451"/>
                              </a:lnTo>
                              <a:lnTo>
                                <a:pt x="1128" y="441"/>
                              </a:lnTo>
                              <a:lnTo>
                                <a:pt x="1142" y="445"/>
                              </a:lnTo>
                              <a:lnTo>
                                <a:pt x="1142" y="440"/>
                              </a:lnTo>
                              <a:lnTo>
                                <a:pt x="1145" y="436"/>
                              </a:lnTo>
                              <a:lnTo>
                                <a:pt x="1149" y="441"/>
                              </a:lnTo>
                              <a:lnTo>
                                <a:pt x="1150" y="440"/>
                              </a:lnTo>
                              <a:lnTo>
                                <a:pt x="1152" y="367"/>
                              </a:lnTo>
                              <a:lnTo>
                                <a:pt x="1150" y="350"/>
                              </a:lnTo>
                              <a:lnTo>
                                <a:pt x="1152" y="337"/>
                              </a:lnTo>
                              <a:lnTo>
                                <a:pt x="1154" y="323"/>
                              </a:lnTo>
                              <a:lnTo>
                                <a:pt x="1154" y="308"/>
                              </a:lnTo>
                              <a:lnTo>
                                <a:pt x="1133" y="291"/>
                              </a:lnTo>
                              <a:lnTo>
                                <a:pt x="1160" y="296"/>
                              </a:lnTo>
                              <a:lnTo>
                                <a:pt x="1162" y="308"/>
                              </a:lnTo>
                              <a:lnTo>
                                <a:pt x="1169" y="299"/>
                              </a:lnTo>
                              <a:lnTo>
                                <a:pt x="1171" y="296"/>
                              </a:lnTo>
                              <a:lnTo>
                                <a:pt x="1171" y="293"/>
                              </a:lnTo>
                              <a:lnTo>
                                <a:pt x="1171" y="293"/>
                              </a:lnTo>
                              <a:close/>
                              <a:moveTo>
                                <a:pt x="1010" y="245"/>
                              </a:moveTo>
                              <a:lnTo>
                                <a:pt x="1005" y="245"/>
                              </a:lnTo>
                              <a:lnTo>
                                <a:pt x="1002" y="244"/>
                              </a:lnTo>
                              <a:lnTo>
                                <a:pt x="1005" y="257"/>
                              </a:lnTo>
                              <a:lnTo>
                                <a:pt x="1007" y="261"/>
                              </a:lnTo>
                              <a:lnTo>
                                <a:pt x="1008" y="257"/>
                              </a:lnTo>
                              <a:lnTo>
                                <a:pt x="1010" y="245"/>
                              </a:lnTo>
                              <a:close/>
                              <a:moveTo>
                                <a:pt x="941" y="232"/>
                              </a:moveTo>
                              <a:lnTo>
                                <a:pt x="909" y="225"/>
                              </a:lnTo>
                              <a:lnTo>
                                <a:pt x="877" y="220"/>
                              </a:lnTo>
                              <a:lnTo>
                                <a:pt x="846" y="217"/>
                              </a:lnTo>
                              <a:lnTo>
                                <a:pt x="816" y="213"/>
                              </a:lnTo>
                              <a:lnTo>
                                <a:pt x="816" y="213"/>
                              </a:lnTo>
                              <a:lnTo>
                                <a:pt x="823" y="218"/>
                              </a:lnTo>
                              <a:lnTo>
                                <a:pt x="838" y="217"/>
                              </a:lnTo>
                              <a:lnTo>
                                <a:pt x="839" y="239"/>
                              </a:lnTo>
                              <a:lnTo>
                                <a:pt x="841" y="240"/>
                              </a:lnTo>
                              <a:lnTo>
                                <a:pt x="843" y="255"/>
                              </a:lnTo>
                              <a:lnTo>
                                <a:pt x="841" y="255"/>
                              </a:lnTo>
                              <a:lnTo>
                                <a:pt x="841" y="267"/>
                              </a:lnTo>
                              <a:lnTo>
                                <a:pt x="845" y="266"/>
                              </a:lnTo>
                              <a:lnTo>
                                <a:pt x="841" y="272"/>
                              </a:lnTo>
                              <a:lnTo>
                                <a:pt x="843" y="294"/>
                              </a:lnTo>
                              <a:lnTo>
                                <a:pt x="846" y="309"/>
                              </a:lnTo>
                              <a:lnTo>
                                <a:pt x="855" y="306"/>
                              </a:lnTo>
                              <a:lnTo>
                                <a:pt x="860" y="301"/>
                              </a:lnTo>
                              <a:lnTo>
                                <a:pt x="863" y="298"/>
                              </a:lnTo>
                              <a:lnTo>
                                <a:pt x="866" y="291"/>
                              </a:lnTo>
                              <a:lnTo>
                                <a:pt x="866" y="291"/>
                              </a:lnTo>
                              <a:lnTo>
                                <a:pt x="868" y="306"/>
                              </a:lnTo>
                              <a:lnTo>
                                <a:pt x="875" y="325"/>
                              </a:lnTo>
                              <a:lnTo>
                                <a:pt x="890" y="326"/>
                              </a:lnTo>
                              <a:lnTo>
                                <a:pt x="910" y="325"/>
                              </a:lnTo>
                              <a:lnTo>
                                <a:pt x="921" y="323"/>
                              </a:lnTo>
                              <a:lnTo>
                                <a:pt x="927" y="320"/>
                              </a:lnTo>
                              <a:lnTo>
                                <a:pt x="929" y="316"/>
                              </a:lnTo>
                              <a:lnTo>
                                <a:pt x="931" y="313"/>
                              </a:lnTo>
                              <a:lnTo>
                                <a:pt x="931" y="309"/>
                              </a:lnTo>
                              <a:lnTo>
                                <a:pt x="929" y="304"/>
                              </a:lnTo>
                              <a:lnTo>
                                <a:pt x="934" y="308"/>
                              </a:lnTo>
                              <a:lnTo>
                                <a:pt x="934" y="308"/>
                              </a:lnTo>
                              <a:lnTo>
                                <a:pt x="934" y="308"/>
                              </a:lnTo>
                              <a:lnTo>
                                <a:pt x="932" y="286"/>
                              </a:lnTo>
                              <a:lnTo>
                                <a:pt x="931" y="272"/>
                              </a:lnTo>
                              <a:lnTo>
                                <a:pt x="929" y="266"/>
                              </a:lnTo>
                              <a:lnTo>
                                <a:pt x="924" y="261"/>
                              </a:lnTo>
                              <a:lnTo>
                                <a:pt x="919" y="254"/>
                              </a:lnTo>
                              <a:lnTo>
                                <a:pt x="909" y="247"/>
                              </a:lnTo>
                              <a:lnTo>
                                <a:pt x="878" y="230"/>
                              </a:lnTo>
                              <a:lnTo>
                                <a:pt x="885" y="230"/>
                              </a:lnTo>
                              <a:lnTo>
                                <a:pt x="894" y="232"/>
                              </a:lnTo>
                              <a:lnTo>
                                <a:pt x="902" y="235"/>
                              </a:lnTo>
                              <a:lnTo>
                                <a:pt x="912" y="240"/>
                              </a:lnTo>
                              <a:lnTo>
                                <a:pt x="929" y="250"/>
                              </a:lnTo>
                              <a:lnTo>
                                <a:pt x="936" y="254"/>
                              </a:lnTo>
                              <a:lnTo>
                                <a:pt x="946" y="239"/>
                              </a:lnTo>
                              <a:lnTo>
                                <a:pt x="943" y="233"/>
                              </a:lnTo>
                              <a:lnTo>
                                <a:pt x="941" y="232"/>
                              </a:lnTo>
                              <a:lnTo>
                                <a:pt x="941" y="232"/>
                              </a:lnTo>
                              <a:close/>
                              <a:moveTo>
                                <a:pt x="378" y="585"/>
                              </a:moveTo>
                              <a:lnTo>
                                <a:pt x="388" y="585"/>
                              </a:lnTo>
                              <a:lnTo>
                                <a:pt x="398" y="586"/>
                              </a:lnTo>
                              <a:lnTo>
                                <a:pt x="402" y="595"/>
                              </a:lnTo>
                              <a:lnTo>
                                <a:pt x="405" y="600"/>
                              </a:lnTo>
                              <a:lnTo>
                                <a:pt x="404" y="602"/>
                              </a:lnTo>
                              <a:lnTo>
                                <a:pt x="400" y="603"/>
                              </a:lnTo>
                              <a:lnTo>
                                <a:pt x="393" y="603"/>
                              </a:lnTo>
                              <a:lnTo>
                                <a:pt x="383" y="603"/>
                              </a:lnTo>
                              <a:lnTo>
                                <a:pt x="380" y="603"/>
                              </a:lnTo>
                              <a:lnTo>
                                <a:pt x="378" y="585"/>
                              </a:lnTo>
                              <a:close/>
                              <a:moveTo>
                                <a:pt x="670" y="588"/>
                              </a:moveTo>
                              <a:lnTo>
                                <a:pt x="670" y="588"/>
                              </a:lnTo>
                              <a:lnTo>
                                <a:pt x="670" y="588"/>
                              </a:lnTo>
                              <a:lnTo>
                                <a:pt x="670" y="588"/>
                              </a:lnTo>
                              <a:close/>
                              <a:moveTo>
                                <a:pt x="831" y="586"/>
                              </a:moveTo>
                              <a:lnTo>
                                <a:pt x="841" y="586"/>
                              </a:lnTo>
                              <a:lnTo>
                                <a:pt x="851" y="586"/>
                              </a:lnTo>
                              <a:lnTo>
                                <a:pt x="851" y="586"/>
                              </a:lnTo>
                              <a:lnTo>
                                <a:pt x="843" y="590"/>
                              </a:lnTo>
                              <a:lnTo>
                                <a:pt x="838" y="588"/>
                              </a:lnTo>
                              <a:lnTo>
                                <a:pt x="831" y="586"/>
                              </a:lnTo>
                              <a:close/>
                              <a:moveTo>
                                <a:pt x="1030" y="583"/>
                              </a:moveTo>
                              <a:lnTo>
                                <a:pt x="1037" y="583"/>
                              </a:lnTo>
                              <a:lnTo>
                                <a:pt x="1042" y="583"/>
                              </a:lnTo>
                              <a:lnTo>
                                <a:pt x="1046" y="588"/>
                              </a:lnTo>
                              <a:lnTo>
                                <a:pt x="1047" y="590"/>
                              </a:lnTo>
                              <a:lnTo>
                                <a:pt x="1051" y="629"/>
                              </a:lnTo>
                              <a:lnTo>
                                <a:pt x="1034" y="639"/>
                              </a:lnTo>
                              <a:lnTo>
                                <a:pt x="1030" y="591"/>
                              </a:lnTo>
                              <a:lnTo>
                                <a:pt x="1030" y="583"/>
                              </a:lnTo>
                              <a:close/>
                              <a:moveTo>
                                <a:pt x="1135" y="580"/>
                              </a:moveTo>
                              <a:lnTo>
                                <a:pt x="1144" y="580"/>
                              </a:lnTo>
                              <a:lnTo>
                                <a:pt x="1150" y="580"/>
                              </a:lnTo>
                              <a:lnTo>
                                <a:pt x="1149" y="588"/>
                              </a:lnTo>
                              <a:lnTo>
                                <a:pt x="1140" y="585"/>
                              </a:lnTo>
                              <a:lnTo>
                                <a:pt x="1142" y="585"/>
                              </a:lnTo>
                              <a:lnTo>
                                <a:pt x="1135" y="581"/>
                              </a:lnTo>
                              <a:lnTo>
                                <a:pt x="1135" y="580"/>
                              </a:lnTo>
                              <a:close/>
                              <a:moveTo>
                                <a:pt x="1169" y="580"/>
                              </a:moveTo>
                              <a:lnTo>
                                <a:pt x="1189" y="580"/>
                              </a:lnTo>
                              <a:lnTo>
                                <a:pt x="1209" y="578"/>
                              </a:lnTo>
                              <a:lnTo>
                                <a:pt x="1213" y="585"/>
                              </a:lnTo>
                              <a:lnTo>
                                <a:pt x="1213" y="588"/>
                              </a:lnTo>
                              <a:lnTo>
                                <a:pt x="1213" y="602"/>
                              </a:lnTo>
                              <a:lnTo>
                                <a:pt x="1209" y="608"/>
                              </a:lnTo>
                              <a:lnTo>
                                <a:pt x="1206" y="612"/>
                              </a:lnTo>
                              <a:lnTo>
                                <a:pt x="1193" y="617"/>
                              </a:lnTo>
                              <a:lnTo>
                                <a:pt x="1182" y="620"/>
                              </a:lnTo>
                              <a:lnTo>
                                <a:pt x="1182" y="602"/>
                              </a:lnTo>
                              <a:lnTo>
                                <a:pt x="1209" y="598"/>
                              </a:lnTo>
                              <a:lnTo>
                                <a:pt x="1213" y="586"/>
                              </a:lnTo>
                              <a:lnTo>
                                <a:pt x="1186" y="590"/>
                              </a:lnTo>
                              <a:lnTo>
                                <a:pt x="1177" y="585"/>
                              </a:lnTo>
                              <a:lnTo>
                                <a:pt x="1169" y="580"/>
                              </a:lnTo>
                              <a:close/>
                              <a:moveTo>
                                <a:pt x="1245" y="578"/>
                              </a:moveTo>
                              <a:lnTo>
                                <a:pt x="1250" y="578"/>
                              </a:lnTo>
                              <a:lnTo>
                                <a:pt x="1255" y="583"/>
                              </a:lnTo>
                              <a:lnTo>
                                <a:pt x="1238" y="593"/>
                              </a:lnTo>
                              <a:lnTo>
                                <a:pt x="1236" y="595"/>
                              </a:lnTo>
                              <a:lnTo>
                                <a:pt x="1230" y="602"/>
                              </a:lnTo>
                              <a:lnTo>
                                <a:pt x="1221" y="603"/>
                              </a:lnTo>
                              <a:lnTo>
                                <a:pt x="1216" y="602"/>
                              </a:lnTo>
                              <a:lnTo>
                                <a:pt x="1218" y="595"/>
                              </a:lnTo>
                              <a:lnTo>
                                <a:pt x="1218" y="591"/>
                              </a:lnTo>
                              <a:lnTo>
                                <a:pt x="1220" y="590"/>
                              </a:lnTo>
                              <a:lnTo>
                                <a:pt x="1221" y="590"/>
                              </a:lnTo>
                              <a:lnTo>
                                <a:pt x="1235" y="585"/>
                              </a:lnTo>
                              <a:lnTo>
                                <a:pt x="1245" y="578"/>
                              </a:lnTo>
                              <a:close/>
                              <a:moveTo>
                                <a:pt x="1260" y="576"/>
                              </a:moveTo>
                              <a:lnTo>
                                <a:pt x="1265" y="576"/>
                              </a:lnTo>
                              <a:lnTo>
                                <a:pt x="1262" y="578"/>
                              </a:lnTo>
                              <a:lnTo>
                                <a:pt x="1260" y="578"/>
                              </a:lnTo>
                              <a:lnTo>
                                <a:pt x="1260" y="576"/>
                              </a:lnTo>
                              <a:close/>
                              <a:moveTo>
                                <a:pt x="1282" y="576"/>
                              </a:moveTo>
                              <a:lnTo>
                                <a:pt x="1289" y="576"/>
                              </a:lnTo>
                              <a:lnTo>
                                <a:pt x="1280" y="580"/>
                              </a:lnTo>
                              <a:lnTo>
                                <a:pt x="1280" y="578"/>
                              </a:lnTo>
                              <a:lnTo>
                                <a:pt x="1282" y="576"/>
                              </a:lnTo>
                              <a:close/>
                              <a:moveTo>
                                <a:pt x="1289" y="576"/>
                              </a:moveTo>
                              <a:lnTo>
                                <a:pt x="1282" y="576"/>
                              </a:lnTo>
                              <a:lnTo>
                                <a:pt x="1284" y="564"/>
                              </a:lnTo>
                              <a:lnTo>
                                <a:pt x="1287" y="554"/>
                              </a:lnTo>
                              <a:lnTo>
                                <a:pt x="1291" y="546"/>
                              </a:lnTo>
                              <a:lnTo>
                                <a:pt x="1296" y="537"/>
                              </a:lnTo>
                              <a:lnTo>
                                <a:pt x="1301" y="532"/>
                              </a:lnTo>
                              <a:lnTo>
                                <a:pt x="1307" y="531"/>
                              </a:lnTo>
                              <a:lnTo>
                                <a:pt x="1314" y="531"/>
                              </a:lnTo>
                              <a:lnTo>
                                <a:pt x="1323" y="534"/>
                              </a:lnTo>
                              <a:lnTo>
                                <a:pt x="1331" y="534"/>
                              </a:lnTo>
                              <a:lnTo>
                                <a:pt x="1331" y="543"/>
                              </a:lnTo>
                              <a:lnTo>
                                <a:pt x="1340" y="558"/>
                              </a:lnTo>
                              <a:lnTo>
                                <a:pt x="1328" y="556"/>
                              </a:lnTo>
                              <a:lnTo>
                                <a:pt x="1304" y="566"/>
                              </a:lnTo>
                              <a:lnTo>
                                <a:pt x="1289" y="576"/>
                              </a:lnTo>
                              <a:close/>
                              <a:moveTo>
                                <a:pt x="1250" y="576"/>
                              </a:moveTo>
                              <a:lnTo>
                                <a:pt x="1245" y="578"/>
                              </a:lnTo>
                              <a:lnTo>
                                <a:pt x="1248" y="575"/>
                              </a:lnTo>
                              <a:lnTo>
                                <a:pt x="1250" y="576"/>
                              </a:lnTo>
                              <a:close/>
                              <a:moveTo>
                                <a:pt x="1209" y="578"/>
                              </a:moveTo>
                              <a:lnTo>
                                <a:pt x="1189" y="580"/>
                              </a:lnTo>
                              <a:lnTo>
                                <a:pt x="1169" y="580"/>
                              </a:lnTo>
                              <a:lnTo>
                                <a:pt x="1167" y="576"/>
                              </a:lnTo>
                              <a:lnTo>
                                <a:pt x="1167" y="570"/>
                              </a:lnTo>
                              <a:lnTo>
                                <a:pt x="1169" y="561"/>
                              </a:lnTo>
                              <a:lnTo>
                                <a:pt x="1172" y="553"/>
                              </a:lnTo>
                              <a:lnTo>
                                <a:pt x="1179" y="536"/>
                              </a:lnTo>
                              <a:lnTo>
                                <a:pt x="1182" y="522"/>
                              </a:lnTo>
                              <a:lnTo>
                                <a:pt x="1144" y="478"/>
                              </a:lnTo>
                              <a:lnTo>
                                <a:pt x="1142" y="465"/>
                              </a:lnTo>
                              <a:lnTo>
                                <a:pt x="1145" y="460"/>
                              </a:lnTo>
                              <a:lnTo>
                                <a:pt x="1149" y="461"/>
                              </a:lnTo>
                              <a:lnTo>
                                <a:pt x="1159" y="483"/>
                              </a:lnTo>
                              <a:lnTo>
                                <a:pt x="1176" y="499"/>
                              </a:lnTo>
                              <a:lnTo>
                                <a:pt x="1176" y="500"/>
                              </a:lnTo>
                              <a:lnTo>
                                <a:pt x="1177" y="507"/>
                              </a:lnTo>
                              <a:lnTo>
                                <a:pt x="1176" y="507"/>
                              </a:lnTo>
                              <a:lnTo>
                                <a:pt x="1186" y="519"/>
                              </a:lnTo>
                              <a:lnTo>
                                <a:pt x="1194" y="524"/>
                              </a:lnTo>
                              <a:lnTo>
                                <a:pt x="1201" y="527"/>
                              </a:lnTo>
                              <a:lnTo>
                                <a:pt x="1204" y="532"/>
                              </a:lnTo>
                              <a:lnTo>
                                <a:pt x="1206" y="536"/>
                              </a:lnTo>
                              <a:lnTo>
                                <a:pt x="1206" y="548"/>
                              </a:lnTo>
                              <a:lnTo>
                                <a:pt x="1203" y="566"/>
                              </a:lnTo>
                              <a:lnTo>
                                <a:pt x="1209" y="578"/>
                              </a:lnTo>
                              <a:close/>
                              <a:moveTo>
                                <a:pt x="1042" y="583"/>
                              </a:moveTo>
                              <a:lnTo>
                                <a:pt x="1037" y="583"/>
                              </a:lnTo>
                              <a:lnTo>
                                <a:pt x="1030" y="583"/>
                              </a:lnTo>
                              <a:lnTo>
                                <a:pt x="1032" y="556"/>
                              </a:lnTo>
                              <a:lnTo>
                                <a:pt x="1032" y="558"/>
                              </a:lnTo>
                              <a:lnTo>
                                <a:pt x="1032" y="558"/>
                              </a:lnTo>
                              <a:lnTo>
                                <a:pt x="1035" y="558"/>
                              </a:lnTo>
                              <a:lnTo>
                                <a:pt x="1039" y="571"/>
                              </a:lnTo>
                              <a:lnTo>
                                <a:pt x="1042" y="583"/>
                              </a:lnTo>
                              <a:close/>
                              <a:moveTo>
                                <a:pt x="865" y="585"/>
                              </a:moveTo>
                              <a:lnTo>
                                <a:pt x="863" y="585"/>
                              </a:lnTo>
                              <a:lnTo>
                                <a:pt x="865" y="585"/>
                              </a:lnTo>
                              <a:lnTo>
                                <a:pt x="865" y="585"/>
                              </a:lnTo>
                              <a:close/>
                              <a:moveTo>
                                <a:pt x="851" y="585"/>
                              </a:moveTo>
                              <a:lnTo>
                                <a:pt x="839" y="586"/>
                              </a:lnTo>
                              <a:lnTo>
                                <a:pt x="829" y="586"/>
                              </a:lnTo>
                              <a:lnTo>
                                <a:pt x="809" y="580"/>
                              </a:lnTo>
                              <a:lnTo>
                                <a:pt x="789" y="576"/>
                              </a:lnTo>
                              <a:lnTo>
                                <a:pt x="787" y="568"/>
                              </a:lnTo>
                              <a:lnTo>
                                <a:pt x="785" y="563"/>
                              </a:lnTo>
                              <a:lnTo>
                                <a:pt x="789" y="561"/>
                              </a:lnTo>
                              <a:lnTo>
                                <a:pt x="789" y="558"/>
                              </a:lnTo>
                              <a:lnTo>
                                <a:pt x="787" y="556"/>
                              </a:lnTo>
                              <a:lnTo>
                                <a:pt x="787" y="556"/>
                              </a:lnTo>
                              <a:lnTo>
                                <a:pt x="787" y="556"/>
                              </a:lnTo>
                              <a:lnTo>
                                <a:pt x="782" y="559"/>
                              </a:lnTo>
                              <a:lnTo>
                                <a:pt x="780" y="561"/>
                              </a:lnTo>
                              <a:lnTo>
                                <a:pt x="785" y="573"/>
                              </a:lnTo>
                              <a:lnTo>
                                <a:pt x="784" y="575"/>
                              </a:lnTo>
                              <a:lnTo>
                                <a:pt x="768" y="573"/>
                              </a:lnTo>
                              <a:lnTo>
                                <a:pt x="753" y="573"/>
                              </a:lnTo>
                              <a:lnTo>
                                <a:pt x="750" y="570"/>
                              </a:lnTo>
                              <a:lnTo>
                                <a:pt x="753" y="559"/>
                              </a:lnTo>
                              <a:lnTo>
                                <a:pt x="755" y="553"/>
                              </a:lnTo>
                              <a:lnTo>
                                <a:pt x="762" y="553"/>
                              </a:lnTo>
                              <a:lnTo>
                                <a:pt x="846" y="548"/>
                              </a:lnTo>
                              <a:lnTo>
                                <a:pt x="850" y="548"/>
                              </a:lnTo>
                              <a:lnTo>
                                <a:pt x="851" y="553"/>
                              </a:lnTo>
                              <a:lnTo>
                                <a:pt x="853" y="570"/>
                              </a:lnTo>
                              <a:lnTo>
                                <a:pt x="851" y="571"/>
                              </a:lnTo>
                              <a:lnTo>
                                <a:pt x="853" y="575"/>
                              </a:lnTo>
                              <a:lnTo>
                                <a:pt x="853" y="580"/>
                              </a:lnTo>
                              <a:lnTo>
                                <a:pt x="853" y="583"/>
                              </a:lnTo>
                              <a:lnTo>
                                <a:pt x="851" y="583"/>
                              </a:lnTo>
                              <a:lnTo>
                                <a:pt x="851" y="585"/>
                              </a:lnTo>
                              <a:close/>
                              <a:moveTo>
                                <a:pt x="674" y="586"/>
                              </a:moveTo>
                              <a:lnTo>
                                <a:pt x="670" y="586"/>
                              </a:lnTo>
                              <a:lnTo>
                                <a:pt x="665" y="576"/>
                              </a:lnTo>
                              <a:lnTo>
                                <a:pt x="662" y="568"/>
                              </a:lnTo>
                              <a:lnTo>
                                <a:pt x="657" y="561"/>
                              </a:lnTo>
                              <a:lnTo>
                                <a:pt x="650" y="551"/>
                              </a:lnTo>
                              <a:lnTo>
                                <a:pt x="652" y="553"/>
                              </a:lnTo>
                              <a:lnTo>
                                <a:pt x="686" y="553"/>
                              </a:lnTo>
                              <a:lnTo>
                                <a:pt x="691" y="558"/>
                              </a:lnTo>
                              <a:lnTo>
                                <a:pt x="713" y="566"/>
                              </a:lnTo>
                              <a:lnTo>
                                <a:pt x="740" y="573"/>
                              </a:lnTo>
                              <a:lnTo>
                                <a:pt x="723" y="575"/>
                              </a:lnTo>
                              <a:lnTo>
                                <a:pt x="708" y="578"/>
                              </a:lnTo>
                              <a:lnTo>
                                <a:pt x="691" y="581"/>
                              </a:lnTo>
                              <a:lnTo>
                                <a:pt x="674" y="586"/>
                              </a:lnTo>
                              <a:close/>
                              <a:moveTo>
                                <a:pt x="397" y="583"/>
                              </a:moveTo>
                              <a:lnTo>
                                <a:pt x="388" y="583"/>
                              </a:lnTo>
                              <a:lnTo>
                                <a:pt x="378" y="583"/>
                              </a:lnTo>
                              <a:lnTo>
                                <a:pt x="378" y="580"/>
                              </a:lnTo>
                              <a:lnTo>
                                <a:pt x="387" y="578"/>
                              </a:lnTo>
                              <a:lnTo>
                                <a:pt x="395" y="575"/>
                              </a:lnTo>
                              <a:lnTo>
                                <a:pt x="397" y="576"/>
                              </a:lnTo>
                              <a:lnTo>
                                <a:pt x="397" y="580"/>
                              </a:lnTo>
                              <a:lnTo>
                                <a:pt x="397" y="583"/>
                              </a:lnTo>
                              <a:close/>
                              <a:moveTo>
                                <a:pt x="1182" y="630"/>
                              </a:moveTo>
                              <a:lnTo>
                                <a:pt x="1182" y="649"/>
                              </a:lnTo>
                              <a:lnTo>
                                <a:pt x="1184" y="647"/>
                              </a:lnTo>
                              <a:lnTo>
                                <a:pt x="1184" y="646"/>
                              </a:lnTo>
                              <a:lnTo>
                                <a:pt x="1193" y="635"/>
                              </a:lnTo>
                              <a:lnTo>
                                <a:pt x="1198" y="627"/>
                              </a:lnTo>
                              <a:lnTo>
                                <a:pt x="1182" y="630"/>
                              </a:lnTo>
                              <a:close/>
                              <a:moveTo>
                                <a:pt x="1218" y="696"/>
                              </a:moveTo>
                              <a:lnTo>
                                <a:pt x="1238" y="686"/>
                              </a:lnTo>
                              <a:lnTo>
                                <a:pt x="1265" y="652"/>
                              </a:lnTo>
                              <a:lnTo>
                                <a:pt x="1289" y="649"/>
                              </a:lnTo>
                              <a:lnTo>
                                <a:pt x="1277" y="625"/>
                              </a:lnTo>
                              <a:lnTo>
                                <a:pt x="1275" y="620"/>
                              </a:lnTo>
                              <a:lnTo>
                                <a:pt x="1257" y="632"/>
                              </a:lnTo>
                              <a:lnTo>
                                <a:pt x="1257" y="632"/>
                              </a:lnTo>
                              <a:lnTo>
                                <a:pt x="1255" y="632"/>
                              </a:lnTo>
                              <a:lnTo>
                                <a:pt x="1253" y="632"/>
                              </a:lnTo>
                              <a:lnTo>
                                <a:pt x="1252" y="630"/>
                              </a:lnTo>
                              <a:lnTo>
                                <a:pt x="1252" y="625"/>
                              </a:lnTo>
                              <a:lnTo>
                                <a:pt x="1245" y="624"/>
                              </a:lnTo>
                              <a:lnTo>
                                <a:pt x="1236" y="617"/>
                              </a:lnTo>
                              <a:lnTo>
                                <a:pt x="1231" y="612"/>
                              </a:lnTo>
                              <a:lnTo>
                                <a:pt x="1226" y="610"/>
                              </a:lnTo>
                              <a:lnTo>
                                <a:pt x="1201" y="625"/>
                              </a:lnTo>
                              <a:lnTo>
                                <a:pt x="1204" y="627"/>
                              </a:lnTo>
                              <a:lnTo>
                                <a:pt x="1199" y="634"/>
                              </a:lnTo>
                              <a:lnTo>
                                <a:pt x="1187" y="649"/>
                              </a:lnTo>
                              <a:lnTo>
                                <a:pt x="1184" y="659"/>
                              </a:lnTo>
                              <a:lnTo>
                                <a:pt x="1186" y="662"/>
                              </a:lnTo>
                              <a:lnTo>
                                <a:pt x="1186" y="664"/>
                              </a:lnTo>
                              <a:lnTo>
                                <a:pt x="1187" y="667"/>
                              </a:lnTo>
                              <a:lnTo>
                                <a:pt x="1213" y="688"/>
                              </a:lnTo>
                              <a:lnTo>
                                <a:pt x="1218" y="696"/>
                              </a:lnTo>
                              <a:close/>
                              <a:moveTo>
                                <a:pt x="1128" y="657"/>
                              </a:moveTo>
                              <a:lnTo>
                                <a:pt x="1140" y="642"/>
                              </a:lnTo>
                              <a:lnTo>
                                <a:pt x="1138" y="637"/>
                              </a:lnTo>
                              <a:lnTo>
                                <a:pt x="1140" y="635"/>
                              </a:lnTo>
                              <a:lnTo>
                                <a:pt x="1145" y="634"/>
                              </a:lnTo>
                              <a:lnTo>
                                <a:pt x="1155" y="625"/>
                              </a:lnTo>
                              <a:lnTo>
                                <a:pt x="1159" y="620"/>
                              </a:lnTo>
                              <a:lnTo>
                                <a:pt x="1164" y="619"/>
                              </a:lnTo>
                              <a:lnTo>
                                <a:pt x="1164" y="620"/>
                              </a:lnTo>
                              <a:lnTo>
                                <a:pt x="1166" y="613"/>
                              </a:lnTo>
                              <a:lnTo>
                                <a:pt x="1152" y="605"/>
                              </a:lnTo>
                              <a:lnTo>
                                <a:pt x="1138" y="597"/>
                              </a:lnTo>
                              <a:lnTo>
                                <a:pt x="1133" y="586"/>
                              </a:lnTo>
                              <a:lnTo>
                                <a:pt x="1132" y="586"/>
                              </a:lnTo>
                              <a:lnTo>
                                <a:pt x="1123" y="588"/>
                              </a:lnTo>
                              <a:lnTo>
                                <a:pt x="1098" y="600"/>
                              </a:lnTo>
                              <a:lnTo>
                                <a:pt x="1079" y="603"/>
                              </a:lnTo>
                              <a:lnTo>
                                <a:pt x="1061" y="602"/>
                              </a:lnTo>
                              <a:lnTo>
                                <a:pt x="1061" y="602"/>
                              </a:lnTo>
                              <a:lnTo>
                                <a:pt x="1061" y="603"/>
                              </a:lnTo>
                              <a:lnTo>
                                <a:pt x="1069" y="630"/>
                              </a:lnTo>
                              <a:lnTo>
                                <a:pt x="1093" y="656"/>
                              </a:lnTo>
                              <a:lnTo>
                                <a:pt x="1117" y="673"/>
                              </a:lnTo>
                              <a:lnTo>
                                <a:pt x="1133" y="667"/>
                              </a:lnTo>
                              <a:lnTo>
                                <a:pt x="1159" y="637"/>
                              </a:lnTo>
                              <a:lnTo>
                                <a:pt x="1128" y="657"/>
                              </a:lnTo>
                              <a:close/>
                              <a:moveTo>
                                <a:pt x="1372" y="590"/>
                              </a:moveTo>
                              <a:lnTo>
                                <a:pt x="1372" y="588"/>
                              </a:lnTo>
                              <a:lnTo>
                                <a:pt x="1372" y="590"/>
                              </a:lnTo>
                              <a:close/>
                              <a:moveTo>
                                <a:pt x="1340" y="605"/>
                              </a:moveTo>
                              <a:lnTo>
                                <a:pt x="1326" y="612"/>
                              </a:lnTo>
                              <a:lnTo>
                                <a:pt x="1316" y="625"/>
                              </a:lnTo>
                              <a:lnTo>
                                <a:pt x="1314" y="627"/>
                              </a:lnTo>
                              <a:lnTo>
                                <a:pt x="1367" y="593"/>
                              </a:lnTo>
                              <a:lnTo>
                                <a:pt x="1365" y="591"/>
                              </a:lnTo>
                              <a:lnTo>
                                <a:pt x="1365" y="591"/>
                              </a:lnTo>
                              <a:lnTo>
                                <a:pt x="1340" y="605"/>
                              </a:lnTo>
                              <a:close/>
                              <a:moveTo>
                                <a:pt x="1316" y="617"/>
                              </a:moveTo>
                              <a:lnTo>
                                <a:pt x="1297" y="619"/>
                              </a:lnTo>
                              <a:lnTo>
                                <a:pt x="1289" y="613"/>
                              </a:lnTo>
                              <a:lnTo>
                                <a:pt x="1287" y="612"/>
                              </a:lnTo>
                              <a:lnTo>
                                <a:pt x="1285" y="613"/>
                              </a:lnTo>
                              <a:lnTo>
                                <a:pt x="1287" y="627"/>
                              </a:lnTo>
                              <a:lnTo>
                                <a:pt x="1302" y="634"/>
                              </a:lnTo>
                              <a:lnTo>
                                <a:pt x="1307" y="632"/>
                              </a:lnTo>
                              <a:lnTo>
                                <a:pt x="1309" y="625"/>
                              </a:lnTo>
                              <a:lnTo>
                                <a:pt x="1313" y="620"/>
                              </a:lnTo>
                              <a:lnTo>
                                <a:pt x="1314" y="619"/>
                              </a:lnTo>
                              <a:lnTo>
                                <a:pt x="1316" y="617"/>
                              </a:lnTo>
                              <a:close/>
                              <a:moveTo>
                                <a:pt x="1223" y="710"/>
                              </a:moveTo>
                              <a:lnTo>
                                <a:pt x="1225" y="713"/>
                              </a:lnTo>
                              <a:lnTo>
                                <a:pt x="1223" y="711"/>
                              </a:lnTo>
                              <a:lnTo>
                                <a:pt x="1231" y="733"/>
                              </a:lnTo>
                              <a:lnTo>
                                <a:pt x="1294" y="696"/>
                              </a:lnTo>
                              <a:lnTo>
                                <a:pt x="1291" y="693"/>
                              </a:lnTo>
                              <a:lnTo>
                                <a:pt x="1287" y="678"/>
                              </a:lnTo>
                              <a:lnTo>
                                <a:pt x="1289" y="678"/>
                              </a:lnTo>
                              <a:lnTo>
                                <a:pt x="1289" y="673"/>
                              </a:lnTo>
                              <a:lnTo>
                                <a:pt x="1277" y="662"/>
                              </a:lnTo>
                              <a:lnTo>
                                <a:pt x="1223" y="710"/>
                              </a:lnTo>
                              <a:close/>
                              <a:moveTo>
                                <a:pt x="643" y="495"/>
                              </a:moveTo>
                              <a:lnTo>
                                <a:pt x="630" y="492"/>
                              </a:lnTo>
                              <a:lnTo>
                                <a:pt x="627" y="494"/>
                              </a:lnTo>
                              <a:lnTo>
                                <a:pt x="630" y="497"/>
                              </a:lnTo>
                              <a:lnTo>
                                <a:pt x="627" y="504"/>
                              </a:lnTo>
                              <a:lnTo>
                                <a:pt x="627" y="505"/>
                              </a:lnTo>
                              <a:lnTo>
                                <a:pt x="665" y="532"/>
                              </a:lnTo>
                              <a:lnTo>
                                <a:pt x="674" y="532"/>
                              </a:lnTo>
                              <a:lnTo>
                                <a:pt x="672" y="527"/>
                              </a:lnTo>
                              <a:lnTo>
                                <a:pt x="669" y="517"/>
                              </a:lnTo>
                              <a:lnTo>
                                <a:pt x="669" y="509"/>
                              </a:lnTo>
                              <a:lnTo>
                                <a:pt x="670" y="502"/>
                              </a:lnTo>
                              <a:lnTo>
                                <a:pt x="674" y="492"/>
                              </a:lnTo>
                              <a:lnTo>
                                <a:pt x="676" y="494"/>
                              </a:lnTo>
                              <a:lnTo>
                                <a:pt x="677" y="499"/>
                              </a:lnTo>
                              <a:lnTo>
                                <a:pt x="679" y="504"/>
                              </a:lnTo>
                              <a:lnTo>
                                <a:pt x="682" y="507"/>
                              </a:lnTo>
                              <a:lnTo>
                                <a:pt x="687" y="509"/>
                              </a:lnTo>
                              <a:lnTo>
                                <a:pt x="696" y="514"/>
                              </a:lnTo>
                              <a:lnTo>
                                <a:pt x="706" y="517"/>
                              </a:lnTo>
                              <a:lnTo>
                                <a:pt x="716" y="521"/>
                              </a:lnTo>
                              <a:lnTo>
                                <a:pt x="728" y="524"/>
                              </a:lnTo>
                              <a:lnTo>
                                <a:pt x="738" y="527"/>
                              </a:lnTo>
                              <a:lnTo>
                                <a:pt x="747" y="532"/>
                              </a:lnTo>
                              <a:lnTo>
                                <a:pt x="755" y="532"/>
                              </a:lnTo>
                              <a:lnTo>
                                <a:pt x="760" y="529"/>
                              </a:lnTo>
                              <a:lnTo>
                                <a:pt x="750" y="517"/>
                              </a:lnTo>
                              <a:lnTo>
                                <a:pt x="740" y="505"/>
                              </a:lnTo>
                              <a:lnTo>
                                <a:pt x="733" y="492"/>
                              </a:lnTo>
                              <a:lnTo>
                                <a:pt x="731" y="488"/>
                              </a:lnTo>
                              <a:lnTo>
                                <a:pt x="740" y="487"/>
                              </a:lnTo>
                              <a:lnTo>
                                <a:pt x="757" y="480"/>
                              </a:lnTo>
                              <a:lnTo>
                                <a:pt x="763" y="478"/>
                              </a:lnTo>
                              <a:lnTo>
                                <a:pt x="716" y="472"/>
                              </a:lnTo>
                              <a:lnTo>
                                <a:pt x="687" y="480"/>
                              </a:lnTo>
                              <a:lnTo>
                                <a:pt x="665" y="480"/>
                              </a:lnTo>
                              <a:lnTo>
                                <a:pt x="677" y="483"/>
                              </a:lnTo>
                              <a:lnTo>
                                <a:pt x="677" y="487"/>
                              </a:lnTo>
                              <a:lnTo>
                                <a:pt x="679" y="492"/>
                              </a:lnTo>
                              <a:lnTo>
                                <a:pt x="677" y="492"/>
                              </a:lnTo>
                              <a:lnTo>
                                <a:pt x="677" y="492"/>
                              </a:lnTo>
                              <a:lnTo>
                                <a:pt x="676" y="492"/>
                              </a:lnTo>
                              <a:lnTo>
                                <a:pt x="672" y="490"/>
                              </a:lnTo>
                              <a:lnTo>
                                <a:pt x="672" y="487"/>
                              </a:lnTo>
                              <a:lnTo>
                                <a:pt x="667" y="485"/>
                              </a:lnTo>
                              <a:lnTo>
                                <a:pt x="657" y="480"/>
                              </a:lnTo>
                              <a:lnTo>
                                <a:pt x="657" y="480"/>
                              </a:lnTo>
                              <a:lnTo>
                                <a:pt x="643" y="480"/>
                              </a:lnTo>
                              <a:lnTo>
                                <a:pt x="633" y="488"/>
                              </a:lnTo>
                              <a:lnTo>
                                <a:pt x="643" y="495"/>
                              </a:lnTo>
                              <a:close/>
                              <a:moveTo>
                                <a:pt x="596" y="482"/>
                              </a:moveTo>
                              <a:lnTo>
                                <a:pt x="593" y="480"/>
                              </a:lnTo>
                              <a:lnTo>
                                <a:pt x="600" y="475"/>
                              </a:lnTo>
                              <a:lnTo>
                                <a:pt x="598" y="472"/>
                              </a:lnTo>
                              <a:lnTo>
                                <a:pt x="596" y="472"/>
                              </a:lnTo>
                              <a:lnTo>
                                <a:pt x="579" y="455"/>
                              </a:lnTo>
                              <a:lnTo>
                                <a:pt x="571" y="446"/>
                              </a:lnTo>
                              <a:lnTo>
                                <a:pt x="569" y="448"/>
                              </a:lnTo>
                              <a:lnTo>
                                <a:pt x="573" y="453"/>
                              </a:lnTo>
                              <a:lnTo>
                                <a:pt x="578" y="463"/>
                              </a:lnTo>
                              <a:lnTo>
                                <a:pt x="589" y="480"/>
                              </a:lnTo>
                              <a:lnTo>
                                <a:pt x="596" y="482"/>
                              </a:lnTo>
                              <a:close/>
                              <a:moveTo>
                                <a:pt x="660" y="379"/>
                              </a:moveTo>
                              <a:lnTo>
                                <a:pt x="667" y="374"/>
                              </a:lnTo>
                              <a:lnTo>
                                <a:pt x="657" y="372"/>
                              </a:lnTo>
                              <a:lnTo>
                                <a:pt x="659" y="375"/>
                              </a:lnTo>
                              <a:lnTo>
                                <a:pt x="660" y="379"/>
                              </a:lnTo>
                              <a:close/>
                              <a:moveTo>
                                <a:pt x="696" y="375"/>
                              </a:moveTo>
                              <a:lnTo>
                                <a:pt x="696" y="399"/>
                              </a:lnTo>
                              <a:lnTo>
                                <a:pt x="694" y="414"/>
                              </a:lnTo>
                              <a:lnTo>
                                <a:pt x="703" y="429"/>
                              </a:lnTo>
                              <a:lnTo>
                                <a:pt x="709" y="423"/>
                              </a:lnTo>
                              <a:lnTo>
                                <a:pt x="728" y="411"/>
                              </a:lnTo>
                              <a:lnTo>
                                <a:pt x="726" y="394"/>
                              </a:lnTo>
                              <a:lnTo>
                                <a:pt x="731" y="387"/>
                              </a:lnTo>
                              <a:lnTo>
                                <a:pt x="696" y="375"/>
                              </a:lnTo>
                              <a:close/>
                              <a:moveTo>
                                <a:pt x="667" y="446"/>
                              </a:moveTo>
                              <a:lnTo>
                                <a:pt x="664" y="448"/>
                              </a:lnTo>
                              <a:lnTo>
                                <a:pt x="654" y="448"/>
                              </a:lnTo>
                              <a:lnTo>
                                <a:pt x="650" y="451"/>
                              </a:lnTo>
                              <a:lnTo>
                                <a:pt x="638" y="460"/>
                              </a:lnTo>
                              <a:lnTo>
                                <a:pt x="637" y="460"/>
                              </a:lnTo>
                              <a:lnTo>
                                <a:pt x="637" y="461"/>
                              </a:lnTo>
                              <a:lnTo>
                                <a:pt x="637" y="461"/>
                              </a:lnTo>
                              <a:lnTo>
                                <a:pt x="637" y="461"/>
                              </a:lnTo>
                              <a:lnTo>
                                <a:pt x="652" y="463"/>
                              </a:lnTo>
                              <a:lnTo>
                                <a:pt x="654" y="461"/>
                              </a:lnTo>
                              <a:lnTo>
                                <a:pt x="655" y="460"/>
                              </a:lnTo>
                              <a:lnTo>
                                <a:pt x="667" y="446"/>
                              </a:lnTo>
                              <a:close/>
                              <a:moveTo>
                                <a:pt x="625" y="450"/>
                              </a:moveTo>
                              <a:lnTo>
                                <a:pt x="623" y="450"/>
                              </a:lnTo>
                              <a:lnTo>
                                <a:pt x="620" y="450"/>
                              </a:lnTo>
                              <a:lnTo>
                                <a:pt x="622" y="482"/>
                              </a:lnTo>
                              <a:lnTo>
                                <a:pt x="627" y="483"/>
                              </a:lnTo>
                              <a:lnTo>
                                <a:pt x="630" y="482"/>
                              </a:lnTo>
                              <a:lnTo>
                                <a:pt x="632" y="478"/>
                              </a:lnTo>
                              <a:lnTo>
                                <a:pt x="633" y="472"/>
                              </a:lnTo>
                              <a:lnTo>
                                <a:pt x="632" y="458"/>
                              </a:lnTo>
                              <a:lnTo>
                                <a:pt x="630" y="456"/>
                              </a:lnTo>
                              <a:lnTo>
                                <a:pt x="625" y="450"/>
                              </a:lnTo>
                              <a:close/>
                              <a:moveTo>
                                <a:pt x="605" y="468"/>
                              </a:moveTo>
                              <a:lnTo>
                                <a:pt x="605" y="458"/>
                              </a:lnTo>
                              <a:lnTo>
                                <a:pt x="601" y="450"/>
                              </a:lnTo>
                              <a:lnTo>
                                <a:pt x="598" y="445"/>
                              </a:lnTo>
                              <a:lnTo>
                                <a:pt x="596" y="443"/>
                              </a:lnTo>
                              <a:lnTo>
                                <a:pt x="594" y="445"/>
                              </a:lnTo>
                              <a:lnTo>
                                <a:pt x="594" y="450"/>
                              </a:lnTo>
                              <a:lnTo>
                                <a:pt x="598" y="456"/>
                              </a:lnTo>
                              <a:lnTo>
                                <a:pt x="605" y="468"/>
                              </a:lnTo>
                              <a:close/>
                              <a:moveTo>
                                <a:pt x="518" y="619"/>
                              </a:moveTo>
                              <a:lnTo>
                                <a:pt x="520" y="619"/>
                              </a:lnTo>
                              <a:lnTo>
                                <a:pt x="515" y="622"/>
                              </a:lnTo>
                              <a:lnTo>
                                <a:pt x="517" y="625"/>
                              </a:lnTo>
                              <a:lnTo>
                                <a:pt x="517" y="627"/>
                              </a:lnTo>
                              <a:lnTo>
                                <a:pt x="525" y="635"/>
                              </a:lnTo>
                              <a:lnTo>
                                <a:pt x="529" y="627"/>
                              </a:lnTo>
                              <a:lnTo>
                                <a:pt x="530" y="622"/>
                              </a:lnTo>
                              <a:lnTo>
                                <a:pt x="529" y="619"/>
                              </a:lnTo>
                              <a:lnTo>
                                <a:pt x="527" y="619"/>
                              </a:lnTo>
                              <a:lnTo>
                                <a:pt x="525" y="619"/>
                              </a:lnTo>
                              <a:lnTo>
                                <a:pt x="522" y="619"/>
                              </a:lnTo>
                              <a:lnTo>
                                <a:pt x="520" y="619"/>
                              </a:lnTo>
                              <a:lnTo>
                                <a:pt x="518" y="619"/>
                              </a:lnTo>
                              <a:close/>
                              <a:moveTo>
                                <a:pt x="670" y="318"/>
                              </a:moveTo>
                              <a:lnTo>
                                <a:pt x="674" y="320"/>
                              </a:lnTo>
                              <a:lnTo>
                                <a:pt x="674" y="321"/>
                              </a:lnTo>
                              <a:lnTo>
                                <a:pt x="676" y="323"/>
                              </a:lnTo>
                              <a:lnTo>
                                <a:pt x="679" y="321"/>
                              </a:lnTo>
                              <a:lnTo>
                                <a:pt x="686" y="323"/>
                              </a:lnTo>
                              <a:lnTo>
                                <a:pt x="686" y="323"/>
                              </a:lnTo>
                              <a:lnTo>
                                <a:pt x="687" y="316"/>
                              </a:lnTo>
                              <a:lnTo>
                                <a:pt x="682" y="309"/>
                              </a:lnTo>
                              <a:lnTo>
                                <a:pt x="676" y="304"/>
                              </a:lnTo>
                              <a:lnTo>
                                <a:pt x="672" y="303"/>
                              </a:lnTo>
                              <a:lnTo>
                                <a:pt x="672" y="301"/>
                              </a:lnTo>
                              <a:lnTo>
                                <a:pt x="670" y="318"/>
                              </a:lnTo>
                              <a:close/>
                              <a:moveTo>
                                <a:pt x="699" y="289"/>
                              </a:moveTo>
                              <a:lnTo>
                                <a:pt x="698" y="294"/>
                              </a:lnTo>
                              <a:lnTo>
                                <a:pt x="696" y="299"/>
                              </a:lnTo>
                              <a:lnTo>
                                <a:pt x="691" y="304"/>
                              </a:lnTo>
                              <a:lnTo>
                                <a:pt x="692" y="311"/>
                              </a:lnTo>
                              <a:lnTo>
                                <a:pt x="703" y="321"/>
                              </a:lnTo>
                              <a:lnTo>
                                <a:pt x="709" y="321"/>
                              </a:lnTo>
                              <a:lnTo>
                                <a:pt x="716" y="326"/>
                              </a:lnTo>
                              <a:lnTo>
                                <a:pt x="721" y="330"/>
                              </a:lnTo>
                              <a:lnTo>
                                <a:pt x="721" y="331"/>
                              </a:lnTo>
                              <a:lnTo>
                                <a:pt x="740" y="340"/>
                              </a:lnTo>
                              <a:lnTo>
                                <a:pt x="750" y="340"/>
                              </a:lnTo>
                              <a:lnTo>
                                <a:pt x="752" y="338"/>
                              </a:lnTo>
                              <a:lnTo>
                                <a:pt x="753" y="337"/>
                              </a:lnTo>
                              <a:lnTo>
                                <a:pt x="757" y="335"/>
                              </a:lnTo>
                              <a:lnTo>
                                <a:pt x="758" y="328"/>
                              </a:lnTo>
                              <a:lnTo>
                                <a:pt x="757" y="326"/>
                              </a:lnTo>
                              <a:lnTo>
                                <a:pt x="745" y="320"/>
                              </a:lnTo>
                              <a:lnTo>
                                <a:pt x="747" y="318"/>
                              </a:lnTo>
                              <a:lnTo>
                                <a:pt x="747" y="316"/>
                              </a:lnTo>
                              <a:lnTo>
                                <a:pt x="721" y="298"/>
                              </a:lnTo>
                              <a:lnTo>
                                <a:pt x="703" y="293"/>
                              </a:lnTo>
                              <a:lnTo>
                                <a:pt x="699" y="289"/>
                              </a:lnTo>
                              <a:close/>
                              <a:moveTo>
                                <a:pt x="762" y="321"/>
                              </a:moveTo>
                              <a:lnTo>
                                <a:pt x="770" y="306"/>
                              </a:lnTo>
                              <a:lnTo>
                                <a:pt x="774" y="303"/>
                              </a:lnTo>
                              <a:lnTo>
                                <a:pt x="770" y="301"/>
                              </a:lnTo>
                              <a:lnTo>
                                <a:pt x="753" y="284"/>
                              </a:lnTo>
                              <a:lnTo>
                                <a:pt x="748" y="274"/>
                              </a:lnTo>
                              <a:lnTo>
                                <a:pt x="748" y="272"/>
                              </a:lnTo>
                              <a:lnTo>
                                <a:pt x="747" y="276"/>
                              </a:lnTo>
                              <a:lnTo>
                                <a:pt x="745" y="276"/>
                              </a:lnTo>
                              <a:lnTo>
                                <a:pt x="738" y="277"/>
                              </a:lnTo>
                              <a:lnTo>
                                <a:pt x="735" y="281"/>
                              </a:lnTo>
                              <a:lnTo>
                                <a:pt x="733" y="284"/>
                              </a:lnTo>
                              <a:lnTo>
                                <a:pt x="733" y="289"/>
                              </a:lnTo>
                              <a:lnTo>
                                <a:pt x="735" y="294"/>
                              </a:lnTo>
                              <a:lnTo>
                                <a:pt x="738" y="299"/>
                              </a:lnTo>
                              <a:lnTo>
                                <a:pt x="743" y="306"/>
                              </a:lnTo>
                              <a:lnTo>
                                <a:pt x="748" y="311"/>
                              </a:lnTo>
                              <a:lnTo>
                                <a:pt x="750" y="313"/>
                              </a:lnTo>
                              <a:lnTo>
                                <a:pt x="752" y="315"/>
                              </a:lnTo>
                              <a:lnTo>
                                <a:pt x="757" y="318"/>
                              </a:lnTo>
                              <a:lnTo>
                                <a:pt x="762" y="321"/>
                              </a:lnTo>
                              <a:close/>
                              <a:moveTo>
                                <a:pt x="834" y="298"/>
                              </a:moveTo>
                              <a:lnTo>
                                <a:pt x="834" y="301"/>
                              </a:lnTo>
                              <a:lnTo>
                                <a:pt x="836" y="299"/>
                              </a:lnTo>
                              <a:lnTo>
                                <a:pt x="834" y="298"/>
                              </a:lnTo>
                              <a:close/>
                              <a:moveTo>
                                <a:pt x="796" y="353"/>
                              </a:moveTo>
                              <a:lnTo>
                                <a:pt x="789" y="353"/>
                              </a:lnTo>
                              <a:lnTo>
                                <a:pt x="784" y="353"/>
                              </a:lnTo>
                              <a:lnTo>
                                <a:pt x="784" y="355"/>
                              </a:lnTo>
                              <a:lnTo>
                                <a:pt x="784" y="358"/>
                              </a:lnTo>
                              <a:lnTo>
                                <a:pt x="789" y="372"/>
                              </a:lnTo>
                              <a:lnTo>
                                <a:pt x="790" y="362"/>
                              </a:lnTo>
                              <a:lnTo>
                                <a:pt x="797" y="353"/>
                              </a:lnTo>
                              <a:lnTo>
                                <a:pt x="796" y="353"/>
                              </a:lnTo>
                              <a:close/>
                              <a:moveTo>
                                <a:pt x="779" y="352"/>
                              </a:moveTo>
                              <a:lnTo>
                                <a:pt x="770" y="350"/>
                              </a:lnTo>
                              <a:lnTo>
                                <a:pt x="763" y="347"/>
                              </a:lnTo>
                              <a:lnTo>
                                <a:pt x="763" y="347"/>
                              </a:lnTo>
                              <a:lnTo>
                                <a:pt x="760" y="348"/>
                              </a:lnTo>
                              <a:lnTo>
                                <a:pt x="745" y="358"/>
                              </a:lnTo>
                              <a:lnTo>
                                <a:pt x="735" y="362"/>
                              </a:lnTo>
                              <a:lnTo>
                                <a:pt x="735" y="362"/>
                              </a:lnTo>
                              <a:lnTo>
                                <a:pt x="747" y="369"/>
                              </a:lnTo>
                              <a:lnTo>
                                <a:pt x="748" y="365"/>
                              </a:lnTo>
                              <a:lnTo>
                                <a:pt x="763" y="357"/>
                              </a:lnTo>
                              <a:lnTo>
                                <a:pt x="777" y="353"/>
                              </a:lnTo>
                              <a:lnTo>
                                <a:pt x="777" y="353"/>
                              </a:lnTo>
                              <a:lnTo>
                                <a:pt x="779" y="352"/>
                              </a:lnTo>
                              <a:close/>
                              <a:moveTo>
                                <a:pt x="757" y="343"/>
                              </a:moveTo>
                              <a:lnTo>
                                <a:pt x="757" y="343"/>
                              </a:lnTo>
                              <a:lnTo>
                                <a:pt x="757" y="343"/>
                              </a:lnTo>
                              <a:lnTo>
                                <a:pt x="757" y="343"/>
                              </a:lnTo>
                              <a:close/>
                              <a:moveTo>
                                <a:pt x="750" y="347"/>
                              </a:moveTo>
                              <a:lnTo>
                                <a:pt x="743" y="345"/>
                              </a:lnTo>
                              <a:lnTo>
                                <a:pt x="736" y="343"/>
                              </a:lnTo>
                              <a:lnTo>
                                <a:pt x="731" y="340"/>
                              </a:lnTo>
                              <a:lnTo>
                                <a:pt x="726" y="338"/>
                              </a:lnTo>
                              <a:lnTo>
                                <a:pt x="728" y="347"/>
                              </a:lnTo>
                              <a:lnTo>
                                <a:pt x="740" y="347"/>
                              </a:lnTo>
                              <a:lnTo>
                                <a:pt x="743" y="347"/>
                              </a:lnTo>
                              <a:lnTo>
                                <a:pt x="741" y="350"/>
                              </a:lnTo>
                              <a:lnTo>
                                <a:pt x="743" y="352"/>
                              </a:lnTo>
                              <a:lnTo>
                                <a:pt x="750" y="347"/>
                              </a:lnTo>
                              <a:close/>
                              <a:moveTo>
                                <a:pt x="725" y="355"/>
                              </a:moveTo>
                              <a:lnTo>
                                <a:pt x="726" y="358"/>
                              </a:lnTo>
                              <a:lnTo>
                                <a:pt x="728" y="358"/>
                              </a:lnTo>
                              <a:lnTo>
                                <a:pt x="730" y="357"/>
                              </a:lnTo>
                              <a:lnTo>
                                <a:pt x="738" y="355"/>
                              </a:lnTo>
                              <a:lnTo>
                                <a:pt x="740" y="352"/>
                              </a:lnTo>
                              <a:lnTo>
                                <a:pt x="731" y="353"/>
                              </a:lnTo>
                              <a:lnTo>
                                <a:pt x="730" y="353"/>
                              </a:lnTo>
                              <a:lnTo>
                                <a:pt x="725" y="355"/>
                              </a:lnTo>
                              <a:close/>
                              <a:moveTo>
                                <a:pt x="1426" y="679"/>
                              </a:moveTo>
                              <a:lnTo>
                                <a:pt x="1427" y="676"/>
                              </a:lnTo>
                              <a:lnTo>
                                <a:pt x="1434" y="673"/>
                              </a:lnTo>
                              <a:lnTo>
                                <a:pt x="1434" y="679"/>
                              </a:lnTo>
                              <a:lnTo>
                                <a:pt x="1443" y="678"/>
                              </a:lnTo>
                              <a:lnTo>
                                <a:pt x="1443" y="678"/>
                              </a:lnTo>
                              <a:lnTo>
                                <a:pt x="1476" y="629"/>
                              </a:lnTo>
                              <a:lnTo>
                                <a:pt x="1473" y="620"/>
                              </a:lnTo>
                              <a:lnTo>
                                <a:pt x="1471" y="612"/>
                              </a:lnTo>
                              <a:lnTo>
                                <a:pt x="1473" y="603"/>
                              </a:lnTo>
                              <a:lnTo>
                                <a:pt x="1475" y="595"/>
                              </a:lnTo>
                              <a:lnTo>
                                <a:pt x="1480" y="586"/>
                              </a:lnTo>
                              <a:lnTo>
                                <a:pt x="1485" y="578"/>
                              </a:lnTo>
                              <a:lnTo>
                                <a:pt x="1490" y="571"/>
                              </a:lnTo>
                              <a:lnTo>
                                <a:pt x="1497" y="566"/>
                              </a:lnTo>
                              <a:lnTo>
                                <a:pt x="1498" y="564"/>
                              </a:lnTo>
                              <a:lnTo>
                                <a:pt x="1492" y="564"/>
                              </a:lnTo>
                              <a:lnTo>
                                <a:pt x="1476" y="576"/>
                              </a:lnTo>
                              <a:lnTo>
                                <a:pt x="1468" y="585"/>
                              </a:lnTo>
                              <a:lnTo>
                                <a:pt x="1465" y="591"/>
                              </a:lnTo>
                              <a:lnTo>
                                <a:pt x="1461" y="597"/>
                              </a:lnTo>
                              <a:lnTo>
                                <a:pt x="1456" y="600"/>
                              </a:lnTo>
                              <a:lnTo>
                                <a:pt x="1444" y="603"/>
                              </a:lnTo>
                              <a:lnTo>
                                <a:pt x="1422" y="605"/>
                              </a:lnTo>
                              <a:lnTo>
                                <a:pt x="1389" y="605"/>
                              </a:lnTo>
                              <a:lnTo>
                                <a:pt x="1385" y="607"/>
                              </a:lnTo>
                              <a:lnTo>
                                <a:pt x="1385" y="607"/>
                              </a:lnTo>
                              <a:lnTo>
                                <a:pt x="1385" y="608"/>
                              </a:lnTo>
                              <a:lnTo>
                                <a:pt x="1383" y="608"/>
                              </a:lnTo>
                              <a:lnTo>
                                <a:pt x="1383" y="608"/>
                              </a:lnTo>
                              <a:lnTo>
                                <a:pt x="1319" y="644"/>
                              </a:lnTo>
                              <a:lnTo>
                                <a:pt x="1341" y="664"/>
                              </a:lnTo>
                              <a:lnTo>
                                <a:pt x="1351" y="679"/>
                              </a:lnTo>
                              <a:lnTo>
                                <a:pt x="1351" y="684"/>
                              </a:lnTo>
                              <a:lnTo>
                                <a:pt x="1426" y="679"/>
                              </a:lnTo>
                              <a:close/>
                              <a:moveTo>
                                <a:pt x="1333" y="531"/>
                              </a:moveTo>
                              <a:lnTo>
                                <a:pt x="1333" y="514"/>
                              </a:lnTo>
                              <a:lnTo>
                                <a:pt x="1336" y="509"/>
                              </a:lnTo>
                              <a:lnTo>
                                <a:pt x="1336" y="509"/>
                              </a:lnTo>
                              <a:lnTo>
                                <a:pt x="1328" y="510"/>
                              </a:lnTo>
                              <a:lnTo>
                                <a:pt x="1321" y="514"/>
                              </a:lnTo>
                              <a:lnTo>
                                <a:pt x="1318" y="516"/>
                              </a:lnTo>
                              <a:lnTo>
                                <a:pt x="1316" y="519"/>
                              </a:lnTo>
                              <a:lnTo>
                                <a:pt x="1318" y="522"/>
                              </a:lnTo>
                              <a:lnTo>
                                <a:pt x="1321" y="526"/>
                              </a:lnTo>
                              <a:lnTo>
                                <a:pt x="1326" y="527"/>
                              </a:lnTo>
                              <a:lnTo>
                                <a:pt x="1333" y="531"/>
                              </a:lnTo>
                              <a:close/>
                              <a:moveTo>
                                <a:pt x="1167" y="384"/>
                              </a:moveTo>
                              <a:lnTo>
                                <a:pt x="1167" y="401"/>
                              </a:lnTo>
                              <a:lnTo>
                                <a:pt x="1177" y="396"/>
                              </a:lnTo>
                              <a:lnTo>
                                <a:pt x="1174" y="391"/>
                              </a:lnTo>
                              <a:lnTo>
                                <a:pt x="1172" y="387"/>
                              </a:lnTo>
                              <a:lnTo>
                                <a:pt x="1167" y="384"/>
                              </a:lnTo>
                              <a:close/>
                              <a:moveTo>
                                <a:pt x="1204" y="387"/>
                              </a:moveTo>
                              <a:lnTo>
                                <a:pt x="1221" y="382"/>
                              </a:lnTo>
                              <a:lnTo>
                                <a:pt x="1230" y="379"/>
                              </a:lnTo>
                              <a:lnTo>
                                <a:pt x="1231" y="377"/>
                              </a:lnTo>
                              <a:lnTo>
                                <a:pt x="1233" y="375"/>
                              </a:lnTo>
                              <a:lnTo>
                                <a:pt x="1231" y="375"/>
                              </a:lnTo>
                              <a:lnTo>
                                <a:pt x="1230" y="374"/>
                              </a:lnTo>
                              <a:lnTo>
                                <a:pt x="1225" y="374"/>
                              </a:lnTo>
                              <a:lnTo>
                                <a:pt x="1216" y="375"/>
                              </a:lnTo>
                              <a:lnTo>
                                <a:pt x="1209" y="380"/>
                              </a:lnTo>
                              <a:lnTo>
                                <a:pt x="1204" y="387"/>
                              </a:lnTo>
                              <a:close/>
                              <a:moveTo>
                                <a:pt x="1179" y="409"/>
                              </a:moveTo>
                              <a:lnTo>
                                <a:pt x="1177" y="409"/>
                              </a:lnTo>
                              <a:lnTo>
                                <a:pt x="1167" y="424"/>
                              </a:lnTo>
                              <a:lnTo>
                                <a:pt x="1169" y="423"/>
                              </a:lnTo>
                              <a:lnTo>
                                <a:pt x="1179" y="412"/>
                              </a:lnTo>
                              <a:lnTo>
                                <a:pt x="1179" y="412"/>
                              </a:lnTo>
                              <a:lnTo>
                                <a:pt x="1179" y="409"/>
                              </a:lnTo>
                              <a:close/>
                              <a:moveTo>
                                <a:pt x="1166" y="438"/>
                              </a:moveTo>
                              <a:lnTo>
                                <a:pt x="1172" y="483"/>
                              </a:lnTo>
                              <a:lnTo>
                                <a:pt x="1174" y="485"/>
                              </a:lnTo>
                              <a:lnTo>
                                <a:pt x="1174" y="482"/>
                              </a:lnTo>
                              <a:lnTo>
                                <a:pt x="1177" y="468"/>
                              </a:lnTo>
                              <a:lnTo>
                                <a:pt x="1174" y="467"/>
                              </a:lnTo>
                              <a:lnTo>
                                <a:pt x="1174" y="461"/>
                              </a:lnTo>
                              <a:lnTo>
                                <a:pt x="1174" y="450"/>
                              </a:lnTo>
                              <a:lnTo>
                                <a:pt x="1177" y="438"/>
                              </a:lnTo>
                              <a:lnTo>
                                <a:pt x="1177" y="429"/>
                              </a:lnTo>
                              <a:lnTo>
                                <a:pt x="1166" y="438"/>
                              </a:lnTo>
                              <a:close/>
                              <a:moveTo>
                                <a:pt x="875" y="622"/>
                              </a:moveTo>
                              <a:lnTo>
                                <a:pt x="851" y="612"/>
                              </a:lnTo>
                              <a:lnTo>
                                <a:pt x="826" y="602"/>
                              </a:lnTo>
                              <a:lnTo>
                                <a:pt x="843" y="613"/>
                              </a:lnTo>
                              <a:lnTo>
                                <a:pt x="848" y="613"/>
                              </a:lnTo>
                              <a:lnTo>
                                <a:pt x="851" y="617"/>
                              </a:lnTo>
                              <a:lnTo>
                                <a:pt x="875" y="622"/>
                              </a:lnTo>
                              <a:close/>
                              <a:moveTo>
                                <a:pt x="405" y="613"/>
                              </a:moveTo>
                              <a:lnTo>
                                <a:pt x="402" y="613"/>
                              </a:lnTo>
                              <a:lnTo>
                                <a:pt x="398" y="613"/>
                              </a:lnTo>
                              <a:lnTo>
                                <a:pt x="400" y="629"/>
                              </a:lnTo>
                              <a:lnTo>
                                <a:pt x="404" y="630"/>
                              </a:lnTo>
                              <a:lnTo>
                                <a:pt x="407" y="630"/>
                              </a:lnTo>
                              <a:lnTo>
                                <a:pt x="407" y="630"/>
                              </a:lnTo>
                              <a:lnTo>
                                <a:pt x="412" y="630"/>
                              </a:lnTo>
                              <a:lnTo>
                                <a:pt x="412" y="630"/>
                              </a:lnTo>
                              <a:lnTo>
                                <a:pt x="409" y="624"/>
                              </a:lnTo>
                              <a:lnTo>
                                <a:pt x="405" y="613"/>
                              </a:lnTo>
                              <a:close/>
                              <a:moveTo>
                                <a:pt x="371" y="602"/>
                              </a:moveTo>
                              <a:lnTo>
                                <a:pt x="371" y="595"/>
                              </a:lnTo>
                              <a:lnTo>
                                <a:pt x="371" y="595"/>
                              </a:lnTo>
                              <a:lnTo>
                                <a:pt x="370" y="593"/>
                              </a:lnTo>
                              <a:lnTo>
                                <a:pt x="371" y="602"/>
                              </a:lnTo>
                              <a:close/>
                              <a:moveTo>
                                <a:pt x="370" y="512"/>
                              </a:moveTo>
                              <a:lnTo>
                                <a:pt x="366" y="522"/>
                              </a:lnTo>
                              <a:lnTo>
                                <a:pt x="368" y="522"/>
                              </a:lnTo>
                              <a:lnTo>
                                <a:pt x="368" y="522"/>
                              </a:lnTo>
                              <a:lnTo>
                                <a:pt x="370" y="524"/>
                              </a:lnTo>
                              <a:lnTo>
                                <a:pt x="371" y="527"/>
                              </a:lnTo>
                              <a:lnTo>
                                <a:pt x="373" y="526"/>
                              </a:lnTo>
                              <a:lnTo>
                                <a:pt x="371" y="512"/>
                              </a:lnTo>
                              <a:lnTo>
                                <a:pt x="370" y="512"/>
                              </a:lnTo>
                              <a:close/>
                              <a:moveTo>
                                <a:pt x="390" y="543"/>
                              </a:moveTo>
                              <a:lnTo>
                                <a:pt x="393" y="539"/>
                              </a:lnTo>
                              <a:lnTo>
                                <a:pt x="393" y="536"/>
                              </a:lnTo>
                              <a:lnTo>
                                <a:pt x="392" y="531"/>
                              </a:lnTo>
                              <a:lnTo>
                                <a:pt x="392" y="531"/>
                              </a:lnTo>
                              <a:lnTo>
                                <a:pt x="382" y="532"/>
                              </a:lnTo>
                              <a:lnTo>
                                <a:pt x="380" y="534"/>
                              </a:lnTo>
                              <a:lnTo>
                                <a:pt x="383" y="537"/>
                              </a:lnTo>
                              <a:lnTo>
                                <a:pt x="390" y="543"/>
                              </a:lnTo>
                              <a:close/>
                              <a:moveTo>
                                <a:pt x="415" y="505"/>
                              </a:moveTo>
                              <a:lnTo>
                                <a:pt x="410" y="517"/>
                              </a:lnTo>
                              <a:lnTo>
                                <a:pt x="415" y="519"/>
                              </a:lnTo>
                              <a:lnTo>
                                <a:pt x="424" y="521"/>
                              </a:lnTo>
                              <a:lnTo>
                                <a:pt x="429" y="522"/>
                              </a:lnTo>
                              <a:lnTo>
                                <a:pt x="431" y="521"/>
                              </a:lnTo>
                              <a:lnTo>
                                <a:pt x="431" y="519"/>
                              </a:lnTo>
                              <a:lnTo>
                                <a:pt x="426" y="514"/>
                              </a:lnTo>
                              <a:lnTo>
                                <a:pt x="415" y="505"/>
                              </a:lnTo>
                              <a:close/>
                              <a:moveTo>
                                <a:pt x="417" y="490"/>
                              </a:moveTo>
                              <a:lnTo>
                                <a:pt x="419" y="490"/>
                              </a:lnTo>
                              <a:lnTo>
                                <a:pt x="424" y="483"/>
                              </a:lnTo>
                              <a:lnTo>
                                <a:pt x="426" y="483"/>
                              </a:lnTo>
                              <a:lnTo>
                                <a:pt x="432" y="460"/>
                              </a:lnTo>
                              <a:lnTo>
                                <a:pt x="420" y="461"/>
                              </a:lnTo>
                              <a:lnTo>
                                <a:pt x="409" y="455"/>
                              </a:lnTo>
                              <a:lnTo>
                                <a:pt x="414" y="480"/>
                              </a:lnTo>
                              <a:lnTo>
                                <a:pt x="414" y="482"/>
                              </a:lnTo>
                              <a:lnTo>
                                <a:pt x="415" y="480"/>
                              </a:lnTo>
                              <a:lnTo>
                                <a:pt x="417" y="475"/>
                              </a:lnTo>
                              <a:lnTo>
                                <a:pt x="417" y="468"/>
                              </a:lnTo>
                              <a:lnTo>
                                <a:pt x="420" y="467"/>
                              </a:lnTo>
                              <a:lnTo>
                                <a:pt x="420" y="470"/>
                              </a:lnTo>
                              <a:lnTo>
                                <a:pt x="424" y="473"/>
                              </a:lnTo>
                              <a:lnTo>
                                <a:pt x="424" y="475"/>
                              </a:lnTo>
                              <a:lnTo>
                                <a:pt x="422" y="480"/>
                              </a:lnTo>
                              <a:lnTo>
                                <a:pt x="417" y="488"/>
                              </a:lnTo>
                              <a:lnTo>
                                <a:pt x="417" y="490"/>
                              </a:lnTo>
                              <a:close/>
                              <a:moveTo>
                                <a:pt x="821" y="516"/>
                              </a:moveTo>
                              <a:lnTo>
                                <a:pt x="834" y="517"/>
                              </a:lnTo>
                              <a:lnTo>
                                <a:pt x="833" y="512"/>
                              </a:lnTo>
                              <a:lnTo>
                                <a:pt x="826" y="505"/>
                              </a:lnTo>
                              <a:lnTo>
                                <a:pt x="824" y="504"/>
                              </a:lnTo>
                              <a:lnTo>
                                <a:pt x="814" y="488"/>
                              </a:lnTo>
                              <a:lnTo>
                                <a:pt x="807" y="480"/>
                              </a:lnTo>
                              <a:lnTo>
                                <a:pt x="807" y="477"/>
                              </a:lnTo>
                              <a:lnTo>
                                <a:pt x="799" y="483"/>
                              </a:lnTo>
                              <a:lnTo>
                                <a:pt x="789" y="482"/>
                              </a:lnTo>
                              <a:lnTo>
                                <a:pt x="792" y="483"/>
                              </a:lnTo>
                              <a:lnTo>
                                <a:pt x="806" y="494"/>
                              </a:lnTo>
                              <a:lnTo>
                                <a:pt x="816" y="507"/>
                              </a:lnTo>
                              <a:lnTo>
                                <a:pt x="821" y="516"/>
                              </a:lnTo>
                              <a:close/>
                              <a:moveTo>
                                <a:pt x="843" y="517"/>
                              </a:moveTo>
                              <a:lnTo>
                                <a:pt x="848" y="517"/>
                              </a:lnTo>
                              <a:lnTo>
                                <a:pt x="861" y="510"/>
                              </a:lnTo>
                              <a:lnTo>
                                <a:pt x="855" y="490"/>
                              </a:lnTo>
                              <a:lnTo>
                                <a:pt x="851" y="497"/>
                              </a:lnTo>
                              <a:lnTo>
                                <a:pt x="846" y="504"/>
                              </a:lnTo>
                              <a:lnTo>
                                <a:pt x="841" y="509"/>
                              </a:lnTo>
                              <a:lnTo>
                                <a:pt x="841" y="514"/>
                              </a:lnTo>
                              <a:lnTo>
                                <a:pt x="843" y="517"/>
                              </a:lnTo>
                              <a:close/>
                              <a:moveTo>
                                <a:pt x="851" y="485"/>
                              </a:moveTo>
                              <a:lnTo>
                                <a:pt x="843" y="458"/>
                              </a:lnTo>
                              <a:lnTo>
                                <a:pt x="841" y="458"/>
                              </a:lnTo>
                              <a:lnTo>
                                <a:pt x="833" y="467"/>
                              </a:lnTo>
                              <a:lnTo>
                                <a:pt x="823" y="472"/>
                              </a:lnTo>
                              <a:lnTo>
                                <a:pt x="824" y="483"/>
                              </a:lnTo>
                              <a:lnTo>
                                <a:pt x="824" y="485"/>
                              </a:lnTo>
                              <a:lnTo>
                                <a:pt x="821" y="483"/>
                              </a:lnTo>
                              <a:lnTo>
                                <a:pt x="819" y="485"/>
                              </a:lnTo>
                              <a:lnTo>
                                <a:pt x="836" y="505"/>
                              </a:lnTo>
                              <a:lnTo>
                                <a:pt x="841" y="502"/>
                              </a:lnTo>
                              <a:lnTo>
                                <a:pt x="846" y="497"/>
                              </a:lnTo>
                              <a:lnTo>
                                <a:pt x="851" y="485"/>
                              </a:lnTo>
                              <a:close/>
                              <a:moveTo>
                                <a:pt x="814" y="468"/>
                              </a:moveTo>
                              <a:lnTo>
                                <a:pt x="811" y="472"/>
                              </a:lnTo>
                              <a:lnTo>
                                <a:pt x="811" y="473"/>
                              </a:lnTo>
                              <a:lnTo>
                                <a:pt x="812" y="473"/>
                              </a:lnTo>
                              <a:lnTo>
                                <a:pt x="816" y="482"/>
                              </a:lnTo>
                              <a:lnTo>
                                <a:pt x="819" y="483"/>
                              </a:lnTo>
                              <a:lnTo>
                                <a:pt x="816" y="475"/>
                              </a:lnTo>
                              <a:lnTo>
                                <a:pt x="816" y="473"/>
                              </a:lnTo>
                              <a:lnTo>
                                <a:pt x="814" y="468"/>
                              </a:lnTo>
                              <a:close/>
                              <a:moveTo>
                                <a:pt x="638" y="472"/>
                              </a:moveTo>
                              <a:lnTo>
                                <a:pt x="637" y="468"/>
                              </a:lnTo>
                              <a:lnTo>
                                <a:pt x="637" y="470"/>
                              </a:lnTo>
                              <a:lnTo>
                                <a:pt x="637" y="472"/>
                              </a:lnTo>
                              <a:lnTo>
                                <a:pt x="638" y="472"/>
                              </a:lnTo>
                              <a:close/>
                              <a:moveTo>
                                <a:pt x="659" y="465"/>
                              </a:moveTo>
                              <a:lnTo>
                                <a:pt x="674" y="467"/>
                              </a:lnTo>
                              <a:lnTo>
                                <a:pt x="691" y="463"/>
                              </a:lnTo>
                              <a:lnTo>
                                <a:pt x="692" y="460"/>
                              </a:lnTo>
                              <a:lnTo>
                                <a:pt x="686" y="453"/>
                              </a:lnTo>
                              <a:lnTo>
                                <a:pt x="676" y="456"/>
                              </a:lnTo>
                              <a:lnTo>
                                <a:pt x="672" y="456"/>
                              </a:lnTo>
                              <a:lnTo>
                                <a:pt x="674" y="453"/>
                              </a:lnTo>
                              <a:lnTo>
                                <a:pt x="672" y="451"/>
                              </a:lnTo>
                              <a:lnTo>
                                <a:pt x="659" y="465"/>
                              </a:lnTo>
                              <a:close/>
                              <a:moveTo>
                                <a:pt x="692" y="440"/>
                              </a:moveTo>
                              <a:lnTo>
                                <a:pt x="687" y="433"/>
                              </a:lnTo>
                              <a:lnTo>
                                <a:pt x="686" y="436"/>
                              </a:lnTo>
                              <a:lnTo>
                                <a:pt x="687" y="438"/>
                              </a:lnTo>
                              <a:lnTo>
                                <a:pt x="686" y="440"/>
                              </a:lnTo>
                              <a:lnTo>
                                <a:pt x="682" y="443"/>
                              </a:lnTo>
                              <a:lnTo>
                                <a:pt x="674" y="448"/>
                              </a:lnTo>
                              <a:lnTo>
                                <a:pt x="674" y="451"/>
                              </a:lnTo>
                              <a:lnTo>
                                <a:pt x="682" y="446"/>
                              </a:lnTo>
                              <a:lnTo>
                                <a:pt x="684" y="446"/>
                              </a:lnTo>
                              <a:lnTo>
                                <a:pt x="692" y="440"/>
                              </a:lnTo>
                              <a:close/>
                              <a:moveTo>
                                <a:pt x="733" y="465"/>
                              </a:moveTo>
                              <a:lnTo>
                                <a:pt x="772" y="463"/>
                              </a:lnTo>
                              <a:lnTo>
                                <a:pt x="804" y="455"/>
                              </a:lnTo>
                              <a:lnTo>
                                <a:pt x="797" y="445"/>
                              </a:lnTo>
                              <a:lnTo>
                                <a:pt x="790" y="431"/>
                              </a:lnTo>
                              <a:lnTo>
                                <a:pt x="790" y="431"/>
                              </a:lnTo>
                              <a:lnTo>
                                <a:pt x="787" y="431"/>
                              </a:lnTo>
                              <a:lnTo>
                                <a:pt x="784" y="429"/>
                              </a:lnTo>
                              <a:lnTo>
                                <a:pt x="767" y="433"/>
                              </a:lnTo>
                              <a:lnTo>
                                <a:pt x="748" y="451"/>
                              </a:lnTo>
                              <a:lnTo>
                                <a:pt x="733" y="465"/>
                              </a:lnTo>
                              <a:close/>
                              <a:moveTo>
                                <a:pt x="785" y="402"/>
                              </a:moveTo>
                              <a:lnTo>
                                <a:pt x="787" y="402"/>
                              </a:lnTo>
                              <a:lnTo>
                                <a:pt x="787" y="399"/>
                              </a:lnTo>
                              <a:lnTo>
                                <a:pt x="790" y="389"/>
                              </a:lnTo>
                              <a:lnTo>
                                <a:pt x="789" y="389"/>
                              </a:lnTo>
                              <a:lnTo>
                                <a:pt x="787" y="401"/>
                              </a:lnTo>
                              <a:lnTo>
                                <a:pt x="785" y="402"/>
                              </a:lnTo>
                              <a:close/>
                              <a:moveTo>
                                <a:pt x="856" y="311"/>
                              </a:moveTo>
                              <a:lnTo>
                                <a:pt x="861" y="321"/>
                              </a:lnTo>
                              <a:lnTo>
                                <a:pt x="865" y="323"/>
                              </a:lnTo>
                              <a:lnTo>
                                <a:pt x="866" y="313"/>
                              </a:lnTo>
                              <a:lnTo>
                                <a:pt x="865" y="306"/>
                              </a:lnTo>
                              <a:lnTo>
                                <a:pt x="865" y="304"/>
                              </a:lnTo>
                              <a:lnTo>
                                <a:pt x="863" y="304"/>
                              </a:lnTo>
                              <a:lnTo>
                                <a:pt x="860" y="308"/>
                              </a:lnTo>
                              <a:lnTo>
                                <a:pt x="856" y="311"/>
                              </a:lnTo>
                              <a:close/>
                              <a:moveTo>
                                <a:pt x="986" y="559"/>
                              </a:moveTo>
                              <a:lnTo>
                                <a:pt x="993" y="564"/>
                              </a:lnTo>
                              <a:lnTo>
                                <a:pt x="993" y="563"/>
                              </a:lnTo>
                              <a:lnTo>
                                <a:pt x="993" y="561"/>
                              </a:lnTo>
                              <a:lnTo>
                                <a:pt x="993" y="556"/>
                              </a:lnTo>
                              <a:lnTo>
                                <a:pt x="993" y="558"/>
                              </a:lnTo>
                              <a:lnTo>
                                <a:pt x="986" y="559"/>
                              </a:lnTo>
                              <a:close/>
                              <a:moveTo>
                                <a:pt x="1002" y="571"/>
                              </a:moveTo>
                              <a:lnTo>
                                <a:pt x="1002" y="571"/>
                              </a:lnTo>
                              <a:lnTo>
                                <a:pt x="1015" y="556"/>
                              </a:lnTo>
                              <a:lnTo>
                                <a:pt x="1013" y="537"/>
                              </a:lnTo>
                              <a:lnTo>
                                <a:pt x="1008" y="546"/>
                              </a:lnTo>
                              <a:lnTo>
                                <a:pt x="1007" y="549"/>
                              </a:lnTo>
                              <a:lnTo>
                                <a:pt x="1007" y="549"/>
                              </a:lnTo>
                              <a:lnTo>
                                <a:pt x="1010" y="553"/>
                              </a:lnTo>
                              <a:lnTo>
                                <a:pt x="1005" y="553"/>
                              </a:lnTo>
                              <a:lnTo>
                                <a:pt x="1002" y="571"/>
                              </a:lnTo>
                              <a:close/>
                              <a:moveTo>
                                <a:pt x="1010" y="521"/>
                              </a:moveTo>
                              <a:lnTo>
                                <a:pt x="1010" y="519"/>
                              </a:lnTo>
                              <a:lnTo>
                                <a:pt x="985" y="502"/>
                              </a:lnTo>
                              <a:lnTo>
                                <a:pt x="981" y="505"/>
                              </a:lnTo>
                              <a:lnTo>
                                <a:pt x="976" y="514"/>
                              </a:lnTo>
                              <a:lnTo>
                                <a:pt x="970" y="531"/>
                              </a:lnTo>
                              <a:lnTo>
                                <a:pt x="983" y="536"/>
                              </a:lnTo>
                              <a:lnTo>
                                <a:pt x="993" y="543"/>
                              </a:lnTo>
                              <a:lnTo>
                                <a:pt x="995" y="539"/>
                              </a:lnTo>
                              <a:lnTo>
                                <a:pt x="1000" y="543"/>
                              </a:lnTo>
                              <a:lnTo>
                                <a:pt x="1002" y="539"/>
                              </a:lnTo>
                              <a:lnTo>
                                <a:pt x="1002" y="539"/>
                              </a:lnTo>
                              <a:lnTo>
                                <a:pt x="1010" y="521"/>
                              </a:lnTo>
                              <a:close/>
                              <a:moveTo>
                                <a:pt x="1019" y="526"/>
                              </a:moveTo>
                              <a:lnTo>
                                <a:pt x="1027" y="541"/>
                              </a:lnTo>
                              <a:lnTo>
                                <a:pt x="1024" y="531"/>
                              </a:lnTo>
                              <a:lnTo>
                                <a:pt x="1022" y="522"/>
                              </a:lnTo>
                              <a:lnTo>
                                <a:pt x="1019" y="526"/>
                              </a:lnTo>
                              <a:close/>
                              <a:moveTo>
                                <a:pt x="1044" y="553"/>
                              </a:moveTo>
                              <a:lnTo>
                                <a:pt x="1024" y="509"/>
                              </a:lnTo>
                              <a:lnTo>
                                <a:pt x="1022" y="517"/>
                              </a:lnTo>
                              <a:lnTo>
                                <a:pt x="1025" y="517"/>
                              </a:lnTo>
                              <a:lnTo>
                                <a:pt x="1029" y="524"/>
                              </a:lnTo>
                              <a:lnTo>
                                <a:pt x="1030" y="543"/>
                              </a:lnTo>
                              <a:lnTo>
                                <a:pt x="1035" y="551"/>
                              </a:lnTo>
                              <a:lnTo>
                                <a:pt x="1039" y="551"/>
                              </a:lnTo>
                              <a:lnTo>
                                <a:pt x="1039" y="553"/>
                              </a:lnTo>
                              <a:lnTo>
                                <a:pt x="1042" y="553"/>
                              </a:lnTo>
                              <a:lnTo>
                                <a:pt x="1044" y="553"/>
                              </a:lnTo>
                              <a:close/>
                              <a:moveTo>
                                <a:pt x="900" y="412"/>
                              </a:moveTo>
                              <a:lnTo>
                                <a:pt x="892" y="409"/>
                              </a:lnTo>
                              <a:lnTo>
                                <a:pt x="894" y="411"/>
                              </a:lnTo>
                              <a:lnTo>
                                <a:pt x="897" y="411"/>
                              </a:lnTo>
                              <a:lnTo>
                                <a:pt x="895" y="412"/>
                              </a:lnTo>
                              <a:lnTo>
                                <a:pt x="895" y="418"/>
                              </a:lnTo>
                              <a:lnTo>
                                <a:pt x="892" y="428"/>
                              </a:lnTo>
                              <a:lnTo>
                                <a:pt x="894" y="431"/>
                              </a:lnTo>
                              <a:lnTo>
                                <a:pt x="897" y="423"/>
                              </a:lnTo>
                              <a:lnTo>
                                <a:pt x="899" y="421"/>
                              </a:lnTo>
                              <a:lnTo>
                                <a:pt x="900" y="412"/>
                              </a:lnTo>
                              <a:close/>
                              <a:moveTo>
                                <a:pt x="941" y="412"/>
                              </a:moveTo>
                              <a:lnTo>
                                <a:pt x="963" y="418"/>
                              </a:lnTo>
                              <a:lnTo>
                                <a:pt x="963" y="414"/>
                              </a:lnTo>
                              <a:lnTo>
                                <a:pt x="966" y="404"/>
                              </a:lnTo>
                              <a:lnTo>
                                <a:pt x="966" y="399"/>
                              </a:lnTo>
                              <a:lnTo>
                                <a:pt x="966" y="397"/>
                              </a:lnTo>
                              <a:lnTo>
                                <a:pt x="966" y="394"/>
                              </a:lnTo>
                              <a:lnTo>
                                <a:pt x="970" y="396"/>
                              </a:lnTo>
                              <a:lnTo>
                                <a:pt x="976" y="404"/>
                              </a:lnTo>
                              <a:lnTo>
                                <a:pt x="983" y="406"/>
                              </a:lnTo>
                              <a:lnTo>
                                <a:pt x="983" y="404"/>
                              </a:lnTo>
                              <a:lnTo>
                                <a:pt x="968" y="379"/>
                              </a:lnTo>
                              <a:lnTo>
                                <a:pt x="961" y="353"/>
                              </a:lnTo>
                              <a:lnTo>
                                <a:pt x="959" y="352"/>
                              </a:lnTo>
                              <a:lnTo>
                                <a:pt x="954" y="353"/>
                              </a:lnTo>
                              <a:lnTo>
                                <a:pt x="953" y="357"/>
                              </a:lnTo>
                              <a:lnTo>
                                <a:pt x="949" y="382"/>
                              </a:lnTo>
                              <a:lnTo>
                                <a:pt x="948" y="404"/>
                              </a:lnTo>
                              <a:lnTo>
                                <a:pt x="941" y="412"/>
                              </a:lnTo>
                              <a:close/>
                              <a:moveTo>
                                <a:pt x="1012" y="480"/>
                              </a:moveTo>
                              <a:lnTo>
                                <a:pt x="1015" y="480"/>
                              </a:lnTo>
                              <a:lnTo>
                                <a:pt x="1013" y="475"/>
                              </a:lnTo>
                              <a:lnTo>
                                <a:pt x="1012" y="480"/>
                              </a:lnTo>
                              <a:close/>
                              <a:moveTo>
                                <a:pt x="948" y="337"/>
                              </a:moveTo>
                              <a:lnTo>
                                <a:pt x="941" y="326"/>
                              </a:lnTo>
                              <a:lnTo>
                                <a:pt x="937" y="320"/>
                              </a:lnTo>
                              <a:lnTo>
                                <a:pt x="921" y="326"/>
                              </a:lnTo>
                              <a:lnTo>
                                <a:pt x="909" y="328"/>
                              </a:lnTo>
                              <a:lnTo>
                                <a:pt x="909" y="330"/>
                              </a:lnTo>
                              <a:lnTo>
                                <a:pt x="910" y="333"/>
                              </a:lnTo>
                              <a:lnTo>
                                <a:pt x="917" y="337"/>
                              </a:lnTo>
                              <a:lnTo>
                                <a:pt x="929" y="343"/>
                              </a:lnTo>
                              <a:lnTo>
                                <a:pt x="931" y="343"/>
                              </a:lnTo>
                              <a:lnTo>
                                <a:pt x="936" y="340"/>
                              </a:lnTo>
                              <a:lnTo>
                                <a:pt x="948" y="337"/>
                              </a:lnTo>
                              <a:close/>
                              <a:moveTo>
                                <a:pt x="944" y="313"/>
                              </a:moveTo>
                              <a:lnTo>
                                <a:pt x="961" y="331"/>
                              </a:lnTo>
                              <a:lnTo>
                                <a:pt x="961" y="335"/>
                              </a:lnTo>
                              <a:lnTo>
                                <a:pt x="971" y="337"/>
                              </a:lnTo>
                              <a:lnTo>
                                <a:pt x="970" y="340"/>
                              </a:lnTo>
                              <a:lnTo>
                                <a:pt x="966" y="342"/>
                              </a:lnTo>
                              <a:lnTo>
                                <a:pt x="964" y="342"/>
                              </a:lnTo>
                              <a:lnTo>
                                <a:pt x="970" y="350"/>
                              </a:lnTo>
                              <a:lnTo>
                                <a:pt x="971" y="350"/>
                              </a:lnTo>
                              <a:lnTo>
                                <a:pt x="970" y="350"/>
                              </a:lnTo>
                              <a:lnTo>
                                <a:pt x="975" y="360"/>
                              </a:lnTo>
                              <a:lnTo>
                                <a:pt x="995" y="404"/>
                              </a:lnTo>
                              <a:lnTo>
                                <a:pt x="1007" y="418"/>
                              </a:lnTo>
                              <a:lnTo>
                                <a:pt x="1008" y="418"/>
                              </a:lnTo>
                              <a:lnTo>
                                <a:pt x="1008" y="419"/>
                              </a:lnTo>
                              <a:lnTo>
                                <a:pt x="1030" y="443"/>
                              </a:lnTo>
                              <a:lnTo>
                                <a:pt x="1032" y="438"/>
                              </a:lnTo>
                              <a:lnTo>
                                <a:pt x="1029" y="433"/>
                              </a:lnTo>
                              <a:lnTo>
                                <a:pt x="1034" y="429"/>
                              </a:lnTo>
                              <a:lnTo>
                                <a:pt x="1034" y="433"/>
                              </a:lnTo>
                              <a:lnTo>
                                <a:pt x="1037" y="436"/>
                              </a:lnTo>
                              <a:lnTo>
                                <a:pt x="1037" y="438"/>
                              </a:lnTo>
                              <a:lnTo>
                                <a:pt x="1035" y="443"/>
                              </a:lnTo>
                              <a:lnTo>
                                <a:pt x="1032" y="451"/>
                              </a:lnTo>
                              <a:lnTo>
                                <a:pt x="1034" y="455"/>
                              </a:lnTo>
                              <a:lnTo>
                                <a:pt x="1039" y="446"/>
                              </a:lnTo>
                              <a:lnTo>
                                <a:pt x="1041" y="445"/>
                              </a:lnTo>
                              <a:lnTo>
                                <a:pt x="1046" y="412"/>
                              </a:lnTo>
                              <a:lnTo>
                                <a:pt x="1054" y="389"/>
                              </a:lnTo>
                              <a:lnTo>
                                <a:pt x="1056" y="387"/>
                              </a:lnTo>
                              <a:lnTo>
                                <a:pt x="1019" y="352"/>
                              </a:lnTo>
                              <a:lnTo>
                                <a:pt x="1012" y="338"/>
                              </a:lnTo>
                              <a:lnTo>
                                <a:pt x="1013" y="360"/>
                              </a:lnTo>
                              <a:lnTo>
                                <a:pt x="1007" y="343"/>
                              </a:lnTo>
                              <a:lnTo>
                                <a:pt x="1002" y="343"/>
                              </a:lnTo>
                              <a:lnTo>
                                <a:pt x="1002" y="342"/>
                              </a:lnTo>
                              <a:lnTo>
                                <a:pt x="1002" y="337"/>
                              </a:lnTo>
                              <a:lnTo>
                                <a:pt x="1000" y="325"/>
                              </a:lnTo>
                              <a:lnTo>
                                <a:pt x="998" y="320"/>
                              </a:lnTo>
                              <a:lnTo>
                                <a:pt x="998" y="316"/>
                              </a:lnTo>
                              <a:lnTo>
                                <a:pt x="983" y="303"/>
                              </a:lnTo>
                              <a:lnTo>
                                <a:pt x="976" y="299"/>
                              </a:lnTo>
                              <a:lnTo>
                                <a:pt x="970" y="303"/>
                              </a:lnTo>
                              <a:lnTo>
                                <a:pt x="953" y="311"/>
                              </a:lnTo>
                              <a:lnTo>
                                <a:pt x="944" y="313"/>
                              </a:lnTo>
                              <a:close/>
                              <a:moveTo>
                                <a:pt x="1030" y="480"/>
                              </a:moveTo>
                              <a:lnTo>
                                <a:pt x="1030" y="482"/>
                              </a:lnTo>
                              <a:lnTo>
                                <a:pt x="1035" y="483"/>
                              </a:lnTo>
                              <a:lnTo>
                                <a:pt x="1051" y="485"/>
                              </a:lnTo>
                              <a:lnTo>
                                <a:pt x="1057" y="487"/>
                              </a:lnTo>
                              <a:lnTo>
                                <a:pt x="1054" y="488"/>
                              </a:lnTo>
                              <a:lnTo>
                                <a:pt x="1039" y="488"/>
                              </a:lnTo>
                              <a:lnTo>
                                <a:pt x="1032" y="488"/>
                              </a:lnTo>
                              <a:lnTo>
                                <a:pt x="1032" y="488"/>
                              </a:lnTo>
                              <a:lnTo>
                                <a:pt x="1034" y="497"/>
                              </a:lnTo>
                              <a:lnTo>
                                <a:pt x="1042" y="527"/>
                              </a:lnTo>
                              <a:lnTo>
                                <a:pt x="1061" y="551"/>
                              </a:lnTo>
                              <a:lnTo>
                                <a:pt x="1073" y="549"/>
                              </a:lnTo>
                              <a:lnTo>
                                <a:pt x="1089" y="553"/>
                              </a:lnTo>
                              <a:lnTo>
                                <a:pt x="1096" y="556"/>
                              </a:lnTo>
                              <a:lnTo>
                                <a:pt x="1093" y="558"/>
                              </a:lnTo>
                              <a:lnTo>
                                <a:pt x="1115" y="568"/>
                              </a:lnTo>
                              <a:lnTo>
                                <a:pt x="1127" y="576"/>
                              </a:lnTo>
                              <a:lnTo>
                                <a:pt x="1123" y="570"/>
                              </a:lnTo>
                              <a:lnTo>
                                <a:pt x="1118" y="553"/>
                              </a:lnTo>
                              <a:lnTo>
                                <a:pt x="1113" y="536"/>
                              </a:lnTo>
                              <a:lnTo>
                                <a:pt x="1108" y="519"/>
                              </a:lnTo>
                              <a:lnTo>
                                <a:pt x="1105" y="497"/>
                              </a:lnTo>
                              <a:lnTo>
                                <a:pt x="1108" y="487"/>
                              </a:lnTo>
                              <a:lnTo>
                                <a:pt x="1110" y="477"/>
                              </a:lnTo>
                              <a:lnTo>
                                <a:pt x="1108" y="468"/>
                              </a:lnTo>
                              <a:lnTo>
                                <a:pt x="1106" y="461"/>
                              </a:lnTo>
                              <a:lnTo>
                                <a:pt x="1105" y="456"/>
                              </a:lnTo>
                              <a:lnTo>
                                <a:pt x="1100" y="451"/>
                              </a:lnTo>
                              <a:lnTo>
                                <a:pt x="1095" y="448"/>
                              </a:lnTo>
                              <a:lnTo>
                                <a:pt x="1088" y="445"/>
                              </a:lnTo>
                              <a:lnTo>
                                <a:pt x="1088" y="434"/>
                              </a:lnTo>
                              <a:lnTo>
                                <a:pt x="1083" y="441"/>
                              </a:lnTo>
                              <a:lnTo>
                                <a:pt x="1078" y="446"/>
                              </a:lnTo>
                              <a:lnTo>
                                <a:pt x="1074" y="450"/>
                              </a:lnTo>
                              <a:lnTo>
                                <a:pt x="1069" y="451"/>
                              </a:lnTo>
                              <a:lnTo>
                                <a:pt x="1064" y="451"/>
                              </a:lnTo>
                              <a:lnTo>
                                <a:pt x="1059" y="451"/>
                              </a:lnTo>
                              <a:lnTo>
                                <a:pt x="1052" y="451"/>
                              </a:lnTo>
                              <a:lnTo>
                                <a:pt x="1046" y="448"/>
                              </a:lnTo>
                              <a:lnTo>
                                <a:pt x="1039" y="458"/>
                              </a:lnTo>
                              <a:lnTo>
                                <a:pt x="1037" y="460"/>
                              </a:lnTo>
                              <a:lnTo>
                                <a:pt x="1034" y="456"/>
                              </a:lnTo>
                              <a:lnTo>
                                <a:pt x="1032" y="456"/>
                              </a:lnTo>
                              <a:lnTo>
                                <a:pt x="1030" y="480"/>
                              </a:lnTo>
                              <a:close/>
                              <a:moveTo>
                                <a:pt x="981" y="289"/>
                              </a:moveTo>
                              <a:lnTo>
                                <a:pt x="1007" y="308"/>
                              </a:lnTo>
                              <a:lnTo>
                                <a:pt x="1007" y="294"/>
                              </a:lnTo>
                              <a:lnTo>
                                <a:pt x="1005" y="281"/>
                              </a:lnTo>
                              <a:lnTo>
                                <a:pt x="1002" y="271"/>
                              </a:lnTo>
                              <a:lnTo>
                                <a:pt x="998" y="264"/>
                              </a:lnTo>
                              <a:lnTo>
                                <a:pt x="995" y="262"/>
                              </a:lnTo>
                              <a:lnTo>
                                <a:pt x="993" y="261"/>
                              </a:lnTo>
                              <a:lnTo>
                                <a:pt x="990" y="262"/>
                              </a:lnTo>
                              <a:lnTo>
                                <a:pt x="988" y="264"/>
                              </a:lnTo>
                              <a:lnTo>
                                <a:pt x="985" y="272"/>
                              </a:lnTo>
                              <a:lnTo>
                                <a:pt x="983" y="288"/>
                              </a:lnTo>
                              <a:lnTo>
                                <a:pt x="981" y="289"/>
                              </a:lnTo>
                              <a:close/>
                              <a:moveTo>
                                <a:pt x="1013" y="315"/>
                              </a:moveTo>
                              <a:lnTo>
                                <a:pt x="1027" y="348"/>
                              </a:lnTo>
                              <a:lnTo>
                                <a:pt x="1041" y="364"/>
                              </a:lnTo>
                              <a:lnTo>
                                <a:pt x="1047" y="350"/>
                              </a:lnTo>
                              <a:lnTo>
                                <a:pt x="1049" y="342"/>
                              </a:lnTo>
                              <a:lnTo>
                                <a:pt x="1047" y="335"/>
                              </a:lnTo>
                              <a:lnTo>
                                <a:pt x="1042" y="321"/>
                              </a:lnTo>
                              <a:lnTo>
                                <a:pt x="1039" y="323"/>
                              </a:lnTo>
                              <a:lnTo>
                                <a:pt x="1035" y="320"/>
                              </a:lnTo>
                              <a:lnTo>
                                <a:pt x="1029" y="309"/>
                              </a:lnTo>
                              <a:lnTo>
                                <a:pt x="1027" y="301"/>
                              </a:lnTo>
                              <a:lnTo>
                                <a:pt x="1024" y="296"/>
                              </a:lnTo>
                              <a:lnTo>
                                <a:pt x="1022" y="294"/>
                              </a:lnTo>
                              <a:lnTo>
                                <a:pt x="1020" y="294"/>
                              </a:lnTo>
                              <a:lnTo>
                                <a:pt x="1017" y="301"/>
                              </a:lnTo>
                              <a:lnTo>
                                <a:pt x="1013" y="315"/>
                              </a:lnTo>
                              <a:close/>
                            </a:path>
                          </a:pathLst>
                        </a:custGeom>
                        <a:solidFill>
                          <a:srgbClr val="0021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3B73632" id="Canvas 41" o:spid="_x0000_s1026" editas="canvas" style="position:absolute;margin-left:57.75pt;margin-top:793.6pt;width:41.9pt;height:34.45pt;z-index:251695616" coordsize="5321,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1;height:4375;visibility:visible;mso-wrap-style:square">
                <v:fill o:detectmouseclick="t"/>
                <v:path o:connecttype="none"/>
              </v:shape>
              <v:shape id="Freeform 42" o:spid="_x0000_s1028" style="position:absolute;left:19;top:25;width:5276;height:4324;visibility:visible;mso-wrap-style:square;v-text-anchor:top" coordsize="1661,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" path="m1257,632r12,-15l1267,612r2,l1270,610r-8,-15l1262,595r-4,l1258,590r,-2l1258,588r-23,17l1240,610r5,9l1258,624r-1,3l1257,632xm544,1311r-7,-14l532,1280r-7,-18l520,1240r-29,l464,1238r-25,-3l414,1232r-24,-6l366,1221r-22,-5l322,1210r-40,-16l246,1179r-32,-18l184,1142r17,17l216,1174r19,17l251,1205r21,15l292,1233r20,12l334,1257r22,10l382,1277r23,9l431,1292r27,7l486,1304r27,5l544,1311xm517,1230r-10,-49l496,1125r-8,-66l483,987r-39,-5l405,975r-35,-9l336,958,302,948,272,936,243,924,214,912,189,899,165,885,142,870,121,857,101,841,84,826,67,811,52,798r4,35l61,868r6,34l77,938r11,32l99,1004r16,30l130,1064r32,27l199,1118r19,14l238,1145r22,12l284,1169r23,12l333,1191r27,10l388,1210r31,6l449,1223r34,5l517,1230xm481,963r,-34l480,895r,-37l481,821r,-39l485,742r1,-41l490,659r-2,2l486,662r-6,33l473,703r-7,8l459,718r-8,7l434,737r-19,13l419,740r,-10l419,701r10,-37l424,662,414,649r-7,-12l404,639r,l402,637r2,10l380,669r2,9l378,671r-7,5l336,703r-27,17l292,730r-8,3l287,728r13,-13l326,695r37,-29l365,646r,-2l361,639r,-5l366,634r-27,1l336,637r-5,l326,654r-7,-20l341,620r19,-18l363,602r,-4l358,597r2,-2l361,590r2,-5l312,583r-47,l221,581r-39,-1l148,578r-30,-2l93,575,71,573,61,620r-5,47l52,716r-2,48l89,792r43,29l179,850r51,29l257,892r28,12l314,917r30,11l377,939r33,9l446,956r35,7xm491,649r,-2l491,646r-8,8l485,654r1,-3l488,651r3,-2xm496,602r,-7l498,586r-17,l466,586r-17,l434,586r3,4l441,590r17,7l463,602r-2,l464,603r32,-1xm498,585r2,-21l503,544r-8,4l458,580r8,-16l463,537,444,526r-5,l437,526r-3,1l427,527r-10,-1l410,524r-3,3l398,548r,1l424,570r10,15l449,585r15,l481,585r17,xm505,529r2,-13l510,500r2,-15l513,470r-25,5l476,478r-15,14l453,494r-12,-2l431,487r-2,l456,517r35,19l505,529xm512,406r-7,-5l502,397r,-1l513,399r9,7l524,406r-4,-5l518,399r-1,-3l486,377,466,358r-3,-10l459,338r-1,-8l458,321r,-8l461,304r3,-10l471,286r2,3l473,293r,3l481,313r24,15l525,342r9,15l540,323r9,-35l557,254r9,-36l529,223r-36,9l458,240r-32,9l393,261r-28,11l334,284r-27,12l255,323r-47,29l164,380r-39,29l108,448,93,488,81,529,71,570r27,1l128,573r32,2l196,576r35,2l272,580r40,1l358,583r-5,-2l351,580r,l349,580r-11,l329,578r-8,-2l314,571r-7,-5l302,559r-5,-8l294,541r-2,-5l290,526r,-12l289,510r,-1l289,505r1,2l300,510r12,l324,514r10,3l343,524r6,8l355,541r1,12l358,564r5,-3l365,554r,-6l365,539r,-17l363,507r-7,-10l351,487r-2,-10l348,468r1,-8l351,450r4,-9l360,429r,-3l360,424r1,-3l363,424r5,7l380,438r7,2l390,440r3,l398,436r6,-3l407,431r15,l422,434r-3,2l415,440r-3,10l437,448r5,-7l449,434r7,-5l464,426r17,-3l498,419r12,l518,418r2,-2l520,414r-3,-3l512,406xm529,385r,l529,385r,xm571,196r8,-37l589,122,600,83,611,46r-37,5l539,58r-36,8l469,78,437,92r-32,15l375,124r-29,18l319,163r-27,20l267,206r-24,26l219,257r-22,29l177,315r-18,28l175,331r19,-13l213,306r20,-12l255,282r22,-11l300,261r26,-11l351,240r29,-8l409,223r28,-6l469,210r33,-5l535,200r36,-4xm616,27r6,-13l625,r-3,14l616,27r26,l665,29r26,2l716,33r51,8l819,51r53,15l926,85r54,22l1035,132r-3,4l1025,147r-5,10l1017,169r,10l1019,213r-2,2l1015,223r-2,-1l1013,210r-1,-7l1012,201r-2,2l1008,206r,9l1008,225r,8l1010,240r-5,l1000,239r,-7l998,225r-1,-5l1005,205r-7,3l993,213r,-3l988,203r-5,-5l978,195r-5,-4l963,188r-15,l939,183r-3,-2l936,185r,1l937,191r,17l939,225r-37,-8l865,210r-36,-5l794,200r-2,l785,195r-6,-7l780,198r-20,-2l740,195,713,159,686,120,655,83,623,44r24,-1l670,43r24,l719,44r24,2l768,48r26,5l819,58r27,5l872,70r27,8l926,87r27,10l980,107r28,12l1035,132r7,-5l1057,119r2,l1076,119r-2,3l1071,124r-2,1l1061,141r-4,10l1057,161r4,13l1064,190r-7,13l1049,210r-3,3l1039,215r-7,l1025,215r-5,10l1019,228r-2,-3l1013,225r2,10l1017,242r56,17l1132,277r59,21l1253,321r7,-5l1270,311r9,-2l1287,308r10,1l1306,311r8,5l1323,321r-2,2l1316,323r-3,l1297,330r-1,5l1292,338r14,7l1319,350r-13,-5l1292,340r-7,12l1277,364r-8,8l1255,382r-5,l1250,389r-46,10l1204,399r9,3l1225,402r1,4l1228,409r,2l1226,411r-1,l1223,411r-2,-4l1215,407r-11,-3l1199,402r-5,2l1179,426r3,2l1182,434r-5,19l1179,461r3,2l1182,465r4,2l1215,473r8,5l1289,428r12,-53l1301,385r,12l1301,404r1,5l1302,412r2,l1328,404r20,-7l1350,396r,1l1350,399r-4,3l1331,412r-29,19l1291,441r-14,15l1270,467r-8,6l1253,482r-10,6l1236,494r7,6l1252,497r3,-3l1257,492r3,-2l1260,494r-2,22l1257,539r,22l1260,576r5,l1269,575r8,-16l1285,544r4,-7l1294,531r7,-7l1306,521r5,-5l1314,510r2,-3l1318,504r-2,-9l1311,490r-14,-12l1289,468r8,4l1304,475r7,3l1316,483r5,4l1323,494r1,5l1323,505r8,l1340,504r5,-9l1351,488r9,-6l1370,477r10,-5l1383,468r2,-1l1389,465r,3l1389,480r8,15l1397,505r-2,11l1394,522r-5,9l1377,544r-14,15l1365,561r3,2l1373,561r4,-2l1389,549r11,-12l1424,509r14,-22l1431,494r-7,10l1417,514r-3,10l1412,529r2,5l1416,536r5,3l1426,539r8,l1444,536r12,-5l1481,534r14,5l1510,549r4,2l1514,554r8,-3l1525,549r2,-3l1529,546r,3l1529,559r8,17l1539,586r-2,11l1536,605r-4,7l1527,620r-7,7l1514,632r-9,7l1502,640r-10,19l1498,656r7,-5l1508,649r17,-12l1536,632r8,-5l1546,625r-2,2l1547,632r-1,2l1541,635r-9,5l1530,644r9,-4l1542,640r15,-8l1571,624r14,-5l1596,615r12,-2l1622,615r13,5l1652,630r2,2l1661,647r-2,l1655,646r-5,-2l1632,644r-12,8l1608,659r-12,7l1585,671r-7,2l1573,673r-5,l1561,669r-5,-2l1552,662r-5,-6l1542,647r-12,2l1527,649r2,-3l1527,644r-22,17l1508,666r6,7l1527,679r,4l1527,688r-2,l1525,688r-3,l1520,684r,-3l1515,678r-10,-7l1502,666r-7,l1485,673r-7,15l1539,716r-19,21l1460,705r-4,l1456,705r-3,10l1456,716r,2l1458,722r23,21l1492,760r1,7l1492,767r6,24l1503,825r-6,-7l1488,813r-27,-12l1444,789r-12,-15l1427,757r4,l1431,749r8,-17l1449,720r-3,-2l1448,713r3,-8l1407,706r-8,5l1402,706r-46,2l1356,710r7,35l1355,738r-9,-5l1319,720r-8,-5l1253,747r2,22l1257,792r1,22l1260,836r,l1262,835r-2,1l1260,836r,38l1258,909r-1,34l1253,975r-5,30l1242,1034r-7,25l1226,1085r-10,23l1206,1130r-12,20l1181,1171r-14,17l1152,1205r-15,15l1120,1235r-17,13l1086,1260r-18,12l1047,1282r-18,9l1008,1299r-22,9l966,1314r-44,12l877,1336r-46,9l784,1353r-59,7l665,1362r-55,l556,1358r-51,-7l456,1340r-47,-14l365,1309r-43,-18l282,1269r-37,-26l211,1216r-32,-28l148,1156r-27,-34l96,1086,76,1049,56,1010,40,970,27,928,15,885,8,841,3,796,,750,1,703,5,656r8,-48l23,559,37,512,52,463,72,416,96,367r20,-39l140,291r25,-34l192,225r27,-30l248,168r32,-26l312,120r32,-20l380,82,415,66,453,54,490,44r39,-8l569,31r41,-4l598,14,588,r12,14l610,27r3,l616,27xm611,46l601,85r-10,37l581,159r-8,37l593,195r20,-2l615,186r5,-18l622,166r13,-12l637,157r-2,4l635,166r3,17l649,193r21,l692,193r22,2l736,195,711,159,682,120,654,83,623,44r-5,l611,46xm567,217r-10,38l551,293r-9,37l535,365r,4l534,374r-2,8l532,389r8,17l549,418r3,1l554,419r,-1l556,416r1,-9l557,392r4,l566,391r,l567,391r,3l566,396r-4,1l561,399r,3l562,407r4,5l574,426r9,10l588,441r3,2l594,445r2,-2l598,438r-2,-9l593,419r-7,-15l561,382,537,364r22,-2l588,380r15,41l616,428r-1,-12l620,399r10,-12l633,384r9,-9l650,370r-8,-5l637,360r-12,l623,347r-13,-4l594,333r-3,-2l583,321r-7,-8l571,309r-2,l567,306r4,l581,303r13,-12l613,284r20,4l650,296r7,5l657,288r-7,-7l645,276r-7,-2l640,269r3,2l649,267r,2l654,274r3,5l657,277r3,l659,274r-2,-2l632,245,615,225r-2,-13l589,215r-22,2xm537,434r-8,-13l527,419r2,7l537,434xm518,470r-1,15l515,499r-3,15l510,527r24,-10l567,497,556,467r-16,1l518,470xm508,543r-1,21l505,585r25,1l556,586r28,l611,586r-3,-6l605,575r,-7l605,561r3,-12l615,534r-4,-2l611,532r,-1l591,512r-24,24l576,521r-3,-5l574,516r4,-4l584,505r-1,-1l559,522r-51,21xm503,586r,9l503,602r49,-4l623,598r-1,-1l616,591r-3,-3l584,588r-27,l530,588r-27,-2xm498,649r4,l505,651r5,l515,652r3,-3l520,646,510,632r-5,2l502,637r-2,5l498,649xm498,654r-2,15l496,683r7,-10l513,656r-11,-2l498,654xm496,691r-3,39l493,765r-2,38l491,836r2,34l493,904r2,32l496,966r51,7l601,977r56,1l714,977r63,-7l841,961r68,-11l978,933r3,-29l983,874r,-31l983,811r-3,-32l976,745r-5,-34l964,678,944,664,924,651,902,637,880,625r-14,2l865,630r-15,-5l838,619r-2,l817,608r-11,-6l801,602r-7,1l785,613r-3,2l777,634r-10,6l753,644r-15,3l723,649r-14,l699,647r-3,-1l692,646r,-2l692,642r7,-7l706,620r7,-10l721,605r10,-5l740,598r10,l760,600r10,2l782,607r,l784,607r3,-2l792,602r-2,-5l784,593r-9,l772,593r-17,-5l750,586r-9,l733,586r-14,2l704,591r-15,4l676,598r6,22l674,615r-9,-3l647,607r-20,1l608,610r-15,3l579,617r-12,7l556,630r-11,9l537,647r7,7l549,656r7,l569,649r4,-2l584,639r10,-9l605,625r10,-3l625,622r10,2l645,627r14,8l669,642r3,2l676,646r1,1l674,649r-10,3l657,662r-7,7l643,674r-6,4l628,679r-8,l610,678r-12,-2l571,657r-2,-1l567,656r-3,1l557,659r2,5l564,669r15,7l593,684r10,7l608,695r7,l615,701r-4,-1l608,703r-2,-2l601,698r-8,-7l589,691r7,9l598,701r13,9l627,722r13,11l650,745r4,7l657,760r2,7l659,776r,8l655,792r-3,9l645,811r-2,-8l642,794r-5,-5l632,782,611,771,593,757r-7,-8l581,740r,-5l581,728r,-5l583,715r8,-10l588,701r-4,-5l584,695r,-2l586,693r2,-2l589,689r-6,-1l578,686r-7,2l566,689r-9,6l551,700r-4,3l545,701r4,-8l557,678r-3,-7l547,666r-8,-7l534,657r-4,-1l525,656r-3,3l512,673r-16,18xm498,988r7,68l513,1120r11,57l532,1232r39,l613,1232r42,-6l701,1221r47,-8l797,1201r53,-13l904,1171r11,-26l929,1118r10,-27l949,1063r10,-31l966,1002r7,-32l978,938r-69,17l843,970r-64,10l718,987r-58,5l603,993r-52,-1l498,988xm534,1240r5,20l542,1277r3,19l549,1313r25,l603,1314r27,l659,1313r30,-4l719,1306r31,-4l782,1297r24,-6l829,1284r19,-25l866,1232r19,-29l902,1172r-52,17l799,1203r-47,13l704,1225r-45,7l616,1237r-42,3l534,1240xm855,1275r20,-23l894,1225r18,-29l931,1162r6,-3l946,1157r-7,2l931,1162r10,-23l951,1113r10,-27l970,1059r6,-30l981,998r5,-32l990,934r17,-5l1022,924r15,-5l1054,914r-2,34l1051,980r-5,30l1041,1041r-7,27l1024,1095r-11,25l1002,1144r-14,22l973,1186r-15,19l939,1221r-18,17l900,1252r-22,12l855,1275xm990,929r2,-28l993,872r-1,-29l990,811r-4,-30l981,749r-5,-34l970,681r18,14l1007,708r17,14l1041,733r8,107l1051,858r1,17l1054,894r,17l1037,916r-15,5l1007,926r-17,3xm961,647r-5,-15l953,617r-5,-17l943,585r15,l973,585r24,17l1056,703r-43,-29l1000,667r-14,-6l973,654r-12,-7xm943,585r-2,-5l939,575r12,l959,573r14,10l958,585r-15,xm915,514l905,488,895,463r5,l910,461r5,-3l919,460r2,l922,460r2,-2l924,458r-3,-3l917,453r-10,5l899,458r-7,l892,433r2,-2l897,436r2,-3l904,423r11,3l927,424r5,-1l961,429r,l961,441r2,9l964,458r4,7l980,477r15,15l1015,499r2,5l1017,505r-4,9l1010,507,966,490r15,10l956,505r-12,4l936,512r-10,2l915,514xm885,445r-8,-19l868,409r-2,-8l865,396r-5,-4l856,385r-5,-8l868,350r2,-2l878,338r7,-1l888,335r14,5l922,348r,l914,355r-7,5l902,367r-3,7l897,380r,9l897,396r3,6l868,396r20,11l887,407r3,7l888,421r-1,10l885,445xm829,337r-1,-4l826,330r,-2l831,328r,3l836,330r2,-4l855,328r3,2l866,330r7,1l877,337r-5,3l868,342r-2,l866,342r-13,-4l836,337r-7,xm784,261r-9,-14l767,235,757,222r-9,-14l765,210r15,l780,220r5,22l784,240r,7l790,261r-6,xm745,208r10,14l763,233r9,14l779,261r-14,-4l753,247r,-2l753,242r,2l752,247r,-3l750,240r-3,-1l743,254r,3l747,266r-4,5l740,274r-4,3l733,277r-7,4l718,284,703,274r-7,-13l691,274r5,8l694,291r-5,7l686,303,672,293r,-14l667,279r-3,-10l674,261r7,-11l682,240r-5,-20l665,208r19,l704,208r21,l745,208xm826,335r,2l826,338r,l826,335xm850,380r3,5l855,391r-5,-6l848,385r2,-5xm870,419r8,15l885,451r,l885,460r-2,5l878,458r-3,-13l870,419xm892,467r10,23l912,514r-7,-2l897,510r,-3l890,475r,-2l890,468r2,-1xm936,575r1,5l937,585r-15,l907,585r-15,l877,585r-2,-2l888,580r6,-5l895,576r9,-13l904,561r1,2l919,568r,2l932,575r4,xm939,585r4,15l948,615r5,15l956,646,929,630,902,617,877,603,850,593r5,-3l858,590r,-4l861,586r4,l866,586r2,5l870,593r3,-2l888,602,877,586r15,-1l907,585r15,l939,585xm1252,323r-21,-8l1213,308r-20,-7l1174,294r3,9l1191,313r3,5l1201,311r-2,22l1198,353r-2,9l1193,370r-4,10l1182,391r-1,l1179,392r2,l1181,394r15,-5l1196,389r,-2l1198,385r11,-21l1216,355r2,l1216,360r,4l1216,365r2,2l1220,365r6,-8l1240,337r7,-9l1247,328r,l1248,326r4,-3xm1171,293r-39,-12l1093,269r-39,-12l1017,249r2,10l1022,272r3,17l1034,309r7,7l1042,316r14,l1083,315r27,-2l1122,313r16,5l1147,321r,l1147,325r-5,1l1135,331r-17,12l1101,353r-8,4l1084,358r-10,l1064,355r,-2l1059,350r-3,-3l1054,369r10,11l1071,375r5,-5l1083,369r6,-4l1096,365r7,l1110,367r8,2l1117,370r-4,2l1110,374r-7,6l1100,389r-4,7l1096,404r-1,17l1095,438r18,10l1117,463r,36l1132,563r3,17l1144,580r6,l1154,571r6,-10l1166,551r1,-5l1167,539r,-7l1166,527r-29,-50l1132,483r3,-10l1128,458r-11,-18l1135,419r10,-23l1144,431r-17,l1122,445r15,11l1137,456r,l1138,455r-5,-4l1128,441r14,4l1142,440r3,-4l1149,441r1,-1l1152,367r-2,-17l1152,337r2,-14l1154,308r-21,-17l1160,296r2,12l1169,299r2,-3l1171,293r,xm1010,245r-5,l1002,244r3,13l1007,261r1,-4l1010,245xm941,232r-32,-7l877,220r-31,-3l816,213r,l823,218r15,-1l839,239r2,1l843,255r-2,l841,267r4,-1l841,272r2,22l846,309r9,-3l860,301r3,-3l866,291r,l868,306r7,19l890,326r20,-1l921,323r6,-3l929,316r2,-3l931,309r-2,-5l934,308r,l934,308r-2,-22l931,272r-2,-6l924,261r-5,-7l909,247,878,230r7,l894,232r8,3l912,240r17,10l936,254r10,-15l943,233r-2,-1l941,232xm378,585r10,l398,586r4,9l405,600r-1,2l400,603r-7,l383,603r-3,l378,585xm670,588r,l670,588r,xm831,586r10,l851,586r,l843,590r-5,-2l831,586xm1030,583r7,l1042,583r4,5l1047,590r4,39l1034,639r-4,-48l1030,583xm1135,580r9,l1150,580r-1,8l1140,585r2,l1135,581r,-1xm1169,580r20,l1209,578r4,7l1213,588r,14l1209,608r-3,4l1193,617r-11,3l1182,602r27,-4l1213,586r-27,4l1177,585r-8,-5xm1245,578r5,l1255,583r-17,10l1236,595r-6,7l1221,603r-5,-1l1218,595r,-4l1220,590r1,l1235,585r10,-7xm1260,576r5,l1262,578r-2,l1260,576xm1282,576r7,l1280,580r,-2l1282,576xm1289,576r-7,l1284,564r3,-10l1291,546r5,-9l1301,532r6,-1l1314,531r9,3l1331,534r,9l1340,558r-12,-2l1304,566r-15,10xm1250,576r-5,2l1248,575r2,1xm1209,578r-20,2l1169,580r-2,-4l1167,570r2,-9l1172,553r7,-17l1182,522r-38,-44l1142,465r3,-5l1149,461r10,22l1176,499r,1l1177,507r-1,l1186,519r8,5l1201,527r3,5l1206,536r,12l1203,566r6,12xm1042,583r-5,l1030,583r2,-27l1032,558r,l1035,558r4,13l1042,583xm865,585r-2,l865,585r,xm851,585r-12,1l829,586r-20,-6l789,576r-2,-8l785,563r4,-2l789,558r-2,-2l787,556r,l782,559r-2,2l785,573r-1,2l768,573r-15,l750,570r3,-11l755,553r7,l846,548r4,l851,553r2,17l851,571r2,4l853,580r,3l851,583r,2xm674,586r-4,l665,576r-3,-8l657,561r-7,-10l652,553r34,l691,558r22,8l740,573r-17,2l708,578r-17,3l674,586xm397,583r-9,l378,583r,-3l387,578r8,-3l397,576r,4l397,583xm1182,630r,19l1184,647r,-1l1193,635r5,-8l1182,630xm1218,696r20,-10l1265,652r24,-3l1277,625r-2,-5l1257,632r,l1255,632r-2,l1252,630r,-5l1245,624r-9,-7l1231,612r-5,-2l1201,625r3,2l1199,634r-12,15l1184,659r2,3l1186,664r1,3l1213,688r5,8xm1128,657r12,-15l1138,637r2,-2l1145,634r10,-9l1159,620r5,-1l1164,620r2,-7l1152,605r-14,-8l1133,586r-1,l1123,588r-25,12l1079,603r-18,-1l1061,602r,1l1069,630r24,26l1117,673r16,-6l1159,637r-31,20xm1372,590r,-2l1372,590xm1340,605r-14,7l1316,625r-2,2l1367,593r-2,-2l1365,591r-25,14xm1316,617r-19,2l1289,613r-2,-1l1285,613r2,14l1302,634r5,-2l1309,625r4,-5l1314,619r2,-2xm1223,710r2,3l1223,711r8,22l1294,696r-3,-3l1287,678r2,l1289,673r-12,-11l1223,710xm643,495r-13,-3l627,494r3,3l627,504r,1l665,532r9,l672,527r-3,-10l669,509r1,-7l674,492r2,2l677,499r2,5l682,507r5,2l696,514r10,3l716,521r12,3l738,527r9,5l755,532r5,-3l750,517,740,505r-7,-13l731,488r9,-1l757,480r6,-2l716,472r-29,8l665,480r12,3l677,487r2,5l677,492r,l676,492r-4,-2l672,487r-5,-2l657,480r,l643,480r-10,8l643,495xm596,482r-3,-2l600,475r-2,-3l596,472,579,455r-8,-9l569,448r4,5l578,463r11,17l596,482xm660,379r7,-5l657,372r2,3l660,379xm696,375r,24l694,414r9,15l709,423r19,-12l726,394r5,-7l696,375xm667,446r-3,2l654,448r-4,3l638,460r-1,l637,461r,l637,461r15,2l654,461r1,-1l667,446xm625,450r-2,l620,450r2,32l627,483r3,-1l632,478r1,-6l632,458r-2,-2l625,450xm605,468r,-10l601,450r-3,-5l596,443r-2,2l594,450r4,6l605,468xm518,619r2,l515,622r2,3l517,627r8,8l529,627r1,-5l529,619r-2,l525,619r-3,l520,619r-2,xm670,318r4,2l674,321r2,2l679,321r7,2l686,323r1,-7l682,309r-6,-5l672,303r,-2l670,318xm699,289r-1,5l696,299r-5,5l692,311r11,10l709,321r7,5l721,330r,1l740,340r10,l752,338r1,-1l757,335r1,-7l757,326r-12,-6l747,318r,-2l721,298r-18,-5l699,289xm762,321r8,-15l774,303r-4,-2l753,284r-5,-10l748,272r-1,4l745,276r-7,1l735,281r-2,3l733,289r2,5l738,299r5,7l748,311r2,2l752,315r5,3l762,321xm834,298r,3l836,299r-2,-1xm796,353r-7,l784,353r,2l784,358r5,14l790,362r7,-9l796,353xm779,352r-9,-2l763,347r,l760,348r-15,10l735,362r,l747,369r1,-4l763,357r14,-4l777,353r2,-1xm757,343r,l757,343r,xm750,347r-7,-2l736,343r-5,-3l726,338r2,9l740,347r3,l741,350r2,2l750,347xm725,355r1,3l728,358r2,-1l738,355r2,-3l731,353r-1,l725,355xm1426,679r1,-3l1434,673r,6l1443,678r,l1476,629r-3,-9l1471,612r2,-9l1475,595r5,-9l1485,578r5,-7l1497,566r1,-2l1492,564r-16,12l1468,585r-3,6l1461,597r-5,3l1444,603r-22,2l1389,605r-4,2l1385,607r,1l1383,608r,l1319,644r22,20l1351,679r,5l1426,679xm1333,531r,-17l1336,509r,l1328,510r-7,4l1318,516r-2,3l1318,522r3,4l1326,527r7,4xm1167,384r,17l1177,396r-3,-5l1172,387r-5,-3xm1204,387r17,-5l1230,379r1,-2l1233,375r-2,l1230,374r-5,l1216,375r-7,5l1204,387xm1179,409r-2,l1167,424r2,-1l1179,412r,l1179,409xm1166,438r6,45l1174,485r,-3l1177,468r-3,-1l1174,461r,-11l1177,438r,-9l1166,438xm875,622l851,612,826,602r17,11l848,613r3,4l875,622xm405,613r-3,l398,613r2,16l404,630r3,l407,630r5,l412,630r-3,-6l405,613xm371,602r,-7l371,595r-1,-2l371,602xm370,512r-4,10l368,522r,l370,524r1,3l373,526r-2,-14l370,512xm390,543r3,-4l393,536r-1,-5l392,531r-10,1l380,534r3,3l390,543xm415,505r-5,12l415,519r9,2l429,522r2,-1l431,519r-5,-5l415,505xm417,490r2,l424,483r2,l432,460r-12,1l409,455r5,25l414,482r1,-2l417,475r,-7l420,467r,3l424,473r,2l422,480r-5,8l417,490xm821,516r13,1l833,512r-7,-7l824,504,814,488r-7,-8l807,477r-8,6l789,482r3,1l806,494r10,13l821,516xm843,517r5,l861,510r-6,-20l851,497r-5,7l841,509r,5l843,517xm851,485r-8,-27l841,458r-8,9l823,472r1,11l824,485r-3,-2l819,485r17,20l841,502r5,-5l851,485xm814,468r-3,4l811,473r1,l816,482r3,1l816,475r,-2l814,468xm638,472r-1,-4l637,470r,2l638,472xm659,465r15,2l691,463r1,-3l686,453r-10,3l672,456r2,-3l672,451r-13,14xm692,440r-5,-7l686,436r1,2l686,440r-4,3l674,448r,3l682,446r2,l692,440xm733,465r39,-2l804,455r-7,-10l790,431r,l787,431r-3,-2l767,433r-19,18l733,465xm785,402r2,l787,399r3,-10l789,389r-2,12l785,402xm856,311r5,10l865,323r1,-10l865,306r,-2l863,304r-3,4l856,311xm986,559r7,5l993,563r,-2l993,556r,2l986,559xm1002,571r,l1015,556r-2,-19l1008,546r-1,3l1007,549r3,4l1005,553r-3,18xm1010,521r,-2l985,502r-4,3l976,514r-6,17l983,536r10,7l995,539r5,4l1002,539r,l1010,521xm1019,526r8,15l1024,531r-2,-9l1019,526xm1044,553r-20,-44l1022,517r3,l1029,524r1,19l1035,551r4,l1039,553r3,l1044,553xm900,412r-8,-3l894,411r3,l895,412r,6l892,428r2,3l897,423r2,-2l900,412xm941,412r22,6l963,414r3,-10l966,399r,-2l966,394r4,2l976,404r7,2l983,404,968,379r-7,-26l959,352r-5,1l953,357r-4,25l948,404r-7,8xm1012,480r3,l1013,475r-1,5xm948,337r-7,-11l937,320r-16,6l909,328r,2l910,333r7,4l929,343r2,l936,340r12,-3xm944,313r17,18l961,335r10,2l970,340r-4,2l964,342r6,8l971,350r-1,l975,360r20,44l1007,418r1,l1008,419r22,24l1032,438r-3,-5l1034,429r,4l1037,436r,2l1035,443r-3,8l1034,455r5,-9l1041,445r5,-33l1054,389r2,-2l1019,352r-7,-14l1013,360r-6,-17l1002,343r,-1l1002,337r-2,-12l998,320r,-4l983,303r-7,-4l970,303r-17,8l944,313xm1030,480r,2l1035,483r16,2l1057,487r-3,1l1039,488r-7,l1032,488r2,9l1042,527r19,24l1073,549r16,4l1096,556r-3,2l1115,568r12,8l1123,570r-5,-17l1113,536r-5,-17l1105,497r3,-10l1110,477r-2,-9l1106,461r-1,-5l1100,451r-5,-3l1088,445r,-11l1083,441r-5,5l1074,450r-5,1l1064,451r-5,l1052,451r-6,-3l1039,458r-2,2l1034,456r-2,l1030,480xm981,289r26,19l1007,294r-2,-13l1002,271r-4,-7l995,262r-2,-1l990,262r-2,2l985,272r-2,16l981,289xm1013,315r14,33l1041,364r6,-14l1049,342r-2,-7l1042,321r-3,2l1035,320r-6,-11l1027,301r-3,-5l1022,294r-2,l1017,301r-4,14xe" fillcolor="#00214e" stroked="f">
                <v:path arrowok="t" o:connecttype="custom" o:connectlocs="121358,405448;114369,381318;95307,227013;152809,305753;152809,185738;171553,102553;91813,161608;140419,140018;103567,79375;317691,73660;285604,24765;417128,102553;413634,129858;412045,149860;455569,171133;510847,194628;482891,233998;400291,265430;38441,356235;182037,62230;179813,125730;201098,91440;193156,184150;157575,212408;249388,194628;193156,193675;193156,220663;183625,217805;191568,315278;311655,316865;314514,294958;290687,135255;284969,123508;239857,70485;262413,107315;296088,182563;375193,125095;344377,113665;360579,133033;267178,76200;123264,185738;384089,193040;422847,169545;331034,185103;217936,175578;376146,209233;412045,196533;234456,167323;209676,120333;165199,196533;237315,100965;236680,113665;470183,186055;390760,120333;128665,194628;132477,148590;258601,148590;237633,143193;317691,172403;304666,111760;328810,140653;352002,164783;330081,102553" o:connectangles="0,0,0,0,0,0,0,0,0,0,0,0,0,0,0,0,0,0,0,0,0,0,0,0,0,0,0,0,0,0,0,0,0,0,0,0,0,0,0,0,0,0,0,0,0,0,0,0,0,0,0,0,0,0,0,0,0,0,0,0,0,0,0"/>
                <o:lock v:ext="edit" verticies="t"/>
              </v:shape>
            </v:group>
          </w:pict>
        </mc:Fallback>
      </mc:AlternateContent>
    </w:r>
    <w:r w:rsidRPr="00307F07">
      <w:rPr>
        <w:rFonts w:ascii="Times New Roman" w:eastAsia="Times New Roman" w:hAnsi="Times New Roman" w:cs="Times New Roman"/>
        <w:b/>
        <w:color w:val="000000"/>
        <w:sz w:val="24"/>
        <w:szCs w:val="24"/>
      </w:rPr>
      <w:t>AGENŢIA PENTRU PROTECŢIA MEDIULUI MEHEDINŢI</w:t>
    </w:r>
  </w:p>
  <w:p w14:paraId="165C475F" w14:textId="3EAA920E" w:rsidR="0043557B" w:rsidRPr="00307F07" w:rsidRDefault="0043557B" w:rsidP="006505DB">
    <w:pPr>
      <w:tabs>
        <w:tab w:val="left" w:pos="330"/>
        <w:tab w:val="left" w:pos="660"/>
        <w:tab w:val="center" w:pos="4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4662">
      <w:rPr>
        <w:rFonts w:eastAsiaTheme="minorHAnsi"/>
        <w:noProof/>
        <w:color w:val="000000"/>
        <w:sz w:val="24"/>
        <w:szCs w:val="24"/>
      </w:rPr>
      <mc:AlternateContent>
        <mc:Choice Requires="wps">
          <w:drawing>
            <wp:anchor distT="4294967294" distB="4294967294" distL="114300" distR="114300" simplePos="0" relativeHeight="251693568" behindDoc="0" locked="0" layoutInCell="1" allowOverlap="1" wp14:anchorId="6D2AD6C9" wp14:editId="712F4D04">
              <wp:simplePos x="0" y="0"/>
              <wp:positionH relativeFrom="column">
                <wp:posOffset>-200025</wp:posOffset>
              </wp:positionH>
              <wp:positionV relativeFrom="paragraph">
                <wp:posOffset>-165736</wp:posOffset>
              </wp:positionV>
              <wp:extent cx="6397625" cy="0"/>
              <wp:effectExtent l="0" t="0" r="3175"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33F11" id="_x0000_t32" coordsize="21600,21600" o:spt="32" o:oned="t" path="m,l21600,21600e" filled="f">
              <v:path arrowok="t" fillok="f" o:connecttype="none"/>
              <o:lock v:ext="edit" shapetype="t"/>
            </v:shapetype>
            <v:shape id="AutoShape 40" o:spid="_x0000_s1026" type="#_x0000_t32" style="position:absolute;margin-left:-15.75pt;margin-top:-13.05pt;width:503.75pt;height:0;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Xg3RKCECAAA9BAAADgAAAAAAAAAAAAAAAAAuAgAAZHJzL2Uyb0RvYy54&#10;bWxQSwECLQAUAAYACAAAACEAigT1v+AAAAALAQAADwAAAAAAAAAAAAAAAAB7BAAAZHJzL2Rvd25y&#10;ZXYueG1sUEsFBgAAAAAEAAQA8wAAAIgFAAAAAA==&#10;" strokecolor="#00214e" strokeweight="1.5pt"/>
          </w:pict>
        </mc:Fallback>
      </mc:AlternateContent>
    </w:r>
    <w:r w:rsidRPr="00307F07">
      <w:rPr>
        <w:rFonts w:ascii="Times New Roman" w:eastAsia="Times New Roman" w:hAnsi="Times New Roman" w:cs="Times New Roman"/>
        <w:sz w:val="24"/>
        <w:szCs w:val="24"/>
      </w:rPr>
      <w:t xml:space="preserve">Str. Băile Romane, nr. 3, Drobeta Turnu Severin, Cod 220234 </w:t>
    </w:r>
  </w:p>
  <w:p w14:paraId="5C3C9C07" w14:textId="77777777" w:rsidR="0043557B" w:rsidRDefault="0043557B" w:rsidP="002519F3">
    <w:pPr>
      <w:spacing w:after="0" w:line="240" w:lineRule="auto"/>
      <w:jc w:val="center"/>
      <w:rPr>
        <w:rFonts w:ascii="Times New Roman" w:eastAsia="Times New Roman" w:hAnsi="Times New Roman" w:cs="Times New Roman"/>
        <w:color w:val="0044CC"/>
        <w:sz w:val="24"/>
        <w:szCs w:val="24"/>
      </w:rPr>
    </w:pPr>
    <w:r w:rsidRPr="00307F07">
      <w:rPr>
        <w:rFonts w:ascii="Times New Roman" w:eastAsia="Times New Roman" w:hAnsi="Times New Roman" w:cs="Times New Roman"/>
        <w:sz w:val="24"/>
        <w:szCs w:val="24"/>
      </w:rPr>
      <w:t xml:space="preserve">Tel : 0252/320396; Fax : 0252/306018; e-mail : </w:t>
    </w:r>
    <w:hyperlink r:id="rId2" w:history="1">
      <w:r w:rsidRPr="00307F07">
        <w:rPr>
          <w:rFonts w:ascii="Times New Roman" w:eastAsia="Times New Roman" w:hAnsi="Times New Roman" w:cs="Times New Roman"/>
          <w:color w:val="0044CC"/>
          <w:sz w:val="24"/>
          <w:szCs w:val="24"/>
        </w:rPr>
        <w:t>office@apmmh.anpm.ro</w:t>
      </w:r>
    </w:hyperlink>
  </w:p>
  <w:p w14:paraId="1C3AA5A4" w14:textId="77777777" w:rsidR="0043557B" w:rsidRDefault="0043557B" w:rsidP="006505DB">
    <w:pPr>
      <w:spacing w:after="0" w:line="240" w:lineRule="auto"/>
      <w:jc w:val="center"/>
      <w:rPr>
        <w:rFonts w:ascii="Times New Roman" w:hAnsi="Times New Roman" w:cs="Times New Roman"/>
        <w:sz w:val="24"/>
        <w:szCs w:val="24"/>
      </w:rPr>
    </w:pPr>
    <w:r>
      <w:rPr>
        <w:rFonts w:ascii="Times New Roman" w:hAnsi="Times New Roman" w:cs="Times New Roman"/>
      </w:rPr>
      <w:t>Operator de date cu caracter personal, conform Regulamentului (UE) 2016/679</w:t>
    </w:r>
  </w:p>
  <w:p w14:paraId="10F14A0A" w14:textId="77777777" w:rsidR="0043557B" w:rsidRDefault="0043557B" w:rsidP="002519F3">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B154" w14:textId="77777777" w:rsidR="001B1858" w:rsidRDefault="001B1858">
      <w:pPr>
        <w:spacing w:after="0" w:line="240" w:lineRule="auto"/>
      </w:pPr>
      <w:r>
        <w:separator/>
      </w:r>
    </w:p>
  </w:footnote>
  <w:footnote w:type="continuationSeparator" w:id="0">
    <w:p w14:paraId="516ECBD4" w14:textId="77777777" w:rsidR="001B1858" w:rsidRDefault="001B1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8580"/>
      <w:docPartObj>
        <w:docPartGallery w:val="Page Numbers (Top of Page)"/>
        <w:docPartUnique/>
      </w:docPartObj>
    </w:sdtPr>
    <w:sdtEndPr/>
    <w:sdtContent>
      <w:p w14:paraId="4FB56688" w14:textId="77777777" w:rsidR="0043557B" w:rsidRDefault="0043557B">
        <w:pPr>
          <w:pStyle w:val="Antet"/>
          <w:jc w:val="right"/>
        </w:pPr>
      </w:p>
      <w:p w14:paraId="7D2B4558" w14:textId="50B98DE9" w:rsidR="0043557B" w:rsidRDefault="0043557B">
        <w:pPr>
          <w:pStyle w:val="Antet"/>
          <w:jc w:val="right"/>
        </w:pPr>
        <w:r w:rsidRPr="00114B68">
          <w:rPr>
            <w:rFonts w:asciiTheme="majorHAnsi" w:hAnsiTheme="majorHAnsi"/>
            <w:sz w:val="20"/>
            <w:szCs w:val="20"/>
          </w:rPr>
          <w:t xml:space="preserve">Pg.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PAGE </w:instrText>
        </w:r>
        <w:r w:rsidRPr="00114B68">
          <w:rPr>
            <w:rFonts w:asciiTheme="majorHAnsi" w:hAnsiTheme="majorHAnsi"/>
            <w:b/>
            <w:sz w:val="20"/>
            <w:szCs w:val="20"/>
          </w:rPr>
          <w:fldChar w:fldCharType="separate"/>
        </w:r>
        <w:r w:rsidR="0003431D">
          <w:rPr>
            <w:rFonts w:asciiTheme="majorHAnsi" w:hAnsiTheme="majorHAnsi"/>
            <w:b/>
            <w:noProof/>
            <w:sz w:val="20"/>
            <w:szCs w:val="20"/>
          </w:rPr>
          <w:t>17</w:t>
        </w:r>
        <w:r w:rsidRPr="00114B68">
          <w:rPr>
            <w:rFonts w:asciiTheme="majorHAnsi" w:hAnsiTheme="majorHAnsi"/>
            <w:b/>
            <w:sz w:val="20"/>
            <w:szCs w:val="20"/>
          </w:rPr>
          <w:fldChar w:fldCharType="end"/>
        </w:r>
        <w:r w:rsidRPr="00114B68">
          <w:rPr>
            <w:rFonts w:asciiTheme="majorHAnsi" w:hAnsiTheme="majorHAnsi"/>
            <w:sz w:val="20"/>
            <w:szCs w:val="20"/>
          </w:rPr>
          <w:t xml:space="preserve"> din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NUMPAGES  </w:instrText>
        </w:r>
        <w:r w:rsidRPr="00114B68">
          <w:rPr>
            <w:rFonts w:asciiTheme="majorHAnsi" w:hAnsiTheme="majorHAnsi"/>
            <w:b/>
            <w:sz w:val="20"/>
            <w:szCs w:val="20"/>
          </w:rPr>
          <w:fldChar w:fldCharType="separate"/>
        </w:r>
        <w:r w:rsidR="0003431D">
          <w:rPr>
            <w:rFonts w:asciiTheme="majorHAnsi" w:hAnsiTheme="majorHAnsi"/>
            <w:b/>
            <w:noProof/>
            <w:sz w:val="20"/>
            <w:szCs w:val="20"/>
          </w:rPr>
          <w:t>17</w:t>
        </w:r>
        <w:r w:rsidRPr="00114B68">
          <w:rPr>
            <w:rFonts w:asciiTheme="majorHAnsi" w:hAnsiTheme="majorHAnsi"/>
            <w:b/>
            <w:sz w:val="20"/>
            <w:szCs w:val="20"/>
          </w:rPr>
          <w:fldChar w:fldCharType="end"/>
        </w:r>
        <w:r>
          <w:rPr>
            <w:rFonts w:asciiTheme="majorHAnsi" w:hAnsiTheme="majorHAnsi"/>
            <w:b/>
            <w:sz w:val="20"/>
            <w:szCs w:val="20"/>
          </w:rPr>
          <w:t xml:space="preserve">                </w:t>
        </w:r>
      </w:p>
    </w:sdtContent>
  </w:sdt>
  <w:p w14:paraId="00104E4A" w14:textId="77777777" w:rsidR="0043557B" w:rsidRDefault="0043557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ECBE" w14:textId="77777777" w:rsidR="0043557B" w:rsidRDefault="0043557B" w:rsidP="00075B3A">
    <w:pPr>
      <w:tabs>
        <w:tab w:val="left" w:pos="3270"/>
      </w:tabs>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5168" behindDoc="0" locked="0" layoutInCell="1" allowOverlap="1" wp14:anchorId="3ACFF879" wp14:editId="577C0303">
          <wp:simplePos x="0" y="0"/>
          <wp:positionH relativeFrom="column">
            <wp:posOffset>-53340</wp:posOffset>
          </wp:positionH>
          <wp:positionV relativeFrom="paragraph">
            <wp:posOffset>102235</wp:posOffset>
          </wp:positionV>
          <wp:extent cx="781050" cy="742950"/>
          <wp:effectExtent l="19050" t="0" r="0" b="0"/>
          <wp:wrapNone/>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9460"/>
                  <a:stretch>
                    <a:fillRect/>
                  </a:stretch>
                </pic:blipFill>
                <pic:spPr bwMode="auto">
                  <a:xfrm>
                    <a:off x="0" y="0"/>
                    <a:ext cx="781050" cy="742950"/>
                  </a:xfrm>
                  <a:prstGeom prst="rect">
                    <a:avLst/>
                  </a:prstGeom>
                  <a:noFill/>
                  <a:ln>
                    <a:noFill/>
                  </a:ln>
                </pic:spPr>
              </pic:pic>
            </a:graphicData>
          </a:graphic>
        </wp:anchor>
      </w:drawing>
    </w:r>
  </w:p>
  <w:p w14:paraId="04A62917" w14:textId="77777777" w:rsidR="0043557B" w:rsidRDefault="0043557B" w:rsidP="00075B3A">
    <w:pPr>
      <w:tabs>
        <w:tab w:val="left" w:pos="3270"/>
      </w:tabs>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7216" behindDoc="0" locked="0" layoutInCell="1" allowOverlap="1" wp14:anchorId="4B8C67C0" wp14:editId="64750C89">
          <wp:simplePos x="0" y="0"/>
          <wp:positionH relativeFrom="column">
            <wp:posOffset>5557520</wp:posOffset>
          </wp:positionH>
          <wp:positionV relativeFrom="paragraph">
            <wp:posOffset>49530</wp:posOffset>
          </wp:positionV>
          <wp:extent cx="660400" cy="5461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400" cy="546100"/>
                  </a:xfrm>
                  <a:prstGeom prst="rect">
                    <a:avLst/>
                  </a:prstGeom>
                  <a:noFill/>
                  <a:ln>
                    <a:noFill/>
                  </a:ln>
                </pic:spPr>
              </pic:pic>
            </a:graphicData>
          </a:graphic>
        </wp:anchor>
      </w:drawing>
    </w:r>
  </w:p>
  <w:p w14:paraId="758318B1" w14:textId="77777777" w:rsidR="0043557B" w:rsidRPr="00403E4A" w:rsidRDefault="0043557B" w:rsidP="00075B3A">
    <w:pPr>
      <w:tabs>
        <w:tab w:val="left" w:pos="3270"/>
      </w:tabs>
      <w:spacing w:after="0" w:line="240" w:lineRule="auto"/>
      <w:jc w:val="center"/>
      <w:rPr>
        <w:rFonts w:ascii="Times New Roman" w:hAnsi="Times New Roman" w:cs="Times New Roman"/>
        <w:b/>
        <w:sz w:val="28"/>
        <w:szCs w:val="28"/>
      </w:rPr>
    </w:pPr>
    <w:r w:rsidRPr="00403E4A">
      <w:rPr>
        <w:rFonts w:ascii="Times New Roman" w:hAnsi="Times New Roman" w:cs="Times New Roman"/>
        <w:b/>
        <w:sz w:val="28"/>
        <w:szCs w:val="28"/>
      </w:rPr>
      <w:t>Ministerul Mediului</w:t>
    </w:r>
    <w:r>
      <w:rPr>
        <w:rFonts w:ascii="Times New Roman" w:hAnsi="Times New Roman" w:cs="Times New Roman"/>
        <w:b/>
        <w:sz w:val="28"/>
        <w:szCs w:val="28"/>
      </w:rPr>
      <w:t>, Apelor și Pădurilor</w:t>
    </w:r>
  </w:p>
  <w:p w14:paraId="41572720" w14:textId="77777777" w:rsidR="0043557B" w:rsidRPr="00403E4A" w:rsidRDefault="0043557B" w:rsidP="00075B3A">
    <w:pPr>
      <w:tabs>
        <w:tab w:val="left" w:pos="280"/>
        <w:tab w:val="left" w:pos="3270"/>
      </w:tabs>
      <w:spacing w:after="0" w:line="240" w:lineRule="auto"/>
      <w:jc w:val="center"/>
      <w:rPr>
        <w:rFonts w:ascii="Times New Roman" w:hAnsi="Times New Roman" w:cs="Times New Roman"/>
        <w:b/>
        <w:sz w:val="32"/>
        <w:szCs w:val="32"/>
      </w:rPr>
    </w:pPr>
    <w:r w:rsidRPr="00403E4A">
      <w:rPr>
        <w:rFonts w:ascii="Times New Roman" w:hAnsi="Times New Roman" w:cs="Times New Roman"/>
        <w:b/>
        <w:sz w:val="32"/>
        <w:szCs w:val="32"/>
      </w:rPr>
      <w:t>Agenția Națională pentru Protecția Mediului</w:t>
    </w:r>
  </w:p>
  <w:p w14:paraId="4784D4F6" w14:textId="77777777" w:rsidR="0043557B" w:rsidRPr="00DC47F7" w:rsidRDefault="0043557B" w:rsidP="000D68B8">
    <w:pPr>
      <w:pStyle w:val="Antet"/>
      <w:pBdr>
        <w:top w:val="single" w:sz="4" w:space="6" w:color="auto"/>
        <w:left w:val="single" w:sz="4" w:space="4" w:color="auto"/>
        <w:bottom w:val="single" w:sz="4" w:space="1" w:color="auto"/>
        <w:right w:val="single" w:sz="4" w:space="4" w:color="auto"/>
      </w:pBdr>
      <w:spacing w:before="120" w:after="120"/>
      <w:jc w:val="center"/>
      <w:rPr>
        <w:rFonts w:ascii="Arial" w:hAnsi="Arial" w:cs="Arial"/>
        <w:color w:val="00214E"/>
        <w:sz w:val="32"/>
        <w:szCs w:val="32"/>
        <w:lang w:val="ro-RO"/>
      </w:rPr>
    </w:pPr>
    <w:r w:rsidRPr="00674E23">
      <w:rPr>
        <w:rFonts w:ascii="Times New Roman" w:hAnsi="Times New Roman" w:cs="Times New Roman"/>
        <w:b/>
        <w:bCs/>
        <w:color w:val="000000" w:themeColor="text1"/>
        <w:sz w:val="28"/>
        <w:szCs w:val="28"/>
        <w:lang w:val="ro-RO"/>
      </w:rPr>
      <w:t>AGENȚIA PENTRU PROTECȚIA MEDIULUI MEHEDINȚI</w:t>
    </w:r>
    <w:r>
      <w:rPr>
        <w:lang w:val="ro-RO"/>
      </w:rPr>
      <w:t xml:space="preserve"> </w:t>
    </w:r>
    <w:sdt>
      <w:sdtPr>
        <w:rPr>
          <w:lang w:val="ro-RO"/>
        </w:rPr>
        <w:alias w:val="Câmp editabil text"/>
        <w:tag w:val="CampEditabil"/>
        <w:id w:val="82188582"/>
        <w:showingPlcHdr/>
      </w:sdtPr>
      <w:sdtEndPr/>
      <w:sdtContent>
        <w:r>
          <w:rPr>
            <w:lang w:val="ro-R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B07D"/>
      </v:shape>
    </w:pict>
  </w:numPicBullet>
  <w:abstractNum w:abstractNumId="0" w15:restartNumberingAfterBreak="0">
    <w:nsid w:val="00000002"/>
    <w:multiLevelType w:val="multilevel"/>
    <w:tmpl w:val="00000002"/>
    <w:name w:val="WW8Num1"/>
    <w:lvl w:ilvl="0">
      <w:start w:val="1"/>
      <w:numFmt w:val="bullet"/>
      <w:lvlText w:val=""/>
      <w:lvlJc w:val="left"/>
      <w:pPr>
        <w:tabs>
          <w:tab w:val="num" w:pos="2279"/>
        </w:tabs>
        <w:ind w:left="2279" w:hanging="360"/>
      </w:pPr>
      <w:rPr>
        <w:rFonts w:ascii="Symbol" w:hAnsi="Symbol" w:cs="OpenSymbol"/>
      </w:rPr>
    </w:lvl>
    <w:lvl w:ilvl="1">
      <w:start w:val="1"/>
      <w:numFmt w:val="bullet"/>
      <w:lvlText w:val=""/>
      <w:lvlJc w:val="left"/>
      <w:pPr>
        <w:tabs>
          <w:tab w:val="num" w:pos="2639"/>
        </w:tabs>
        <w:ind w:left="2639" w:hanging="360"/>
      </w:pPr>
      <w:rPr>
        <w:rFonts w:ascii="Symbol" w:hAnsi="Symbol" w:cs="OpenSymbol"/>
      </w:rPr>
    </w:lvl>
    <w:lvl w:ilvl="2">
      <w:start w:val="1"/>
      <w:numFmt w:val="bullet"/>
      <w:lvlText w:val=""/>
      <w:lvlJc w:val="left"/>
      <w:pPr>
        <w:tabs>
          <w:tab w:val="num" w:pos="2999"/>
        </w:tabs>
        <w:ind w:left="2999" w:hanging="360"/>
      </w:pPr>
      <w:rPr>
        <w:rFonts w:ascii="Symbol" w:hAnsi="Symbol" w:cs="OpenSymbol"/>
      </w:rPr>
    </w:lvl>
    <w:lvl w:ilvl="3">
      <w:start w:val="1"/>
      <w:numFmt w:val="bullet"/>
      <w:lvlText w:val=""/>
      <w:lvlJc w:val="left"/>
      <w:pPr>
        <w:tabs>
          <w:tab w:val="num" w:pos="3359"/>
        </w:tabs>
        <w:ind w:left="3359" w:hanging="360"/>
      </w:pPr>
      <w:rPr>
        <w:rFonts w:ascii="Symbol" w:hAnsi="Symbol" w:cs="OpenSymbol"/>
      </w:rPr>
    </w:lvl>
    <w:lvl w:ilvl="4">
      <w:start w:val="1"/>
      <w:numFmt w:val="bullet"/>
      <w:lvlText w:val=""/>
      <w:lvlJc w:val="left"/>
      <w:pPr>
        <w:tabs>
          <w:tab w:val="num" w:pos="3719"/>
        </w:tabs>
        <w:ind w:left="3719" w:hanging="360"/>
      </w:pPr>
      <w:rPr>
        <w:rFonts w:ascii="Symbol" w:hAnsi="Symbol" w:cs="OpenSymbol"/>
      </w:rPr>
    </w:lvl>
    <w:lvl w:ilvl="5">
      <w:start w:val="1"/>
      <w:numFmt w:val="bullet"/>
      <w:lvlText w:val=""/>
      <w:lvlJc w:val="left"/>
      <w:pPr>
        <w:tabs>
          <w:tab w:val="num" w:pos="4079"/>
        </w:tabs>
        <w:ind w:left="4079" w:hanging="360"/>
      </w:pPr>
      <w:rPr>
        <w:rFonts w:ascii="Symbol" w:hAnsi="Symbol" w:cs="OpenSymbol"/>
      </w:rPr>
    </w:lvl>
    <w:lvl w:ilvl="6">
      <w:start w:val="1"/>
      <w:numFmt w:val="bullet"/>
      <w:lvlText w:val=""/>
      <w:lvlJc w:val="left"/>
      <w:pPr>
        <w:tabs>
          <w:tab w:val="num" w:pos="4439"/>
        </w:tabs>
        <w:ind w:left="4439" w:hanging="360"/>
      </w:pPr>
      <w:rPr>
        <w:rFonts w:ascii="Symbol" w:hAnsi="Symbol" w:cs="OpenSymbol"/>
      </w:rPr>
    </w:lvl>
    <w:lvl w:ilvl="7">
      <w:start w:val="1"/>
      <w:numFmt w:val="bullet"/>
      <w:lvlText w:val=""/>
      <w:lvlJc w:val="left"/>
      <w:pPr>
        <w:tabs>
          <w:tab w:val="num" w:pos="4799"/>
        </w:tabs>
        <w:ind w:left="4799" w:hanging="360"/>
      </w:pPr>
      <w:rPr>
        <w:rFonts w:ascii="Symbol" w:hAnsi="Symbol" w:cs="OpenSymbol"/>
      </w:rPr>
    </w:lvl>
    <w:lvl w:ilvl="8">
      <w:start w:val="1"/>
      <w:numFmt w:val="bullet"/>
      <w:lvlText w:val=""/>
      <w:lvlJc w:val="left"/>
      <w:pPr>
        <w:tabs>
          <w:tab w:val="num" w:pos="5159"/>
        </w:tabs>
        <w:ind w:left="5159" w:hanging="360"/>
      </w:pPr>
      <w:rPr>
        <w:rFonts w:ascii="Symbol" w:hAnsi="Symbol" w:cs="OpenSymbol"/>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singleLevel"/>
    <w:tmpl w:val="00000004"/>
    <w:name w:val="WW8Num14"/>
    <w:lvl w:ilvl="0">
      <w:start w:val="8"/>
      <w:numFmt w:val="bullet"/>
      <w:lvlText w:val="-"/>
      <w:lvlJc w:val="left"/>
      <w:pPr>
        <w:tabs>
          <w:tab w:val="num" w:pos="0"/>
        </w:tabs>
        <w:ind w:left="1080" w:hanging="360"/>
      </w:pPr>
      <w:rPr>
        <w:rFonts w:ascii="Verdana" w:hAnsi="Verdana" w:cs="Times New Roman" w:hint="default"/>
        <w:sz w:val="28"/>
        <w:szCs w:val="28"/>
      </w:rPr>
    </w:lvl>
  </w:abstractNum>
  <w:abstractNum w:abstractNumId="3" w15:restartNumberingAfterBreak="0">
    <w:nsid w:val="00000005"/>
    <w:multiLevelType w:val="singleLevel"/>
    <w:tmpl w:val="00000005"/>
    <w:name w:val="WW8Num18"/>
    <w:lvl w:ilvl="0">
      <w:start w:val="1"/>
      <w:numFmt w:val="decimal"/>
      <w:lvlText w:val="%1."/>
      <w:lvlJc w:val="left"/>
      <w:pPr>
        <w:tabs>
          <w:tab w:val="num" w:pos="0"/>
        </w:tabs>
        <w:ind w:left="720" w:hanging="360"/>
      </w:pPr>
      <w:rPr>
        <w:rFonts w:ascii="Arial" w:hAnsi="Arial" w:cs="Arial" w:hint="default"/>
        <w:sz w:val="24"/>
      </w:rPr>
    </w:lvl>
  </w:abstractNum>
  <w:abstractNum w:abstractNumId="4" w15:restartNumberingAfterBreak="0">
    <w:nsid w:val="00000006"/>
    <w:multiLevelType w:val="singleLevel"/>
    <w:tmpl w:val="00000006"/>
    <w:name w:val="WW8Num22"/>
    <w:lvl w:ilvl="0">
      <w:start w:val="5"/>
      <w:numFmt w:val="bullet"/>
      <w:lvlText w:val="-"/>
      <w:lvlJc w:val="left"/>
      <w:pPr>
        <w:tabs>
          <w:tab w:val="num" w:pos="0"/>
        </w:tabs>
        <w:ind w:left="690" w:hanging="360"/>
      </w:pPr>
      <w:rPr>
        <w:rFonts w:ascii="Arial" w:hAnsi="Arial" w:cs="Arial" w:hint="default"/>
        <w:sz w:val="28"/>
        <w:szCs w:val="28"/>
        <w:lang w:val="ro-RO" w:eastAsia="ro-RO"/>
      </w:rPr>
    </w:lvl>
  </w:abstractNum>
  <w:abstractNum w:abstractNumId="5" w15:restartNumberingAfterBreak="0">
    <w:nsid w:val="00000007"/>
    <w:multiLevelType w:val="singleLevel"/>
    <w:tmpl w:val="00000007"/>
    <w:name w:val="WW8Num25"/>
    <w:lvl w:ilvl="0">
      <w:start w:val="1"/>
      <w:numFmt w:val="upperRoman"/>
      <w:lvlText w:val="%1."/>
      <w:lvlJc w:val="left"/>
      <w:pPr>
        <w:tabs>
          <w:tab w:val="num" w:pos="0"/>
        </w:tabs>
        <w:ind w:left="1080" w:hanging="720"/>
      </w:pPr>
      <w:rPr>
        <w:rFonts w:hint="default"/>
      </w:rPr>
    </w:lvl>
  </w:abstractNum>
  <w:abstractNum w:abstractNumId="6" w15:restartNumberingAfterBreak="0">
    <w:nsid w:val="00000008"/>
    <w:multiLevelType w:val="multilevel"/>
    <w:tmpl w:val="00000008"/>
    <w:name w:val="WW8Num29"/>
    <w:lvl w:ilvl="0">
      <w:start w:val="1"/>
      <w:numFmt w:val="decimal"/>
      <w:lvlText w:val="%1."/>
      <w:lvlJc w:val="left"/>
      <w:pPr>
        <w:tabs>
          <w:tab w:val="num" w:pos="720"/>
        </w:tabs>
        <w:ind w:left="720" w:hanging="360"/>
      </w:pPr>
      <w:rPr>
        <w:b/>
      </w:rPr>
    </w:lvl>
    <w:lvl w:ilvl="1">
      <w:numFmt w:val="bullet"/>
      <w:lvlText w:val="-"/>
      <w:lvlJc w:val="left"/>
      <w:pPr>
        <w:tabs>
          <w:tab w:val="num" w:pos="1440"/>
        </w:tabs>
        <w:ind w:left="1440" w:hanging="360"/>
      </w:pPr>
      <w:rPr>
        <w:rFonts w:ascii="Arial" w:hAnsi="Arial" w:cs="Arial" w:hint="default"/>
        <w:sz w:val="28"/>
        <w:szCs w:val="28"/>
        <w:lang w:val="ro-RO"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0000009"/>
    <w:name w:val="WW8Num35"/>
    <w:lvl w:ilvl="0">
      <w:start w:val="1"/>
      <w:numFmt w:val="decimal"/>
      <w:lvlText w:val="%1"/>
      <w:lvlJc w:val="left"/>
      <w:pPr>
        <w:tabs>
          <w:tab w:val="num" w:pos="0"/>
        </w:tabs>
        <w:ind w:left="720" w:hanging="360"/>
      </w:pPr>
      <w:rPr>
        <w:rFonts w:ascii="Verdana" w:eastAsia="Calibri" w:hAnsi="Verdana" w:cs="Times New Roman"/>
        <w:sz w:val="28"/>
        <w:szCs w:val="28"/>
      </w:rPr>
    </w:lvl>
  </w:abstractNum>
  <w:abstractNum w:abstractNumId="8" w15:restartNumberingAfterBreak="0">
    <w:nsid w:val="0000000A"/>
    <w:multiLevelType w:val="singleLevel"/>
    <w:tmpl w:val="0000000A"/>
    <w:name w:val="WW8Num38"/>
    <w:lvl w:ilvl="0">
      <w:start w:val="5"/>
      <w:numFmt w:val="bullet"/>
      <w:lvlText w:val="-"/>
      <w:lvlJc w:val="left"/>
      <w:pPr>
        <w:tabs>
          <w:tab w:val="num" w:pos="0"/>
        </w:tabs>
        <w:ind w:left="720" w:hanging="360"/>
      </w:pPr>
      <w:rPr>
        <w:rFonts w:ascii="Arial" w:hAnsi="Arial" w:cs="Arial" w:hint="default"/>
        <w:sz w:val="28"/>
        <w:szCs w:val="28"/>
        <w:lang w:val="ro-RO" w:eastAsia="ro-RO"/>
      </w:rPr>
    </w:lvl>
  </w:abstractNum>
  <w:abstractNum w:abstractNumId="9" w15:restartNumberingAfterBreak="0">
    <w:nsid w:val="006605FB"/>
    <w:multiLevelType w:val="multilevel"/>
    <w:tmpl w:val="34506F0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0DE73A5"/>
    <w:multiLevelType w:val="hybridMultilevel"/>
    <w:tmpl w:val="5C046DB6"/>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8200D1F8">
      <w:start w:val="1"/>
      <w:numFmt w:val="lowerRoman"/>
      <w:lvlText w:val="%3."/>
      <w:lvlJc w:val="right"/>
      <w:pPr>
        <w:ind w:left="810" w:hanging="180"/>
      </w:pPr>
      <w:rPr>
        <w:b/>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5316B81"/>
    <w:multiLevelType w:val="multilevel"/>
    <w:tmpl w:val="C1EC12D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sz w:val="18"/>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0A5163F1"/>
    <w:multiLevelType w:val="hybridMultilevel"/>
    <w:tmpl w:val="C9AA1F1E"/>
    <w:lvl w:ilvl="0" w:tplc="065EBA1C">
      <w:start w:val="20"/>
      <w:numFmt w:val="bullet"/>
      <w:lvlText w:val="-"/>
      <w:lvlJc w:val="left"/>
      <w:pPr>
        <w:ind w:left="1146" w:hanging="360"/>
      </w:pPr>
      <w:rPr>
        <w:rFonts w:ascii="Arial" w:eastAsiaTheme="minorEastAsia" w:hAnsi="Arial" w:cs="Arial" w:hint="default"/>
      </w:rPr>
    </w:lvl>
    <w:lvl w:ilvl="1" w:tplc="04180003" w:tentative="1">
      <w:start w:val="1"/>
      <w:numFmt w:val="bullet"/>
      <w:lvlText w:val="o"/>
      <w:lvlJc w:val="left"/>
      <w:pPr>
        <w:ind w:left="1866" w:hanging="360"/>
      </w:pPr>
      <w:rPr>
        <w:rFonts w:ascii="Courier New" w:hAnsi="Courier New" w:cs="Courier New" w:hint="default"/>
      </w:rPr>
    </w:lvl>
    <w:lvl w:ilvl="2" w:tplc="04180005">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3" w15:restartNumberingAfterBreak="0">
    <w:nsid w:val="0E6569F5"/>
    <w:multiLevelType w:val="hybridMultilevel"/>
    <w:tmpl w:val="E3CCB40C"/>
    <w:lvl w:ilvl="0" w:tplc="B970AF70">
      <w:start w:val="1"/>
      <w:numFmt w:val="bullet"/>
      <w:lvlText w:val=""/>
      <w:lvlJc w:val="left"/>
      <w:pPr>
        <w:ind w:left="720" w:hanging="360"/>
      </w:pPr>
      <w:rPr>
        <w:rFonts w:ascii="Symbol" w:hAnsi="Symbol" w:hint="default"/>
        <w:b/>
        <w:bCs/>
        <w:i w:val="0"/>
        <w:iCs/>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F8A565B"/>
    <w:multiLevelType w:val="hybridMultilevel"/>
    <w:tmpl w:val="3DD6B434"/>
    <w:lvl w:ilvl="0" w:tplc="08090009">
      <w:start w:val="1"/>
      <w:numFmt w:val="bullet"/>
      <w:lvlText w:val=""/>
      <w:lvlJc w:val="left"/>
      <w:pPr>
        <w:ind w:left="783" w:hanging="360"/>
      </w:pPr>
      <w:rPr>
        <w:rFonts w:ascii="Wingdings" w:hAnsi="Wingdings"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5" w15:restartNumberingAfterBreak="0">
    <w:nsid w:val="13334243"/>
    <w:multiLevelType w:val="hybridMultilevel"/>
    <w:tmpl w:val="BB9A97FC"/>
    <w:lvl w:ilvl="0" w:tplc="715A2A86">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6" w15:restartNumberingAfterBreak="0">
    <w:nsid w:val="1550613B"/>
    <w:multiLevelType w:val="multilevel"/>
    <w:tmpl w:val="7C4A8A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sz w:val="18"/>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15F05F2D"/>
    <w:multiLevelType w:val="hybridMultilevel"/>
    <w:tmpl w:val="2A5C4FF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17A248C6"/>
    <w:multiLevelType w:val="hybridMultilevel"/>
    <w:tmpl w:val="B26A1456"/>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889058E"/>
    <w:multiLevelType w:val="hybridMultilevel"/>
    <w:tmpl w:val="7946EEE0"/>
    <w:lvl w:ilvl="0" w:tplc="CD887132">
      <w:start w:val="1"/>
      <w:numFmt w:val="decimal"/>
      <w:lvlText w:val="%1)"/>
      <w:lvlJc w:val="left"/>
      <w:pPr>
        <w:ind w:left="720" w:hanging="360"/>
      </w:pPr>
      <w:rPr>
        <w:rFonts w:hint="default"/>
        <w:color w:val="auto"/>
        <w:sz w:val="20"/>
        <w:szCs w:val="2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90D2DD1"/>
    <w:multiLevelType w:val="hybridMultilevel"/>
    <w:tmpl w:val="8F16B718"/>
    <w:lvl w:ilvl="0" w:tplc="065EBA1C">
      <w:start w:val="20"/>
      <w:numFmt w:val="bullet"/>
      <w:lvlText w:val="-"/>
      <w:lvlJc w:val="left"/>
      <w:pPr>
        <w:ind w:left="1146" w:hanging="360"/>
      </w:pPr>
      <w:rPr>
        <w:rFonts w:ascii="Arial" w:eastAsiaTheme="minorEastAsia" w:hAnsi="Arial" w:cs="Arial" w:hint="default"/>
        <w:b/>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1" w15:restartNumberingAfterBreak="0">
    <w:nsid w:val="194C35BA"/>
    <w:multiLevelType w:val="hybridMultilevel"/>
    <w:tmpl w:val="B3CC499A"/>
    <w:lvl w:ilvl="0" w:tplc="08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DA20565"/>
    <w:multiLevelType w:val="multilevel"/>
    <w:tmpl w:val="74AEA3F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sz w:val="18"/>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1EE16137"/>
    <w:multiLevelType w:val="hybridMultilevel"/>
    <w:tmpl w:val="8E584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ED339B"/>
    <w:multiLevelType w:val="hybridMultilevel"/>
    <w:tmpl w:val="DB3C0DD8"/>
    <w:lvl w:ilvl="0" w:tplc="04090009">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5" w15:restartNumberingAfterBreak="0">
    <w:nsid w:val="262A4456"/>
    <w:multiLevelType w:val="multilevel"/>
    <w:tmpl w:val="A080EE8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A901C7E"/>
    <w:multiLevelType w:val="hybridMultilevel"/>
    <w:tmpl w:val="16FAFC2C"/>
    <w:lvl w:ilvl="0" w:tplc="E0E2F8DA">
      <w:start w:val="1"/>
      <w:numFmt w:val="lowerLetter"/>
      <w:lvlText w:val="%1)"/>
      <w:lvlJc w:val="left"/>
      <w:pPr>
        <w:ind w:left="108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D8503EA"/>
    <w:multiLevelType w:val="hybridMultilevel"/>
    <w:tmpl w:val="55005014"/>
    <w:lvl w:ilvl="0" w:tplc="DBD2C0FE">
      <w:start w:val="1"/>
      <w:numFmt w:val="upperRoman"/>
      <w:lvlText w:val="%1."/>
      <w:lvlJc w:val="left"/>
      <w:pPr>
        <w:ind w:left="1080" w:hanging="720"/>
      </w:pPr>
      <w:rPr>
        <w:rFonts w:hint="default"/>
        <w:b/>
      </w:rPr>
    </w:lvl>
    <w:lvl w:ilvl="1" w:tplc="08090001">
      <w:start w:val="1"/>
      <w:numFmt w:val="bullet"/>
      <w:lvlText w:val=""/>
      <w:lvlJc w:val="left"/>
      <w:pPr>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2A5264B"/>
    <w:multiLevelType w:val="hybridMultilevel"/>
    <w:tmpl w:val="7396B0E2"/>
    <w:lvl w:ilvl="0" w:tplc="64743EC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B2E0BA6"/>
    <w:multiLevelType w:val="hybridMultilevel"/>
    <w:tmpl w:val="174039A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DCD123F"/>
    <w:multiLevelType w:val="hybridMultilevel"/>
    <w:tmpl w:val="0D168714"/>
    <w:lvl w:ilvl="0" w:tplc="0809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31" w15:restartNumberingAfterBreak="0">
    <w:nsid w:val="412152F0"/>
    <w:multiLevelType w:val="hybridMultilevel"/>
    <w:tmpl w:val="46A6CA12"/>
    <w:lvl w:ilvl="0" w:tplc="963025D6">
      <w:start w:val="1"/>
      <w:numFmt w:val="bullet"/>
      <w:lvlText w:val=""/>
      <w:lvlJc w:val="left"/>
      <w:pPr>
        <w:ind w:left="720" w:hanging="360"/>
      </w:pPr>
      <w:rPr>
        <w:rFonts w:ascii="Wingdings" w:hAnsi="Wingdings" w:hint="default"/>
        <w:color w:val="auto"/>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6777C48"/>
    <w:multiLevelType w:val="hybridMultilevel"/>
    <w:tmpl w:val="4A96CC28"/>
    <w:lvl w:ilvl="0" w:tplc="3F865AC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476C39D6"/>
    <w:multiLevelType w:val="hybridMultilevel"/>
    <w:tmpl w:val="25ACAF26"/>
    <w:lvl w:ilvl="0" w:tplc="0418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5" w15:restartNumberingAfterBreak="0">
    <w:nsid w:val="4D3D6064"/>
    <w:multiLevelType w:val="hybridMultilevel"/>
    <w:tmpl w:val="6C4C1512"/>
    <w:lvl w:ilvl="0" w:tplc="065EBA1C">
      <w:start w:val="20"/>
      <w:numFmt w:val="bullet"/>
      <w:lvlText w:val="-"/>
      <w:lvlJc w:val="left"/>
      <w:pPr>
        <w:ind w:left="1004" w:hanging="360"/>
      </w:pPr>
      <w:rPr>
        <w:rFonts w:ascii="Arial" w:eastAsiaTheme="minorEastAsia" w:hAnsi="Arial" w:cs="Aria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36" w15:restartNumberingAfterBreak="0">
    <w:nsid w:val="4DDA67F0"/>
    <w:multiLevelType w:val="hybridMultilevel"/>
    <w:tmpl w:val="57B63988"/>
    <w:lvl w:ilvl="0" w:tplc="3B3000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DDC337C"/>
    <w:multiLevelType w:val="hybridMultilevel"/>
    <w:tmpl w:val="1632C308"/>
    <w:lvl w:ilvl="0" w:tplc="3BDE417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FC328EF"/>
    <w:multiLevelType w:val="hybridMultilevel"/>
    <w:tmpl w:val="2A80E854"/>
    <w:lvl w:ilvl="0" w:tplc="0809000B">
      <w:start w:val="1"/>
      <w:numFmt w:val="bullet"/>
      <w:lvlText w:val=""/>
      <w:lvlJc w:val="left"/>
      <w:pPr>
        <w:ind w:left="856" w:hanging="360"/>
      </w:pPr>
      <w:rPr>
        <w:rFonts w:ascii="Wingdings" w:hAnsi="Wingdings" w:hint="default"/>
      </w:rPr>
    </w:lvl>
    <w:lvl w:ilvl="1" w:tplc="04180003" w:tentative="1">
      <w:start w:val="1"/>
      <w:numFmt w:val="bullet"/>
      <w:lvlText w:val="o"/>
      <w:lvlJc w:val="left"/>
      <w:pPr>
        <w:ind w:left="1576" w:hanging="360"/>
      </w:pPr>
      <w:rPr>
        <w:rFonts w:ascii="Courier New" w:hAnsi="Courier New" w:cs="Courier New" w:hint="default"/>
      </w:rPr>
    </w:lvl>
    <w:lvl w:ilvl="2" w:tplc="04180005" w:tentative="1">
      <w:start w:val="1"/>
      <w:numFmt w:val="bullet"/>
      <w:lvlText w:val=""/>
      <w:lvlJc w:val="left"/>
      <w:pPr>
        <w:ind w:left="2296" w:hanging="360"/>
      </w:pPr>
      <w:rPr>
        <w:rFonts w:ascii="Wingdings" w:hAnsi="Wingdings" w:hint="default"/>
      </w:rPr>
    </w:lvl>
    <w:lvl w:ilvl="3" w:tplc="04180001" w:tentative="1">
      <w:start w:val="1"/>
      <w:numFmt w:val="bullet"/>
      <w:lvlText w:val=""/>
      <w:lvlJc w:val="left"/>
      <w:pPr>
        <w:ind w:left="3016" w:hanging="360"/>
      </w:pPr>
      <w:rPr>
        <w:rFonts w:ascii="Symbol" w:hAnsi="Symbol" w:hint="default"/>
      </w:rPr>
    </w:lvl>
    <w:lvl w:ilvl="4" w:tplc="04180003" w:tentative="1">
      <w:start w:val="1"/>
      <w:numFmt w:val="bullet"/>
      <w:lvlText w:val="o"/>
      <w:lvlJc w:val="left"/>
      <w:pPr>
        <w:ind w:left="3736" w:hanging="360"/>
      </w:pPr>
      <w:rPr>
        <w:rFonts w:ascii="Courier New" w:hAnsi="Courier New" w:cs="Courier New" w:hint="default"/>
      </w:rPr>
    </w:lvl>
    <w:lvl w:ilvl="5" w:tplc="04180005" w:tentative="1">
      <w:start w:val="1"/>
      <w:numFmt w:val="bullet"/>
      <w:lvlText w:val=""/>
      <w:lvlJc w:val="left"/>
      <w:pPr>
        <w:ind w:left="4456" w:hanging="360"/>
      </w:pPr>
      <w:rPr>
        <w:rFonts w:ascii="Wingdings" w:hAnsi="Wingdings" w:hint="default"/>
      </w:rPr>
    </w:lvl>
    <w:lvl w:ilvl="6" w:tplc="04180001" w:tentative="1">
      <w:start w:val="1"/>
      <w:numFmt w:val="bullet"/>
      <w:lvlText w:val=""/>
      <w:lvlJc w:val="left"/>
      <w:pPr>
        <w:ind w:left="5176" w:hanging="360"/>
      </w:pPr>
      <w:rPr>
        <w:rFonts w:ascii="Symbol" w:hAnsi="Symbol" w:hint="default"/>
      </w:rPr>
    </w:lvl>
    <w:lvl w:ilvl="7" w:tplc="04180003" w:tentative="1">
      <w:start w:val="1"/>
      <w:numFmt w:val="bullet"/>
      <w:lvlText w:val="o"/>
      <w:lvlJc w:val="left"/>
      <w:pPr>
        <w:ind w:left="5896" w:hanging="360"/>
      </w:pPr>
      <w:rPr>
        <w:rFonts w:ascii="Courier New" w:hAnsi="Courier New" w:cs="Courier New" w:hint="default"/>
      </w:rPr>
    </w:lvl>
    <w:lvl w:ilvl="8" w:tplc="04180005" w:tentative="1">
      <w:start w:val="1"/>
      <w:numFmt w:val="bullet"/>
      <w:lvlText w:val=""/>
      <w:lvlJc w:val="left"/>
      <w:pPr>
        <w:ind w:left="6616" w:hanging="360"/>
      </w:pPr>
      <w:rPr>
        <w:rFonts w:ascii="Wingdings" w:hAnsi="Wingdings" w:hint="default"/>
      </w:rPr>
    </w:lvl>
  </w:abstractNum>
  <w:abstractNum w:abstractNumId="39" w15:restartNumberingAfterBreak="0">
    <w:nsid w:val="53A359A5"/>
    <w:multiLevelType w:val="multilevel"/>
    <w:tmpl w:val="29B08BC4"/>
    <w:lvl w:ilvl="0">
      <w:start w:val="1"/>
      <w:numFmt w:val="decimal"/>
      <w:lvlText w:val="%1."/>
      <w:lvlJc w:val="left"/>
      <w:pPr>
        <w:ind w:left="3960" w:hanging="360"/>
      </w:pPr>
      <w:rPr>
        <w:rFonts w:ascii="Arial" w:hAnsi="Arial" w:cs="Arial" w:hint="default"/>
        <w:b/>
        <w:i w:val="0"/>
        <w:sz w:val="24"/>
        <w:szCs w:val="24"/>
      </w:rPr>
    </w:lvl>
    <w:lvl w:ilvl="1">
      <w:start w:val="1"/>
      <w:numFmt w:val="decimal"/>
      <w:isLgl/>
      <w:lvlText w:val="%1.%2"/>
      <w:lvlJc w:val="left"/>
      <w:pPr>
        <w:ind w:left="928" w:hanging="360"/>
      </w:pPr>
      <w:rPr>
        <w:rFonts w:hint="default"/>
        <w:b/>
        <w:i w:val="0"/>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40" w15:restartNumberingAfterBreak="0">
    <w:nsid w:val="55D5132B"/>
    <w:multiLevelType w:val="multilevel"/>
    <w:tmpl w:val="06B47F14"/>
    <w:lvl w:ilvl="0">
      <w:start w:val="3"/>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B521F5B"/>
    <w:multiLevelType w:val="hybridMultilevel"/>
    <w:tmpl w:val="18D2B45E"/>
    <w:lvl w:ilvl="0" w:tplc="065EBA1C">
      <w:start w:val="20"/>
      <w:numFmt w:val="bullet"/>
      <w:lvlText w:val="-"/>
      <w:lvlJc w:val="left"/>
      <w:pPr>
        <w:ind w:left="720" w:hanging="360"/>
      </w:pPr>
      <w:rPr>
        <w:rFonts w:ascii="Arial" w:eastAsiaTheme="minorEastAsia"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D164FE3"/>
    <w:multiLevelType w:val="hybridMultilevel"/>
    <w:tmpl w:val="69CE6E58"/>
    <w:lvl w:ilvl="0" w:tplc="74EE415A">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ECE5C1F"/>
    <w:multiLevelType w:val="hybridMultilevel"/>
    <w:tmpl w:val="C2AA8A1A"/>
    <w:lvl w:ilvl="0" w:tplc="0358832C">
      <w:start w:val="1"/>
      <w:numFmt w:val="bullet"/>
      <w:lvlText w:val=""/>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3450A6C"/>
    <w:multiLevelType w:val="multilevel"/>
    <w:tmpl w:val="FFE808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sz w:val="18"/>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6E17317B"/>
    <w:multiLevelType w:val="hybridMultilevel"/>
    <w:tmpl w:val="CC766E66"/>
    <w:lvl w:ilvl="0" w:tplc="81168A4C">
      <w:start w:val="1"/>
      <w:numFmt w:val="bullet"/>
      <w:lvlText w:val=""/>
      <w:lvlJc w:val="left"/>
      <w:pPr>
        <w:ind w:left="1400" w:hanging="360"/>
      </w:pPr>
      <w:rPr>
        <w:rFonts w:ascii="Wingdings 2" w:hAnsi="Wingdings 2"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6" w15:restartNumberingAfterBreak="0">
    <w:nsid w:val="724B6789"/>
    <w:multiLevelType w:val="multilevel"/>
    <w:tmpl w:val="982EA19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numFmt w:val="bullet"/>
      <w:lvlText w:val="-"/>
      <w:lvlJc w:val="left"/>
      <w:pPr>
        <w:ind w:left="2160" w:hanging="360"/>
      </w:pPr>
      <w:rPr>
        <w:rFonts w:ascii="Arial" w:eastAsia="Times New Roman" w:hAnsi="Arial" w:cs="Arial" w:hint="default"/>
      </w:rPr>
    </w:lvl>
    <w:lvl w:ilvl="3">
      <w:start w:val="1"/>
      <w:numFmt w:val="decimal"/>
      <w:lvlText w:val="%4)"/>
      <w:lvlJc w:val="left"/>
      <w:pPr>
        <w:ind w:left="2880" w:hanging="360"/>
      </w:pPr>
      <w:rPr>
        <w:rFonts w:hint="default"/>
      </w:rPr>
    </w:lvl>
    <w:lvl w:ilvl="4">
      <w:start w:val="6"/>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371C42"/>
    <w:multiLevelType w:val="hybridMultilevel"/>
    <w:tmpl w:val="79843956"/>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8"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9" w15:restartNumberingAfterBreak="0">
    <w:nsid w:val="7B0701CB"/>
    <w:multiLevelType w:val="hybridMultilevel"/>
    <w:tmpl w:val="C9B4A090"/>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7"/>
  </w:num>
  <w:num w:numId="2">
    <w:abstractNumId w:val="39"/>
  </w:num>
  <w:num w:numId="3">
    <w:abstractNumId w:val="48"/>
  </w:num>
  <w:num w:numId="4">
    <w:abstractNumId w:val="10"/>
  </w:num>
  <w:num w:numId="5">
    <w:abstractNumId w:val="31"/>
  </w:num>
  <w:num w:numId="6">
    <w:abstractNumId w:val="42"/>
  </w:num>
  <w:num w:numId="7">
    <w:abstractNumId w:val="33"/>
  </w:num>
  <w:num w:numId="8">
    <w:abstractNumId w:val="17"/>
  </w:num>
  <w:num w:numId="9">
    <w:abstractNumId w:val="43"/>
  </w:num>
  <w:num w:numId="10">
    <w:abstractNumId w:val="41"/>
  </w:num>
  <w:num w:numId="11">
    <w:abstractNumId w:val="12"/>
  </w:num>
  <w:num w:numId="12">
    <w:abstractNumId w:val="20"/>
  </w:num>
  <w:num w:numId="13">
    <w:abstractNumId w:val="47"/>
  </w:num>
  <w:num w:numId="14">
    <w:abstractNumId w:val="34"/>
  </w:num>
  <w:num w:numId="15">
    <w:abstractNumId w:val="35"/>
  </w:num>
  <w:num w:numId="16">
    <w:abstractNumId w:val="13"/>
  </w:num>
  <w:num w:numId="17">
    <w:abstractNumId w:val="40"/>
  </w:num>
  <w:num w:numId="18">
    <w:abstractNumId w:val="45"/>
  </w:num>
  <w:num w:numId="19">
    <w:abstractNumId w:val="14"/>
  </w:num>
  <w:num w:numId="20">
    <w:abstractNumId w:val="24"/>
  </w:num>
  <w:num w:numId="21">
    <w:abstractNumId w:val="21"/>
  </w:num>
  <w:num w:numId="22">
    <w:abstractNumId w:val="25"/>
  </w:num>
  <w:num w:numId="23">
    <w:abstractNumId w:val="9"/>
  </w:num>
  <w:num w:numId="24">
    <w:abstractNumId w:val="23"/>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6"/>
  </w:num>
  <w:num w:numId="28">
    <w:abstractNumId w:val="28"/>
  </w:num>
  <w:num w:numId="29">
    <w:abstractNumId w:val="37"/>
  </w:num>
  <w:num w:numId="30">
    <w:abstractNumId w:val="46"/>
  </w:num>
  <w:num w:numId="31">
    <w:abstractNumId w:val="29"/>
  </w:num>
  <w:num w:numId="32">
    <w:abstractNumId w:val="22"/>
  </w:num>
  <w:num w:numId="33">
    <w:abstractNumId w:val="16"/>
  </w:num>
  <w:num w:numId="34">
    <w:abstractNumId w:val="11"/>
  </w:num>
  <w:num w:numId="35">
    <w:abstractNumId w:val="44"/>
  </w:num>
  <w:num w:numId="36">
    <w:abstractNumId w:val="19"/>
  </w:num>
  <w:num w:numId="37">
    <w:abstractNumId w:val="26"/>
  </w:num>
  <w:num w:numId="38">
    <w:abstractNumId w:val="30"/>
  </w:num>
  <w:num w:numId="39">
    <w:abstractNumId w:val="15"/>
  </w:num>
  <w:num w:numId="40">
    <w:abstractNumId w:val="18"/>
  </w:num>
  <w:num w:numId="41">
    <w:abstractNumId w:val="4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F"/>
    <w:rsid w:val="000007A4"/>
    <w:rsid w:val="000011A0"/>
    <w:rsid w:val="00001CD8"/>
    <w:rsid w:val="00001E62"/>
    <w:rsid w:val="00002DE8"/>
    <w:rsid w:val="0000360B"/>
    <w:rsid w:val="00003A0C"/>
    <w:rsid w:val="00003B3E"/>
    <w:rsid w:val="00004994"/>
    <w:rsid w:val="00005124"/>
    <w:rsid w:val="00006209"/>
    <w:rsid w:val="0000623C"/>
    <w:rsid w:val="0000668B"/>
    <w:rsid w:val="0000710F"/>
    <w:rsid w:val="00010014"/>
    <w:rsid w:val="000100D0"/>
    <w:rsid w:val="00011CD0"/>
    <w:rsid w:val="00012597"/>
    <w:rsid w:val="000130D7"/>
    <w:rsid w:val="0001603A"/>
    <w:rsid w:val="00016D1E"/>
    <w:rsid w:val="000173C3"/>
    <w:rsid w:val="00017CB1"/>
    <w:rsid w:val="00020478"/>
    <w:rsid w:val="0002119B"/>
    <w:rsid w:val="00021A0E"/>
    <w:rsid w:val="000220B2"/>
    <w:rsid w:val="00022262"/>
    <w:rsid w:val="0002290F"/>
    <w:rsid w:val="0002313C"/>
    <w:rsid w:val="00023992"/>
    <w:rsid w:val="000240DD"/>
    <w:rsid w:val="00024F98"/>
    <w:rsid w:val="00025577"/>
    <w:rsid w:val="00025724"/>
    <w:rsid w:val="0002693F"/>
    <w:rsid w:val="00026FC4"/>
    <w:rsid w:val="0003346C"/>
    <w:rsid w:val="000339C7"/>
    <w:rsid w:val="00033A27"/>
    <w:rsid w:val="00033D5A"/>
    <w:rsid w:val="0003431D"/>
    <w:rsid w:val="000347F3"/>
    <w:rsid w:val="00034A15"/>
    <w:rsid w:val="00036ABC"/>
    <w:rsid w:val="000406AD"/>
    <w:rsid w:val="000406E8"/>
    <w:rsid w:val="0004149E"/>
    <w:rsid w:val="00041807"/>
    <w:rsid w:val="00042CC8"/>
    <w:rsid w:val="00044E21"/>
    <w:rsid w:val="00046EF3"/>
    <w:rsid w:val="000502FF"/>
    <w:rsid w:val="00050EC7"/>
    <w:rsid w:val="00051C11"/>
    <w:rsid w:val="00053024"/>
    <w:rsid w:val="00053047"/>
    <w:rsid w:val="00053DE1"/>
    <w:rsid w:val="000551E0"/>
    <w:rsid w:val="000552E8"/>
    <w:rsid w:val="00056CA9"/>
    <w:rsid w:val="00056D6D"/>
    <w:rsid w:val="0005731D"/>
    <w:rsid w:val="000573C1"/>
    <w:rsid w:val="00057D54"/>
    <w:rsid w:val="000601D4"/>
    <w:rsid w:val="000619F6"/>
    <w:rsid w:val="00062C8F"/>
    <w:rsid w:val="000648C6"/>
    <w:rsid w:val="00065795"/>
    <w:rsid w:val="0006594E"/>
    <w:rsid w:val="000664FD"/>
    <w:rsid w:val="00066CE4"/>
    <w:rsid w:val="00067FD1"/>
    <w:rsid w:val="0007030C"/>
    <w:rsid w:val="00070E38"/>
    <w:rsid w:val="0007143D"/>
    <w:rsid w:val="00071710"/>
    <w:rsid w:val="00072F27"/>
    <w:rsid w:val="00073143"/>
    <w:rsid w:val="000731C0"/>
    <w:rsid w:val="00073B92"/>
    <w:rsid w:val="00074148"/>
    <w:rsid w:val="00074F21"/>
    <w:rsid w:val="00075272"/>
    <w:rsid w:val="0007539C"/>
    <w:rsid w:val="00075B3A"/>
    <w:rsid w:val="00077658"/>
    <w:rsid w:val="0008146C"/>
    <w:rsid w:val="00083468"/>
    <w:rsid w:val="000852EE"/>
    <w:rsid w:val="00085915"/>
    <w:rsid w:val="0008624A"/>
    <w:rsid w:val="00086599"/>
    <w:rsid w:val="0008675B"/>
    <w:rsid w:val="0008686F"/>
    <w:rsid w:val="00087397"/>
    <w:rsid w:val="00087B15"/>
    <w:rsid w:val="00090303"/>
    <w:rsid w:val="0009065A"/>
    <w:rsid w:val="00091062"/>
    <w:rsid w:val="00091833"/>
    <w:rsid w:val="00091EAD"/>
    <w:rsid w:val="00092CCF"/>
    <w:rsid w:val="00095060"/>
    <w:rsid w:val="000959D5"/>
    <w:rsid w:val="00095A2D"/>
    <w:rsid w:val="00097C05"/>
    <w:rsid w:val="000A0778"/>
    <w:rsid w:val="000A1C7B"/>
    <w:rsid w:val="000A1CCA"/>
    <w:rsid w:val="000A23A1"/>
    <w:rsid w:val="000A2685"/>
    <w:rsid w:val="000A3E9E"/>
    <w:rsid w:val="000A3F3C"/>
    <w:rsid w:val="000A4536"/>
    <w:rsid w:val="000A467B"/>
    <w:rsid w:val="000A49E4"/>
    <w:rsid w:val="000A53B1"/>
    <w:rsid w:val="000A5BB6"/>
    <w:rsid w:val="000A5E33"/>
    <w:rsid w:val="000B100D"/>
    <w:rsid w:val="000B14E9"/>
    <w:rsid w:val="000B1857"/>
    <w:rsid w:val="000B2780"/>
    <w:rsid w:val="000B2832"/>
    <w:rsid w:val="000B2FAF"/>
    <w:rsid w:val="000B3532"/>
    <w:rsid w:val="000B3C02"/>
    <w:rsid w:val="000B49E6"/>
    <w:rsid w:val="000B55E7"/>
    <w:rsid w:val="000B6F95"/>
    <w:rsid w:val="000B7433"/>
    <w:rsid w:val="000C0223"/>
    <w:rsid w:val="000C106B"/>
    <w:rsid w:val="000C12F0"/>
    <w:rsid w:val="000C2E6D"/>
    <w:rsid w:val="000C2F42"/>
    <w:rsid w:val="000C5094"/>
    <w:rsid w:val="000C5720"/>
    <w:rsid w:val="000C74C8"/>
    <w:rsid w:val="000D01E9"/>
    <w:rsid w:val="000D06EE"/>
    <w:rsid w:val="000D1CE4"/>
    <w:rsid w:val="000D219C"/>
    <w:rsid w:val="000D21F0"/>
    <w:rsid w:val="000D4E9B"/>
    <w:rsid w:val="000D4F2A"/>
    <w:rsid w:val="000D5750"/>
    <w:rsid w:val="000D5A1E"/>
    <w:rsid w:val="000D68B8"/>
    <w:rsid w:val="000D6D73"/>
    <w:rsid w:val="000D73DC"/>
    <w:rsid w:val="000D7E40"/>
    <w:rsid w:val="000E184D"/>
    <w:rsid w:val="000E22CA"/>
    <w:rsid w:val="000E263E"/>
    <w:rsid w:val="000E31A2"/>
    <w:rsid w:val="000E39AB"/>
    <w:rsid w:val="000E43C0"/>
    <w:rsid w:val="000E4853"/>
    <w:rsid w:val="000E48D3"/>
    <w:rsid w:val="000E5428"/>
    <w:rsid w:val="000E6A0B"/>
    <w:rsid w:val="000E6FFA"/>
    <w:rsid w:val="000E7CCF"/>
    <w:rsid w:val="000F1870"/>
    <w:rsid w:val="000F3FD5"/>
    <w:rsid w:val="000F5F11"/>
    <w:rsid w:val="000F6ED5"/>
    <w:rsid w:val="000F7433"/>
    <w:rsid w:val="000F7EB6"/>
    <w:rsid w:val="00100AA4"/>
    <w:rsid w:val="00101BDA"/>
    <w:rsid w:val="00101D2D"/>
    <w:rsid w:val="001024A4"/>
    <w:rsid w:val="00102D19"/>
    <w:rsid w:val="001053F5"/>
    <w:rsid w:val="001070C8"/>
    <w:rsid w:val="00107A70"/>
    <w:rsid w:val="001116E1"/>
    <w:rsid w:val="00111FBB"/>
    <w:rsid w:val="001122CA"/>
    <w:rsid w:val="001136EA"/>
    <w:rsid w:val="00113DB6"/>
    <w:rsid w:val="00114076"/>
    <w:rsid w:val="00114662"/>
    <w:rsid w:val="001147D7"/>
    <w:rsid w:val="00114B68"/>
    <w:rsid w:val="0011678F"/>
    <w:rsid w:val="001168AE"/>
    <w:rsid w:val="001179AB"/>
    <w:rsid w:val="00117A96"/>
    <w:rsid w:val="00121663"/>
    <w:rsid w:val="00122674"/>
    <w:rsid w:val="001228E3"/>
    <w:rsid w:val="00123675"/>
    <w:rsid w:val="00124598"/>
    <w:rsid w:val="00124C7E"/>
    <w:rsid w:val="00124F9E"/>
    <w:rsid w:val="00126F60"/>
    <w:rsid w:val="00130306"/>
    <w:rsid w:val="00132333"/>
    <w:rsid w:val="00132641"/>
    <w:rsid w:val="00133206"/>
    <w:rsid w:val="0013387E"/>
    <w:rsid w:val="001366F5"/>
    <w:rsid w:val="001376D7"/>
    <w:rsid w:val="00137C4E"/>
    <w:rsid w:val="0014040B"/>
    <w:rsid w:val="001407B1"/>
    <w:rsid w:val="00140BC8"/>
    <w:rsid w:val="00143ACE"/>
    <w:rsid w:val="00143ADB"/>
    <w:rsid w:val="001441FA"/>
    <w:rsid w:val="00144FF8"/>
    <w:rsid w:val="00146376"/>
    <w:rsid w:val="001517E6"/>
    <w:rsid w:val="0015214D"/>
    <w:rsid w:val="00152231"/>
    <w:rsid w:val="00152A9C"/>
    <w:rsid w:val="00153B01"/>
    <w:rsid w:val="00153BBD"/>
    <w:rsid w:val="0015467B"/>
    <w:rsid w:val="00154912"/>
    <w:rsid w:val="00155210"/>
    <w:rsid w:val="0015633E"/>
    <w:rsid w:val="0015707B"/>
    <w:rsid w:val="00157D15"/>
    <w:rsid w:val="001600AE"/>
    <w:rsid w:val="00161797"/>
    <w:rsid w:val="00161BB1"/>
    <w:rsid w:val="00162265"/>
    <w:rsid w:val="00163761"/>
    <w:rsid w:val="0016448D"/>
    <w:rsid w:val="00164B3D"/>
    <w:rsid w:val="00164D0E"/>
    <w:rsid w:val="00165B4D"/>
    <w:rsid w:val="001672AA"/>
    <w:rsid w:val="001675BE"/>
    <w:rsid w:val="001708A5"/>
    <w:rsid w:val="00170DF2"/>
    <w:rsid w:val="00171513"/>
    <w:rsid w:val="001720BE"/>
    <w:rsid w:val="0017212B"/>
    <w:rsid w:val="00172DAF"/>
    <w:rsid w:val="00173D3A"/>
    <w:rsid w:val="0017515B"/>
    <w:rsid w:val="00175EEC"/>
    <w:rsid w:val="0017789B"/>
    <w:rsid w:val="00180240"/>
    <w:rsid w:val="00182062"/>
    <w:rsid w:val="001851FA"/>
    <w:rsid w:val="001858E8"/>
    <w:rsid w:val="001864D9"/>
    <w:rsid w:val="00186787"/>
    <w:rsid w:val="00187357"/>
    <w:rsid w:val="0019050C"/>
    <w:rsid w:val="0019081A"/>
    <w:rsid w:val="00190DDE"/>
    <w:rsid w:val="00192AAB"/>
    <w:rsid w:val="00193318"/>
    <w:rsid w:val="00193495"/>
    <w:rsid w:val="00193798"/>
    <w:rsid w:val="001939E8"/>
    <w:rsid w:val="001949E6"/>
    <w:rsid w:val="00194D34"/>
    <w:rsid w:val="001968B7"/>
    <w:rsid w:val="00197ACD"/>
    <w:rsid w:val="001A2B8B"/>
    <w:rsid w:val="001A3138"/>
    <w:rsid w:val="001A3CCE"/>
    <w:rsid w:val="001A479E"/>
    <w:rsid w:val="001A4912"/>
    <w:rsid w:val="001A4A64"/>
    <w:rsid w:val="001A69DD"/>
    <w:rsid w:val="001A77B8"/>
    <w:rsid w:val="001A7A8F"/>
    <w:rsid w:val="001B0409"/>
    <w:rsid w:val="001B0B47"/>
    <w:rsid w:val="001B1858"/>
    <w:rsid w:val="001B3BE2"/>
    <w:rsid w:val="001B4464"/>
    <w:rsid w:val="001B478A"/>
    <w:rsid w:val="001B4A46"/>
    <w:rsid w:val="001B50F8"/>
    <w:rsid w:val="001B5B29"/>
    <w:rsid w:val="001B5F21"/>
    <w:rsid w:val="001B60CE"/>
    <w:rsid w:val="001C02F4"/>
    <w:rsid w:val="001C054A"/>
    <w:rsid w:val="001C22A5"/>
    <w:rsid w:val="001C25FE"/>
    <w:rsid w:val="001C2D61"/>
    <w:rsid w:val="001C3C1E"/>
    <w:rsid w:val="001C40F2"/>
    <w:rsid w:val="001C4234"/>
    <w:rsid w:val="001C5432"/>
    <w:rsid w:val="001C54EF"/>
    <w:rsid w:val="001D0079"/>
    <w:rsid w:val="001D01D8"/>
    <w:rsid w:val="001D0403"/>
    <w:rsid w:val="001D1168"/>
    <w:rsid w:val="001D3E85"/>
    <w:rsid w:val="001D664D"/>
    <w:rsid w:val="001E0128"/>
    <w:rsid w:val="001E01EA"/>
    <w:rsid w:val="001E0779"/>
    <w:rsid w:val="001E1005"/>
    <w:rsid w:val="001E1135"/>
    <w:rsid w:val="001E259F"/>
    <w:rsid w:val="001E3482"/>
    <w:rsid w:val="001E4518"/>
    <w:rsid w:val="001E564F"/>
    <w:rsid w:val="001E7E3C"/>
    <w:rsid w:val="001F2F47"/>
    <w:rsid w:val="001F3996"/>
    <w:rsid w:val="001F65AC"/>
    <w:rsid w:val="001F6E5F"/>
    <w:rsid w:val="0020048E"/>
    <w:rsid w:val="002009E1"/>
    <w:rsid w:val="00200BDB"/>
    <w:rsid w:val="0020123F"/>
    <w:rsid w:val="00203696"/>
    <w:rsid w:val="002103B2"/>
    <w:rsid w:val="00210CB1"/>
    <w:rsid w:val="00213063"/>
    <w:rsid w:val="0021334A"/>
    <w:rsid w:val="00213457"/>
    <w:rsid w:val="00215646"/>
    <w:rsid w:val="00215C5D"/>
    <w:rsid w:val="00215EC7"/>
    <w:rsid w:val="00216798"/>
    <w:rsid w:val="002170A4"/>
    <w:rsid w:val="00217E29"/>
    <w:rsid w:val="00220CFC"/>
    <w:rsid w:val="00223FE1"/>
    <w:rsid w:val="002244E3"/>
    <w:rsid w:val="00224E32"/>
    <w:rsid w:val="002252BD"/>
    <w:rsid w:val="00225DA5"/>
    <w:rsid w:val="00227183"/>
    <w:rsid w:val="00227991"/>
    <w:rsid w:val="00227AB7"/>
    <w:rsid w:val="00230953"/>
    <w:rsid w:val="00230D0B"/>
    <w:rsid w:val="00230F75"/>
    <w:rsid w:val="00231809"/>
    <w:rsid w:val="00232DC9"/>
    <w:rsid w:val="002331DA"/>
    <w:rsid w:val="00233CD2"/>
    <w:rsid w:val="0023492C"/>
    <w:rsid w:val="002363DF"/>
    <w:rsid w:val="00236C61"/>
    <w:rsid w:val="00240FEF"/>
    <w:rsid w:val="00242418"/>
    <w:rsid w:val="00242B4C"/>
    <w:rsid w:val="00242D6C"/>
    <w:rsid w:val="00243198"/>
    <w:rsid w:val="00243A65"/>
    <w:rsid w:val="00243A84"/>
    <w:rsid w:val="00245693"/>
    <w:rsid w:val="0024596B"/>
    <w:rsid w:val="002459CB"/>
    <w:rsid w:val="00245AB5"/>
    <w:rsid w:val="00246049"/>
    <w:rsid w:val="0024667A"/>
    <w:rsid w:val="002509A8"/>
    <w:rsid w:val="002519F3"/>
    <w:rsid w:val="00251BA3"/>
    <w:rsid w:val="00253244"/>
    <w:rsid w:val="00253DD3"/>
    <w:rsid w:val="00254989"/>
    <w:rsid w:val="00254D89"/>
    <w:rsid w:val="00254EE5"/>
    <w:rsid w:val="00255256"/>
    <w:rsid w:val="00255AD4"/>
    <w:rsid w:val="00257B48"/>
    <w:rsid w:val="00261460"/>
    <w:rsid w:val="002615C5"/>
    <w:rsid w:val="00261C81"/>
    <w:rsid w:val="00264390"/>
    <w:rsid w:val="002646FD"/>
    <w:rsid w:val="002647E9"/>
    <w:rsid w:val="00264937"/>
    <w:rsid w:val="00265725"/>
    <w:rsid w:val="00265B82"/>
    <w:rsid w:val="002660DA"/>
    <w:rsid w:val="002674F7"/>
    <w:rsid w:val="00267E80"/>
    <w:rsid w:val="00273201"/>
    <w:rsid w:val="0027369D"/>
    <w:rsid w:val="00275696"/>
    <w:rsid w:val="00277642"/>
    <w:rsid w:val="00280764"/>
    <w:rsid w:val="00283DC0"/>
    <w:rsid w:val="002842D9"/>
    <w:rsid w:val="0028560A"/>
    <w:rsid w:val="00286171"/>
    <w:rsid w:val="0028717B"/>
    <w:rsid w:val="002873AC"/>
    <w:rsid w:val="0028758B"/>
    <w:rsid w:val="002900D2"/>
    <w:rsid w:val="00290851"/>
    <w:rsid w:val="00290AB6"/>
    <w:rsid w:val="00290C0E"/>
    <w:rsid w:val="00291813"/>
    <w:rsid w:val="00292C26"/>
    <w:rsid w:val="00293522"/>
    <w:rsid w:val="002941B1"/>
    <w:rsid w:val="002955CD"/>
    <w:rsid w:val="002968CB"/>
    <w:rsid w:val="00296AAD"/>
    <w:rsid w:val="0029717D"/>
    <w:rsid w:val="0029791C"/>
    <w:rsid w:val="002A073F"/>
    <w:rsid w:val="002A1379"/>
    <w:rsid w:val="002A241C"/>
    <w:rsid w:val="002A2ACC"/>
    <w:rsid w:val="002A3144"/>
    <w:rsid w:val="002A41B9"/>
    <w:rsid w:val="002A5165"/>
    <w:rsid w:val="002A622C"/>
    <w:rsid w:val="002A64E8"/>
    <w:rsid w:val="002A66A6"/>
    <w:rsid w:val="002B0094"/>
    <w:rsid w:val="002B0228"/>
    <w:rsid w:val="002B07A6"/>
    <w:rsid w:val="002B2B1D"/>
    <w:rsid w:val="002B30D8"/>
    <w:rsid w:val="002B320B"/>
    <w:rsid w:val="002B3702"/>
    <w:rsid w:val="002B371D"/>
    <w:rsid w:val="002B51D5"/>
    <w:rsid w:val="002B7D72"/>
    <w:rsid w:val="002C1507"/>
    <w:rsid w:val="002C1854"/>
    <w:rsid w:val="002C286A"/>
    <w:rsid w:val="002C28E7"/>
    <w:rsid w:val="002C301C"/>
    <w:rsid w:val="002C3234"/>
    <w:rsid w:val="002C4CE0"/>
    <w:rsid w:val="002C632C"/>
    <w:rsid w:val="002C7E63"/>
    <w:rsid w:val="002D01ED"/>
    <w:rsid w:val="002D067B"/>
    <w:rsid w:val="002D0EEA"/>
    <w:rsid w:val="002D1672"/>
    <w:rsid w:val="002D1E82"/>
    <w:rsid w:val="002D21C1"/>
    <w:rsid w:val="002D35DB"/>
    <w:rsid w:val="002D3FEF"/>
    <w:rsid w:val="002D4004"/>
    <w:rsid w:val="002D442E"/>
    <w:rsid w:val="002D5657"/>
    <w:rsid w:val="002D5D4C"/>
    <w:rsid w:val="002D6B80"/>
    <w:rsid w:val="002E0127"/>
    <w:rsid w:val="002E14FD"/>
    <w:rsid w:val="002E31EA"/>
    <w:rsid w:val="002E3D4A"/>
    <w:rsid w:val="002E44AC"/>
    <w:rsid w:val="002F0520"/>
    <w:rsid w:val="002F4F5D"/>
    <w:rsid w:val="002F5DFE"/>
    <w:rsid w:val="002F6E4E"/>
    <w:rsid w:val="002F6F4B"/>
    <w:rsid w:val="002F7C10"/>
    <w:rsid w:val="002F7D83"/>
    <w:rsid w:val="00300749"/>
    <w:rsid w:val="00302CD5"/>
    <w:rsid w:val="003035DB"/>
    <w:rsid w:val="003043C1"/>
    <w:rsid w:val="00305A48"/>
    <w:rsid w:val="0030626E"/>
    <w:rsid w:val="00306D81"/>
    <w:rsid w:val="0030754C"/>
    <w:rsid w:val="00307F07"/>
    <w:rsid w:val="0031050A"/>
    <w:rsid w:val="00311166"/>
    <w:rsid w:val="0031391F"/>
    <w:rsid w:val="00313984"/>
    <w:rsid w:val="00313B7C"/>
    <w:rsid w:val="0031438A"/>
    <w:rsid w:val="00314E34"/>
    <w:rsid w:val="003154F6"/>
    <w:rsid w:val="003157B2"/>
    <w:rsid w:val="00315D01"/>
    <w:rsid w:val="003167FA"/>
    <w:rsid w:val="003215E5"/>
    <w:rsid w:val="00321AC0"/>
    <w:rsid w:val="00321FA1"/>
    <w:rsid w:val="00322062"/>
    <w:rsid w:val="00322775"/>
    <w:rsid w:val="0032348F"/>
    <w:rsid w:val="0032403C"/>
    <w:rsid w:val="00324061"/>
    <w:rsid w:val="003242D1"/>
    <w:rsid w:val="00324392"/>
    <w:rsid w:val="003260B5"/>
    <w:rsid w:val="00327230"/>
    <w:rsid w:val="00330D26"/>
    <w:rsid w:val="00331379"/>
    <w:rsid w:val="0033175C"/>
    <w:rsid w:val="003341AE"/>
    <w:rsid w:val="003341F7"/>
    <w:rsid w:val="00334493"/>
    <w:rsid w:val="003353ED"/>
    <w:rsid w:val="003355EC"/>
    <w:rsid w:val="00336817"/>
    <w:rsid w:val="00336826"/>
    <w:rsid w:val="00337394"/>
    <w:rsid w:val="00340D97"/>
    <w:rsid w:val="0034162D"/>
    <w:rsid w:val="00342619"/>
    <w:rsid w:val="0034291B"/>
    <w:rsid w:val="00343460"/>
    <w:rsid w:val="00344FA1"/>
    <w:rsid w:val="003468E1"/>
    <w:rsid w:val="0034724B"/>
    <w:rsid w:val="00347C60"/>
    <w:rsid w:val="003512AE"/>
    <w:rsid w:val="00351765"/>
    <w:rsid w:val="00351E48"/>
    <w:rsid w:val="00352A57"/>
    <w:rsid w:val="00352E0E"/>
    <w:rsid w:val="00353552"/>
    <w:rsid w:val="00354EA1"/>
    <w:rsid w:val="00354FEC"/>
    <w:rsid w:val="003553A4"/>
    <w:rsid w:val="003561E1"/>
    <w:rsid w:val="003568EA"/>
    <w:rsid w:val="00357272"/>
    <w:rsid w:val="00357476"/>
    <w:rsid w:val="003575DF"/>
    <w:rsid w:val="003616D2"/>
    <w:rsid w:val="0036177A"/>
    <w:rsid w:val="00362873"/>
    <w:rsid w:val="0036456F"/>
    <w:rsid w:val="0036503B"/>
    <w:rsid w:val="00365467"/>
    <w:rsid w:val="00365B31"/>
    <w:rsid w:val="00366020"/>
    <w:rsid w:val="00367497"/>
    <w:rsid w:val="00370334"/>
    <w:rsid w:val="00371F38"/>
    <w:rsid w:val="00373954"/>
    <w:rsid w:val="00373DEF"/>
    <w:rsid w:val="003740D9"/>
    <w:rsid w:val="003742BF"/>
    <w:rsid w:val="00374B2B"/>
    <w:rsid w:val="003778F4"/>
    <w:rsid w:val="0038015B"/>
    <w:rsid w:val="00380471"/>
    <w:rsid w:val="00380AA9"/>
    <w:rsid w:val="0038212B"/>
    <w:rsid w:val="00382552"/>
    <w:rsid w:val="00383242"/>
    <w:rsid w:val="00383ACC"/>
    <w:rsid w:val="00383E05"/>
    <w:rsid w:val="003842E3"/>
    <w:rsid w:val="0038527C"/>
    <w:rsid w:val="003864C6"/>
    <w:rsid w:val="00386EC6"/>
    <w:rsid w:val="00387759"/>
    <w:rsid w:val="0038776D"/>
    <w:rsid w:val="00392AC4"/>
    <w:rsid w:val="00392D07"/>
    <w:rsid w:val="00393AD1"/>
    <w:rsid w:val="00395CCB"/>
    <w:rsid w:val="003962F7"/>
    <w:rsid w:val="00396D71"/>
    <w:rsid w:val="003972C3"/>
    <w:rsid w:val="0039775E"/>
    <w:rsid w:val="00397BA6"/>
    <w:rsid w:val="00397C47"/>
    <w:rsid w:val="003A084C"/>
    <w:rsid w:val="003A12DF"/>
    <w:rsid w:val="003A157C"/>
    <w:rsid w:val="003A21B2"/>
    <w:rsid w:val="003A2D19"/>
    <w:rsid w:val="003A497B"/>
    <w:rsid w:val="003A4A50"/>
    <w:rsid w:val="003A5F7D"/>
    <w:rsid w:val="003A6451"/>
    <w:rsid w:val="003A74E6"/>
    <w:rsid w:val="003A7591"/>
    <w:rsid w:val="003A7E10"/>
    <w:rsid w:val="003B0820"/>
    <w:rsid w:val="003B0C4D"/>
    <w:rsid w:val="003B2055"/>
    <w:rsid w:val="003B2127"/>
    <w:rsid w:val="003B3CAD"/>
    <w:rsid w:val="003B4931"/>
    <w:rsid w:val="003B4992"/>
    <w:rsid w:val="003C05FA"/>
    <w:rsid w:val="003C1DE1"/>
    <w:rsid w:val="003C3F5E"/>
    <w:rsid w:val="003C3FE6"/>
    <w:rsid w:val="003C3FFA"/>
    <w:rsid w:val="003C63B2"/>
    <w:rsid w:val="003D1A0A"/>
    <w:rsid w:val="003D2259"/>
    <w:rsid w:val="003D37AF"/>
    <w:rsid w:val="003D5321"/>
    <w:rsid w:val="003D58F1"/>
    <w:rsid w:val="003D6093"/>
    <w:rsid w:val="003D6276"/>
    <w:rsid w:val="003D64D4"/>
    <w:rsid w:val="003D697E"/>
    <w:rsid w:val="003D6A01"/>
    <w:rsid w:val="003E0EEC"/>
    <w:rsid w:val="003E12FC"/>
    <w:rsid w:val="003E1503"/>
    <w:rsid w:val="003E1E05"/>
    <w:rsid w:val="003E1FE4"/>
    <w:rsid w:val="003E23B5"/>
    <w:rsid w:val="003E29F8"/>
    <w:rsid w:val="003E49E0"/>
    <w:rsid w:val="003E4D12"/>
    <w:rsid w:val="003E5563"/>
    <w:rsid w:val="003E6401"/>
    <w:rsid w:val="003E7348"/>
    <w:rsid w:val="003F0984"/>
    <w:rsid w:val="003F2378"/>
    <w:rsid w:val="003F2D60"/>
    <w:rsid w:val="003F3930"/>
    <w:rsid w:val="003F5C07"/>
    <w:rsid w:val="003F639D"/>
    <w:rsid w:val="003F7E7D"/>
    <w:rsid w:val="00402853"/>
    <w:rsid w:val="004034E2"/>
    <w:rsid w:val="00403816"/>
    <w:rsid w:val="004043CC"/>
    <w:rsid w:val="00404ECB"/>
    <w:rsid w:val="00405F18"/>
    <w:rsid w:val="0040684C"/>
    <w:rsid w:val="00407369"/>
    <w:rsid w:val="0040775C"/>
    <w:rsid w:val="00407835"/>
    <w:rsid w:val="00411C32"/>
    <w:rsid w:val="00413127"/>
    <w:rsid w:val="00413302"/>
    <w:rsid w:val="0041339C"/>
    <w:rsid w:val="004134D1"/>
    <w:rsid w:val="00414EEB"/>
    <w:rsid w:val="00415336"/>
    <w:rsid w:val="004153E2"/>
    <w:rsid w:val="00416402"/>
    <w:rsid w:val="00416489"/>
    <w:rsid w:val="00420C66"/>
    <w:rsid w:val="00420C8D"/>
    <w:rsid w:val="0042142A"/>
    <w:rsid w:val="004237A5"/>
    <w:rsid w:val="00423ADC"/>
    <w:rsid w:val="004247F8"/>
    <w:rsid w:val="00425EC7"/>
    <w:rsid w:val="0042617E"/>
    <w:rsid w:val="004262C3"/>
    <w:rsid w:val="00426ABB"/>
    <w:rsid w:val="00426F01"/>
    <w:rsid w:val="00427679"/>
    <w:rsid w:val="00427FCB"/>
    <w:rsid w:val="0043006A"/>
    <w:rsid w:val="004301C6"/>
    <w:rsid w:val="00430230"/>
    <w:rsid w:val="00430376"/>
    <w:rsid w:val="00432AE6"/>
    <w:rsid w:val="0043484C"/>
    <w:rsid w:val="00435575"/>
    <w:rsid w:val="0043557B"/>
    <w:rsid w:val="004362FE"/>
    <w:rsid w:val="00440E4E"/>
    <w:rsid w:val="004420F5"/>
    <w:rsid w:val="00442394"/>
    <w:rsid w:val="004440CC"/>
    <w:rsid w:val="00445D5B"/>
    <w:rsid w:val="004464F6"/>
    <w:rsid w:val="00447696"/>
    <w:rsid w:val="004535ED"/>
    <w:rsid w:val="004539C5"/>
    <w:rsid w:val="00454057"/>
    <w:rsid w:val="004545E1"/>
    <w:rsid w:val="00455902"/>
    <w:rsid w:val="00456C32"/>
    <w:rsid w:val="00460C73"/>
    <w:rsid w:val="0046125D"/>
    <w:rsid w:val="00464AFE"/>
    <w:rsid w:val="004650BC"/>
    <w:rsid w:val="0046576F"/>
    <w:rsid w:val="004724BE"/>
    <w:rsid w:val="00472554"/>
    <w:rsid w:val="0047331A"/>
    <w:rsid w:val="00473D4B"/>
    <w:rsid w:val="004754B0"/>
    <w:rsid w:val="00477F0F"/>
    <w:rsid w:val="00480B49"/>
    <w:rsid w:val="00480B53"/>
    <w:rsid w:val="004817E2"/>
    <w:rsid w:val="004822E2"/>
    <w:rsid w:val="00482AB1"/>
    <w:rsid w:val="00484D02"/>
    <w:rsid w:val="0048551B"/>
    <w:rsid w:val="0048555D"/>
    <w:rsid w:val="00486301"/>
    <w:rsid w:val="004868C5"/>
    <w:rsid w:val="004874B3"/>
    <w:rsid w:val="004876D9"/>
    <w:rsid w:val="00491501"/>
    <w:rsid w:val="0049178F"/>
    <w:rsid w:val="004920DE"/>
    <w:rsid w:val="004927CC"/>
    <w:rsid w:val="004930A9"/>
    <w:rsid w:val="00493417"/>
    <w:rsid w:val="004947D5"/>
    <w:rsid w:val="00495257"/>
    <w:rsid w:val="00496128"/>
    <w:rsid w:val="00496701"/>
    <w:rsid w:val="00496A45"/>
    <w:rsid w:val="00496C0E"/>
    <w:rsid w:val="004A04C0"/>
    <w:rsid w:val="004A0F65"/>
    <w:rsid w:val="004A10FA"/>
    <w:rsid w:val="004A15CF"/>
    <w:rsid w:val="004A16A7"/>
    <w:rsid w:val="004A27FE"/>
    <w:rsid w:val="004A292C"/>
    <w:rsid w:val="004A2EA2"/>
    <w:rsid w:val="004A304F"/>
    <w:rsid w:val="004A34C1"/>
    <w:rsid w:val="004A41C3"/>
    <w:rsid w:val="004A54BA"/>
    <w:rsid w:val="004A57A5"/>
    <w:rsid w:val="004A6927"/>
    <w:rsid w:val="004A7927"/>
    <w:rsid w:val="004B0B5E"/>
    <w:rsid w:val="004B0C04"/>
    <w:rsid w:val="004B1111"/>
    <w:rsid w:val="004B1BC0"/>
    <w:rsid w:val="004B2240"/>
    <w:rsid w:val="004B31E3"/>
    <w:rsid w:val="004B5044"/>
    <w:rsid w:val="004B6B23"/>
    <w:rsid w:val="004B783E"/>
    <w:rsid w:val="004B7F9B"/>
    <w:rsid w:val="004C230D"/>
    <w:rsid w:val="004C4BB9"/>
    <w:rsid w:val="004C64C5"/>
    <w:rsid w:val="004D48D5"/>
    <w:rsid w:val="004D58B9"/>
    <w:rsid w:val="004D784B"/>
    <w:rsid w:val="004D789D"/>
    <w:rsid w:val="004E18CD"/>
    <w:rsid w:val="004E1EAD"/>
    <w:rsid w:val="004E2CD4"/>
    <w:rsid w:val="004E51EF"/>
    <w:rsid w:val="004E5ADD"/>
    <w:rsid w:val="004E5AEC"/>
    <w:rsid w:val="004E5B8F"/>
    <w:rsid w:val="004F134A"/>
    <w:rsid w:val="004F1A9E"/>
    <w:rsid w:val="004F232C"/>
    <w:rsid w:val="004F257D"/>
    <w:rsid w:val="004F47D1"/>
    <w:rsid w:val="004F6E3D"/>
    <w:rsid w:val="004F7863"/>
    <w:rsid w:val="0050003D"/>
    <w:rsid w:val="0050067E"/>
    <w:rsid w:val="005030A5"/>
    <w:rsid w:val="00503120"/>
    <w:rsid w:val="00503A17"/>
    <w:rsid w:val="00503DEA"/>
    <w:rsid w:val="00503F55"/>
    <w:rsid w:val="00504D64"/>
    <w:rsid w:val="00504DA8"/>
    <w:rsid w:val="00505CB9"/>
    <w:rsid w:val="00505CD2"/>
    <w:rsid w:val="00506BEB"/>
    <w:rsid w:val="00506D33"/>
    <w:rsid w:val="00507BA4"/>
    <w:rsid w:val="005111B0"/>
    <w:rsid w:val="00511FBD"/>
    <w:rsid w:val="00511FD8"/>
    <w:rsid w:val="0051201D"/>
    <w:rsid w:val="0051230D"/>
    <w:rsid w:val="0051257E"/>
    <w:rsid w:val="0051308A"/>
    <w:rsid w:val="00514718"/>
    <w:rsid w:val="005153C4"/>
    <w:rsid w:val="005168D6"/>
    <w:rsid w:val="00517A5F"/>
    <w:rsid w:val="00520A65"/>
    <w:rsid w:val="00520DF5"/>
    <w:rsid w:val="00520F6C"/>
    <w:rsid w:val="00521ADD"/>
    <w:rsid w:val="00523574"/>
    <w:rsid w:val="005250B6"/>
    <w:rsid w:val="00525FE8"/>
    <w:rsid w:val="00526311"/>
    <w:rsid w:val="005263F5"/>
    <w:rsid w:val="00526B4E"/>
    <w:rsid w:val="00530E79"/>
    <w:rsid w:val="005315F7"/>
    <w:rsid w:val="0053226D"/>
    <w:rsid w:val="00532819"/>
    <w:rsid w:val="00533B54"/>
    <w:rsid w:val="00534643"/>
    <w:rsid w:val="00534981"/>
    <w:rsid w:val="00534CF0"/>
    <w:rsid w:val="00534D0E"/>
    <w:rsid w:val="00535C98"/>
    <w:rsid w:val="00537AB3"/>
    <w:rsid w:val="00537DF4"/>
    <w:rsid w:val="00540F80"/>
    <w:rsid w:val="005418B1"/>
    <w:rsid w:val="00541B37"/>
    <w:rsid w:val="00541FCD"/>
    <w:rsid w:val="00542CA1"/>
    <w:rsid w:val="00543EE9"/>
    <w:rsid w:val="005441BE"/>
    <w:rsid w:val="005444F1"/>
    <w:rsid w:val="00544CD6"/>
    <w:rsid w:val="005462E0"/>
    <w:rsid w:val="00546C9E"/>
    <w:rsid w:val="00546D67"/>
    <w:rsid w:val="00547469"/>
    <w:rsid w:val="00547C48"/>
    <w:rsid w:val="00547C64"/>
    <w:rsid w:val="00550BFD"/>
    <w:rsid w:val="005514C4"/>
    <w:rsid w:val="0055238A"/>
    <w:rsid w:val="00553568"/>
    <w:rsid w:val="005535A4"/>
    <w:rsid w:val="005556BF"/>
    <w:rsid w:val="00555791"/>
    <w:rsid w:val="00555CD1"/>
    <w:rsid w:val="00556236"/>
    <w:rsid w:val="00556ED1"/>
    <w:rsid w:val="00557B6D"/>
    <w:rsid w:val="00561B14"/>
    <w:rsid w:val="00561CDC"/>
    <w:rsid w:val="00562308"/>
    <w:rsid w:val="00563499"/>
    <w:rsid w:val="005645D6"/>
    <w:rsid w:val="00564604"/>
    <w:rsid w:val="00565007"/>
    <w:rsid w:val="005670EA"/>
    <w:rsid w:val="005671C3"/>
    <w:rsid w:val="005672AF"/>
    <w:rsid w:val="00567A33"/>
    <w:rsid w:val="00567F97"/>
    <w:rsid w:val="00570126"/>
    <w:rsid w:val="00570C8A"/>
    <w:rsid w:val="00570FFD"/>
    <w:rsid w:val="00574C9C"/>
    <w:rsid w:val="0057734D"/>
    <w:rsid w:val="00577676"/>
    <w:rsid w:val="00577B91"/>
    <w:rsid w:val="00580619"/>
    <w:rsid w:val="0058076E"/>
    <w:rsid w:val="00580DD6"/>
    <w:rsid w:val="005812AB"/>
    <w:rsid w:val="00581A90"/>
    <w:rsid w:val="00581AF1"/>
    <w:rsid w:val="00582A45"/>
    <w:rsid w:val="005830B1"/>
    <w:rsid w:val="005833A6"/>
    <w:rsid w:val="00583581"/>
    <w:rsid w:val="005839AE"/>
    <w:rsid w:val="00583AF1"/>
    <w:rsid w:val="00583E01"/>
    <w:rsid w:val="005868C9"/>
    <w:rsid w:val="00586B75"/>
    <w:rsid w:val="00587E38"/>
    <w:rsid w:val="00590548"/>
    <w:rsid w:val="00591679"/>
    <w:rsid w:val="00594EA9"/>
    <w:rsid w:val="0059590F"/>
    <w:rsid w:val="00597884"/>
    <w:rsid w:val="005A11AB"/>
    <w:rsid w:val="005A161B"/>
    <w:rsid w:val="005A1D49"/>
    <w:rsid w:val="005A22AD"/>
    <w:rsid w:val="005A3629"/>
    <w:rsid w:val="005A3ABC"/>
    <w:rsid w:val="005A3B53"/>
    <w:rsid w:val="005A47DB"/>
    <w:rsid w:val="005A7EE7"/>
    <w:rsid w:val="005B2F88"/>
    <w:rsid w:val="005B31B8"/>
    <w:rsid w:val="005B428A"/>
    <w:rsid w:val="005B45DA"/>
    <w:rsid w:val="005B4896"/>
    <w:rsid w:val="005B5D63"/>
    <w:rsid w:val="005B73A9"/>
    <w:rsid w:val="005B7AC5"/>
    <w:rsid w:val="005C0137"/>
    <w:rsid w:val="005C1479"/>
    <w:rsid w:val="005C3040"/>
    <w:rsid w:val="005C4A8E"/>
    <w:rsid w:val="005C6421"/>
    <w:rsid w:val="005C6BCF"/>
    <w:rsid w:val="005C6D0C"/>
    <w:rsid w:val="005D1162"/>
    <w:rsid w:val="005D13CA"/>
    <w:rsid w:val="005D1DEF"/>
    <w:rsid w:val="005D2105"/>
    <w:rsid w:val="005D302D"/>
    <w:rsid w:val="005D37A3"/>
    <w:rsid w:val="005D3B84"/>
    <w:rsid w:val="005D4724"/>
    <w:rsid w:val="005D6074"/>
    <w:rsid w:val="005D6A05"/>
    <w:rsid w:val="005D74CB"/>
    <w:rsid w:val="005D77A5"/>
    <w:rsid w:val="005D78AE"/>
    <w:rsid w:val="005E1146"/>
    <w:rsid w:val="005E1205"/>
    <w:rsid w:val="005E16D2"/>
    <w:rsid w:val="005E1C96"/>
    <w:rsid w:val="005E2CBF"/>
    <w:rsid w:val="005E2F4D"/>
    <w:rsid w:val="005E39FE"/>
    <w:rsid w:val="005E3EB1"/>
    <w:rsid w:val="005E698A"/>
    <w:rsid w:val="005E6DC5"/>
    <w:rsid w:val="005E7BCC"/>
    <w:rsid w:val="005E7CD0"/>
    <w:rsid w:val="005F0C91"/>
    <w:rsid w:val="005F29B3"/>
    <w:rsid w:val="005F3432"/>
    <w:rsid w:val="005F4788"/>
    <w:rsid w:val="005F478F"/>
    <w:rsid w:val="005F4C6E"/>
    <w:rsid w:val="005F53DC"/>
    <w:rsid w:val="005F6C3E"/>
    <w:rsid w:val="005F6EBC"/>
    <w:rsid w:val="005F73CF"/>
    <w:rsid w:val="005F74C1"/>
    <w:rsid w:val="006002B9"/>
    <w:rsid w:val="00600A1D"/>
    <w:rsid w:val="00601B51"/>
    <w:rsid w:val="00601CDC"/>
    <w:rsid w:val="00602B60"/>
    <w:rsid w:val="00602B7C"/>
    <w:rsid w:val="0060302D"/>
    <w:rsid w:val="006044D1"/>
    <w:rsid w:val="00604688"/>
    <w:rsid w:val="006057D9"/>
    <w:rsid w:val="0060625D"/>
    <w:rsid w:val="00606860"/>
    <w:rsid w:val="00606C1D"/>
    <w:rsid w:val="00607E2E"/>
    <w:rsid w:val="0061097F"/>
    <w:rsid w:val="00611584"/>
    <w:rsid w:val="00611922"/>
    <w:rsid w:val="00612E22"/>
    <w:rsid w:val="00613521"/>
    <w:rsid w:val="00614BB7"/>
    <w:rsid w:val="00614DE4"/>
    <w:rsid w:val="006207CD"/>
    <w:rsid w:val="00620B56"/>
    <w:rsid w:val="00620F55"/>
    <w:rsid w:val="0062133A"/>
    <w:rsid w:val="00624798"/>
    <w:rsid w:val="00624A3B"/>
    <w:rsid w:val="00625958"/>
    <w:rsid w:val="0062654F"/>
    <w:rsid w:val="0062667A"/>
    <w:rsid w:val="00627263"/>
    <w:rsid w:val="00627B1F"/>
    <w:rsid w:val="006326FD"/>
    <w:rsid w:val="00632D5E"/>
    <w:rsid w:val="00633909"/>
    <w:rsid w:val="00635F1A"/>
    <w:rsid w:val="0064147F"/>
    <w:rsid w:val="00641A61"/>
    <w:rsid w:val="00642F76"/>
    <w:rsid w:val="00643EFD"/>
    <w:rsid w:val="0064467A"/>
    <w:rsid w:val="00644B3A"/>
    <w:rsid w:val="00644B96"/>
    <w:rsid w:val="0064613A"/>
    <w:rsid w:val="00650098"/>
    <w:rsid w:val="006505DB"/>
    <w:rsid w:val="00650738"/>
    <w:rsid w:val="0065163B"/>
    <w:rsid w:val="00651965"/>
    <w:rsid w:val="006537BC"/>
    <w:rsid w:val="0065413B"/>
    <w:rsid w:val="00655D35"/>
    <w:rsid w:val="006565E2"/>
    <w:rsid w:val="00657959"/>
    <w:rsid w:val="006603AD"/>
    <w:rsid w:val="006609AC"/>
    <w:rsid w:val="00660F99"/>
    <w:rsid w:val="00661846"/>
    <w:rsid w:val="006629F3"/>
    <w:rsid w:val="006635C7"/>
    <w:rsid w:val="00664F15"/>
    <w:rsid w:val="00666787"/>
    <w:rsid w:val="006669BA"/>
    <w:rsid w:val="00666BBC"/>
    <w:rsid w:val="006671F4"/>
    <w:rsid w:val="006727B7"/>
    <w:rsid w:val="0067281E"/>
    <w:rsid w:val="00673937"/>
    <w:rsid w:val="00673E19"/>
    <w:rsid w:val="00675EA2"/>
    <w:rsid w:val="00680117"/>
    <w:rsid w:val="006817EA"/>
    <w:rsid w:val="00683D05"/>
    <w:rsid w:val="006844A1"/>
    <w:rsid w:val="00684CFC"/>
    <w:rsid w:val="00685559"/>
    <w:rsid w:val="00685F70"/>
    <w:rsid w:val="00686805"/>
    <w:rsid w:val="00687011"/>
    <w:rsid w:val="00687BF8"/>
    <w:rsid w:val="00691251"/>
    <w:rsid w:val="0069187E"/>
    <w:rsid w:val="00692678"/>
    <w:rsid w:val="00695684"/>
    <w:rsid w:val="00695DB1"/>
    <w:rsid w:val="00697173"/>
    <w:rsid w:val="006971EB"/>
    <w:rsid w:val="00697359"/>
    <w:rsid w:val="0069761E"/>
    <w:rsid w:val="00697C3C"/>
    <w:rsid w:val="006A1E5A"/>
    <w:rsid w:val="006A2875"/>
    <w:rsid w:val="006A2CBF"/>
    <w:rsid w:val="006A34C9"/>
    <w:rsid w:val="006A421E"/>
    <w:rsid w:val="006A58CC"/>
    <w:rsid w:val="006A5BAA"/>
    <w:rsid w:val="006A5D3F"/>
    <w:rsid w:val="006A5DB1"/>
    <w:rsid w:val="006B0381"/>
    <w:rsid w:val="006B3332"/>
    <w:rsid w:val="006B53DB"/>
    <w:rsid w:val="006B564F"/>
    <w:rsid w:val="006B76C3"/>
    <w:rsid w:val="006C128E"/>
    <w:rsid w:val="006C2CE1"/>
    <w:rsid w:val="006C2F57"/>
    <w:rsid w:val="006C33D7"/>
    <w:rsid w:val="006C4D55"/>
    <w:rsid w:val="006C500C"/>
    <w:rsid w:val="006C5156"/>
    <w:rsid w:val="006C6090"/>
    <w:rsid w:val="006C73B9"/>
    <w:rsid w:val="006C7422"/>
    <w:rsid w:val="006D048A"/>
    <w:rsid w:val="006D0B71"/>
    <w:rsid w:val="006D1413"/>
    <w:rsid w:val="006D3BB0"/>
    <w:rsid w:val="006D5294"/>
    <w:rsid w:val="006D5AF3"/>
    <w:rsid w:val="006E196C"/>
    <w:rsid w:val="006E2FD9"/>
    <w:rsid w:val="006E32BD"/>
    <w:rsid w:val="006E556B"/>
    <w:rsid w:val="006E5E7E"/>
    <w:rsid w:val="006E69EC"/>
    <w:rsid w:val="006E70BD"/>
    <w:rsid w:val="006E74B0"/>
    <w:rsid w:val="006F0EAC"/>
    <w:rsid w:val="006F1F88"/>
    <w:rsid w:val="006F239B"/>
    <w:rsid w:val="006F42C9"/>
    <w:rsid w:val="006F45C2"/>
    <w:rsid w:val="006F4A11"/>
    <w:rsid w:val="006F550E"/>
    <w:rsid w:val="006F57F8"/>
    <w:rsid w:val="006F5BD6"/>
    <w:rsid w:val="006F6196"/>
    <w:rsid w:val="006F7B9C"/>
    <w:rsid w:val="00701F02"/>
    <w:rsid w:val="00703183"/>
    <w:rsid w:val="0070400A"/>
    <w:rsid w:val="00704035"/>
    <w:rsid w:val="007045F1"/>
    <w:rsid w:val="007046CA"/>
    <w:rsid w:val="0070471F"/>
    <w:rsid w:val="00704B54"/>
    <w:rsid w:val="00704F5D"/>
    <w:rsid w:val="00704FEF"/>
    <w:rsid w:val="00706860"/>
    <w:rsid w:val="00706D85"/>
    <w:rsid w:val="00707181"/>
    <w:rsid w:val="007075D9"/>
    <w:rsid w:val="00710815"/>
    <w:rsid w:val="007111E6"/>
    <w:rsid w:val="00711C62"/>
    <w:rsid w:val="00711C7B"/>
    <w:rsid w:val="00712128"/>
    <w:rsid w:val="00712DC7"/>
    <w:rsid w:val="007131A8"/>
    <w:rsid w:val="007143E0"/>
    <w:rsid w:val="00715109"/>
    <w:rsid w:val="00715449"/>
    <w:rsid w:val="00715845"/>
    <w:rsid w:val="00715D49"/>
    <w:rsid w:val="00715E9E"/>
    <w:rsid w:val="00716216"/>
    <w:rsid w:val="00721192"/>
    <w:rsid w:val="00722BED"/>
    <w:rsid w:val="007236DE"/>
    <w:rsid w:val="007242C0"/>
    <w:rsid w:val="007252A2"/>
    <w:rsid w:val="007254B1"/>
    <w:rsid w:val="007255E5"/>
    <w:rsid w:val="007258A3"/>
    <w:rsid w:val="0072602C"/>
    <w:rsid w:val="007276CA"/>
    <w:rsid w:val="007300EF"/>
    <w:rsid w:val="0073033D"/>
    <w:rsid w:val="0073413E"/>
    <w:rsid w:val="00734324"/>
    <w:rsid w:val="0073479E"/>
    <w:rsid w:val="00734DDC"/>
    <w:rsid w:val="0073582A"/>
    <w:rsid w:val="007358EF"/>
    <w:rsid w:val="00735CB4"/>
    <w:rsid w:val="00736114"/>
    <w:rsid w:val="00736336"/>
    <w:rsid w:val="007368FC"/>
    <w:rsid w:val="00736A67"/>
    <w:rsid w:val="007374F7"/>
    <w:rsid w:val="0074099C"/>
    <w:rsid w:val="00740FD7"/>
    <w:rsid w:val="00743D3C"/>
    <w:rsid w:val="007442B9"/>
    <w:rsid w:val="007448D5"/>
    <w:rsid w:val="00745C4E"/>
    <w:rsid w:val="00746BA1"/>
    <w:rsid w:val="00746FA2"/>
    <w:rsid w:val="007505AD"/>
    <w:rsid w:val="00751728"/>
    <w:rsid w:val="00752089"/>
    <w:rsid w:val="0075310F"/>
    <w:rsid w:val="0075381F"/>
    <w:rsid w:val="007549FB"/>
    <w:rsid w:val="00755B02"/>
    <w:rsid w:val="00755CD2"/>
    <w:rsid w:val="00755E58"/>
    <w:rsid w:val="00755EF6"/>
    <w:rsid w:val="007570CD"/>
    <w:rsid w:val="007575A6"/>
    <w:rsid w:val="007606C7"/>
    <w:rsid w:val="00760994"/>
    <w:rsid w:val="00761F2D"/>
    <w:rsid w:val="00762144"/>
    <w:rsid w:val="0076466B"/>
    <w:rsid w:val="00764A0A"/>
    <w:rsid w:val="00765106"/>
    <w:rsid w:val="0076721D"/>
    <w:rsid w:val="00767846"/>
    <w:rsid w:val="00770124"/>
    <w:rsid w:val="00770643"/>
    <w:rsid w:val="00773F23"/>
    <w:rsid w:val="00774F88"/>
    <w:rsid w:val="007762D0"/>
    <w:rsid w:val="007763B0"/>
    <w:rsid w:val="00776F74"/>
    <w:rsid w:val="007819B7"/>
    <w:rsid w:val="007821AD"/>
    <w:rsid w:val="00782536"/>
    <w:rsid w:val="00783093"/>
    <w:rsid w:val="007841BF"/>
    <w:rsid w:val="00784DEE"/>
    <w:rsid w:val="00787428"/>
    <w:rsid w:val="00787EC4"/>
    <w:rsid w:val="007932D1"/>
    <w:rsid w:val="007932DE"/>
    <w:rsid w:val="00794058"/>
    <w:rsid w:val="00794518"/>
    <w:rsid w:val="007A00B4"/>
    <w:rsid w:val="007A15FB"/>
    <w:rsid w:val="007A4D01"/>
    <w:rsid w:val="007A7177"/>
    <w:rsid w:val="007A7330"/>
    <w:rsid w:val="007A7EED"/>
    <w:rsid w:val="007A7F84"/>
    <w:rsid w:val="007B1255"/>
    <w:rsid w:val="007B1AC0"/>
    <w:rsid w:val="007B2E5A"/>
    <w:rsid w:val="007B30B7"/>
    <w:rsid w:val="007B3524"/>
    <w:rsid w:val="007B3CD3"/>
    <w:rsid w:val="007B444B"/>
    <w:rsid w:val="007B6958"/>
    <w:rsid w:val="007B6BD3"/>
    <w:rsid w:val="007C0D36"/>
    <w:rsid w:val="007C1372"/>
    <w:rsid w:val="007C1DA3"/>
    <w:rsid w:val="007C21FC"/>
    <w:rsid w:val="007C2C7E"/>
    <w:rsid w:val="007C326A"/>
    <w:rsid w:val="007C3305"/>
    <w:rsid w:val="007C3A06"/>
    <w:rsid w:val="007C4502"/>
    <w:rsid w:val="007C5863"/>
    <w:rsid w:val="007C680F"/>
    <w:rsid w:val="007C6901"/>
    <w:rsid w:val="007C6986"/>
    <w:rsid w:val="007C7157"/>
    <w:rsid w:val="007C7241"/>
    <w:rsid w:val="007C78C9"/>
    <w:rsid w:val="007D0000"/>
    <w:rsid w:val="007D0357"/>
    <w:rsid w:val="007D086C"/>
    <w:rsid w:val="007D1F72"/>
    <w:rsid w:val="007D24B3"/>
    <w:rsid w:val="007D270D"/>
    <w:rsid w:val="007D2ACE"/>
    <w:rsid w:val="007D33B5"/>
    <w:rsid w:val="007D422C"/>
    <w:rsid w:val="007D4972"/>
    <w:rsid w:val="007D5251"/>
    <w:rsid w:val="007D574A"/>
    <w:rsid w:val="007D5CD3"/>
    <w:rsid w:val="007D6C4A"/>
    <w:rsid w:val="007D6DEA"/>
    <w:rsid w:val="007E0073"/>
    <w:rsid w:val="007E0789"/>
    <w:rsid w:val="007E1CA1"/>
    <w:rsid w:val="007E220A"/>
    <w:rsid w:val="007E3035"/>
    <w:rsid w:val="007E3AC4"/>
    <w:rsid w:val="007E449D"/>
    <w:rsid w:val="007E46B1"/>
    <w:rsid w:val="007E4DB0"/>
    <w:rsid w:val="007E4DEF"/>
    <w:rsid w:val="007E6366"/>
    <w:rsid w:val="007E78AB"/>
    <w:rsid w:val="007F256B"/>
    <w:rsid w:val="007F25A7"/>
    <w:rsid w:val="007F26A2"/>
    <w:rsid w:val="007F2789"/>
    <w:rsid w:val="007F2E40"/>
    <w:rsid w:val="007F2FD3"/>
    <w:rsid w:val="007F43FD"/>
    <w:rsid w:val="007F47AC"/>
    <w:rsid w:val="007F4C67"/>
    <w:rsid w:val="007F561E"/>
    <w:rsid w:val="007F747E"/>
    <w:rsid w:val="0080011B"/>
    <w:rsid w:val="008001CB"/>
    <w:rsid w:val="0080063F"/>
    <w:rsid w:val="0080268F"/>
    <w:rsid w:val="008033B8"/>
    <w:rsid w:val="008037D6"/>
    <w:rsid w:val="00804179"/>
    <w:rsid w:val="0080623B"/>
    <w:rsid w:val="00806A65"/>
    <w:rsid w:val="00807EF2"/>
    <w:rsid w:val="0081170F"/>
    <w:rsid w:val="008118A7"/>
    <w:rsid w:val="0081215C"/>
    <w:rsid w:val="00812166"/>
    <w:rsid w:val="008123B7"/>
    <w:rsid w:val="00812802"/>
    <w:rsid w:val="0081362F"/>
    <w:rsid w:val="008147B8"/>
    <w:rsid w:val="00815ABD"/>
    <w:rsid w:val="00815CF6"/>
    <w:rsid w:val="00816653"/>
    <w:rsid w:val="0081669C"/>
    <w:rsid w:val="00816BED"/>
    <w:rsid w:val="00817933"/>
    <w:rsid w:val="00817B6C"/>
    <w:rsid w:val="008205BB"/>
    <w:rsid w:val="00820CCA"/>
    <w:rsid w:val="00822568"/>
    <w:rsid w:val="0082286E"/>
    <w:rsid w:val="0082375E"/>
    <w:rsid w:val="00823C68"/>
    <w:rsid w:val="008251AF"/>
    <w:rsid w:val="008251D5"/>
    <w:rsid w:val="00826660"/>
    <w:rsid w:val="0083013D"/>
    <w:rsid w:val="00830A27"/>
    <w:rsid w:val="008311BF"/>
    <w:rsid w:val="00832D4F"/>
    <w:rsid w:val="00834FA4"/>
    <w:rsid w:val="00835D20"/>
    <w:rsid w:val="00836C1B"/>
    <w:rsid w:val="00836D62"/>
    <w:rsid w:val="00837CA4"/>
    <w:rsid w:val="008410DB"/>
    <w:rsid w:val="00841D1D"/>
    <w:rsid w:val="00842A44"/>
    <w:rsid w:val="00843E3B"/>
    <w:rsid w:val="00844D11"/>
    <w:rsid w:val="00845830"/>
    <w:rsid w:val="0084591A"/>
    <w:rsid w:val="00845A39"/>
    <w:rsid w:val="00845D54"/>
    <w:rsid w:val="00845EDE"/>
    <w:rsid w:val="00846A6E"/>
    <w:rsid w:val="00850141"/>
    <w:rsid w:val="008520A5"/>
    <w:rsid w:val="00852A4B"/>
    <w:rsid w:val="00852F67"/>
    <w:rsid w:val="008549C4"/>
    <w:rsid w:val="00855BD2"/>
    <w:rsid w:val="008566DB"/>
    <w:rsid w:val="00857067"/>
    <w:rsid w:val="008610E7"/>
    <w:rsid w:val="008612E6"/>
    <w:rsid w:val="00861A23"/>
    <w:rsid w:val="00861ACD"/>
    <w:rsid w:val="008626DE"/>
    <w:rsid w:val="00862840"/>
    <w:rsid w:val="0086302F"/>
    <w:rsid w:val="008644B1"/>
    <w:rsid w:val="00864BB5"/>
    <w:rsid w:val="00867905"/>
    <w:rsid w:val="0087067A"/>
    <w:rsid w:val="00872C6A"/>
    <w:rsid w:val="008731E6"/>
    <w:rsid w:val="0087331D"/>
    <w:rsid w:val="00876A78"/>
    <w:rsid w:val="008776F7"/>
    <w:rsid w:val="00877F03"/>
    <w:rsid w:val="00880094"/>
    <w:rsid w:val="008816A8"/>
    <w:rsid w:val="00883820"/>
    <w:rsid w:val="00883A79"/>
    <w:rsid w:val="0088688A"/>
    <w:rsid w:val="00886901"/>
    <w:rsid w:val="008871F2"/>
    <w:rsid w:val="00887C92"/>
    <w:rsid w:val="00887EE8"/>
    <w:rsid w:val="008900A0"/>
    <w:rsid w:val="008914CC"/>
    <w:rsid w:val="00891946"/>
    <w:rsid w:val="00891CB7"/>
    <w:rsid w:val="00891F8F"/>
    <w:rsid w:val="0089315E"/>
    <w:rsid w:val="00893C8B"/>
    <w:rsid w:val="00893D18"/>
    <w:rsid w:val="00894990"/>
    <w:rsid w:val="00895A38"/>
    <w:rsid w:val="00895B49"/>
    <w:rsid w:val="0089654E"/>
    <w:rsid w:val="0089672B"/>
    <w:rsid w:val="00897B28"/>
    <w:rsid w:val="008A062E"/>
    <w:rsid w:val="008A1902"/>
    <w:rsid w:val="008A215A"/>
    <w:rsid w:val="008A38EB"/>
    <w:rsid w:val="008A6136"/>
    <w:rsid w:val="008B0F04"/>
    <w:rsid w:val="008B1033"/>
    <w:rsid w:val="008B1AAF"/>
    <w:rsid w:val="008B3345"/>
    <w:rsid w:val="008B61C9"/>
    <w:rsid w:val="008B6AA7"/>
    <w:rsid w:val="008B6F16"/>
    <w:rsid w:val="008B79BD"/>
    <w:rsid w:val="008C0FFE"/>
    <w:rsid w:val="008C112C"/>
    <w:rsid w:val="008C3709"/>
    <w:rsid w:val="008C7311"/>
    <w:rsid w:val="008D0E72"/>
    <w:rsid w:val="008D30FF"/>
    <w:rsid w:val="008D4D46"/>
    <w:rsid w:val="008D5A7F"/>
    <w:rsid w:val="008D649B"/>
    <w:rsid w:val="008D748B"/>
    <w:rsid w:val="008E1496"/>
    <w:rsid w:val="008E1821"/>
    <w:rsid w:val="008E18C3"/>
    <w:rsid w:val="008E1C41"/>
    <w:rsid w:val="008E293F"/>
    <w:rsid w:val="008E2D12"/>
    <w:rsid w:val="008E2E66"/>
    <w:rsid w:val="008E4176"/>
    <w:rsid w:val="008E4D73"/>
    <w:rsid w:val="008E5E80"/>
    <w:rsid w:val="008E6178"/>
    <w:rsid w:val="008E6D0A"/>
    <w:rsid w:val="008E7333"/>
    <w:rsid w:val="008E7524"/>
    <w:rsid w:val="008E7C0D"/>
    <w:rsid w:val="008F0535"/>
    <w:rsid w:val="008F12D8"/>
    <w:rsid w:val="008F1CA6"/>
    <w:rsid w:val="008F1FC4"/>
    <w:rsid w:val="008F5522"/>
    <w:rsid w:val="008F5ED3"/>
    <w:rsid w:val="008F68FA"/>
    <w:rsid w:val="008F7162"/>
    <w:rsid w:val="008F7A8D"/>
    <w:rsid w:val="0090061E"/>
    <w:rsid w:val="0090191C"/>
    <w:rsid w:val="009020EC"/>
    <w:rsid w:val="009025CA"/>
    <w:rsid w:val="0090288B"/>
    <w:rsid w:val="009031B6"/>
    <w:rsid w:val="00903CD6"/>
    <w:rsid w:val="00904A19"/>
    <w:rsid w:val="009052D4"/>
    <w:rsid w:val="009066E2"/>
    <w:rsid w:val="00906D82"/>
    <w:rsid w:val="00910C74"/>
    <w:rsid w:val="00911792"/>
    <w:rsid w:val="009149B3"/>
    <w:rsid w:val="00920325"/>
    <w:rsid w:val="00920700"/>
    <w:rsid w:val="00921B89"/>
    <w:rsid w:val="009236BC"/>
    <w:rsid w:val="0092389D"/>
    <w:rsid w:val="0092440F"/>
    <w:rsid w:val="00924730"/>
    <w:rsid w:val="00926ACB"/>
    <w:rsid w:val="009271C8"/>
    <w:rsid w:val="00927BC0"/>
    <w:rsid w:val="00927F2D"/>
    <w:rsid w:val="00927FDB"/>
    <w:rsid w:val="0093189D"/>
    <w:rsid w:val="0093252D"/>
    <w:rsid w:val="00935187"/>
    <w:rsid w:val="009356AE"/>
    <w:rsid w:val="00935BB9"/>
    <w:rsid w:val="00935ECD"/>
    <w:rsid w:val="00940C1C"/>
    <w:rsid w:val="009411D1"/>
    <w:rsid w:val="00942534"/>
    <w:rsid w:val="00942865"/>
    <w:rsid w:val="00942C9A"/>
    <w:rsid w:val="00943461"/>
    <w:rsid w:val="00943AEA"/>
    <w:rsid w:val="009454A9"/>
    <w:rsid w:val="00946149"/>
    <w:rsid w:val="009473F7"/>
    <w:rsid w:val="00950C6F"/>
    <w:rsid w:val="00951576"/>
    <w:rsid w:val="00951699"/>
    <w:rsid w:val="00951BEE"/>
    <w:rsid w:val="00953FCB"/>
    <w:rsid w:val="00954AC9"/>
    <w:rsid w:val="00956849"/>
    <w:rsid w:val="0095704C"/>
    <w:rsid w:val="009577FD"/>
    <w:rsid w:val="009579FF"/>
    <w:rsid w:val="009603A2"/>
    <w:rsid w:val="00960B4B"/>
    <w:rsid w:val="00960EED"/>
    <w:rsid w:val="00961F3A"/>
    <w:rsid w:val="009637C7"/>
    <w:rsid w:val="00963DB7"/>
    <w:rsid w:val="00964351"/>
    <w:rsid w:val="00965E55"/>
    <w:rsid w:val="00965EA2"/>
    <w:rsid w:val="00970421"/>
    <w:rsid w:val="00970453"/>
    <w:rsid w:val="009709CD"/>
    <w:rsid w:val="00970DE4"/>
    <w:rsid w:val="009741C3"/>
    <w:rsid w:val="00974B0F"/>
    <w:rsid w:val="00974BCA"/>
    <w:rsid w:val="00975077"/>
    <w:rsid w:val="00975335"/>
    <w:rsid w:val="00976B04"/>
    <w:rsid w:val="00977B25"/>
    <w:rsid w:val="00977E20"/>
    <w:rsid w:val="00980EB8"/>
    <w:rsid w:val="00982161"/>
    <w:rsid w:val="009826B0"/>
    <w:rsid w:val="00982821"/>
    <w:rsid w:val="00982B73"/>
    <w:rsid w:val="00982DEB"/>
    <w:rsid w:val="009833F0"/>
    <w:rsid w:val="0098420F"/>
    <w:rsid w:val="00985C81"/>
    <w:rsid w:val="00985DAE"/>
    <w:rsid w:val="00986178"/>
    <w:rsid w:val="00986A05"/>
    <w:rsid w:val="00987B5D"/>
    <w:rsid w:val="00987DB5"/>
    <w:rsid w:val="00991514"/>
    <w:rsid w:val="009917B9"/>
    <w:rsid w:val="00993D55"/>
    <w:rsid w:val="009950D7"/>
    <w:rsid w:val="00996DAA"/>
    <w:rsid w:val="009A08D2"/>
    <w:rsid w:val="009A1781"/>
    <w:rsid w:val="009A18E2"/>
    <w:rsid w:val="009A1A52"/>
    <w:rsid w:val="009A1DCE"/>
    <w:rsid w:val="009A3EC4"/>
    <w:rsid w:val="009A4C3A"/>
    <w:rsid w:val="009A4C43"/>
    <w:rsid w:val="009A6772"/>
    <w:rsid w:val="009A6ED4"/>
    <w:rsid w:val="009A7167"/>
    <w:rsid w:val="009B0717"/>
    <w:rsid w:val="009B243E"/>
    <w:rsid w:val="009B2BD2"/>
    <w:rsid w:val="009B3029"/>
    <w:rsid w:val="009B4D8F"/>
    <w:rsid w:val="009B594D"/>
    <w:rsid w:val="009B6616"/>
    <w:rsid w:val="009B799C"/>
    <w:rsid w:val="009C06E6"/>
    <w:rsid w:val="009C0D1B"/>
    <w:rsid w:val="009C1970"/>
    <w:rsid w:val="009C1DC3"/>
    <w:rsid w:val="009C1E53"/>
    <w:rsid w:val="009C24F7"/>
    <w:rsid w:val="009C3CD4"/>
    <w:rsid w:val="009C473E"/>
    <w:rsid w:val="009C5560"/>
    <w:rsid w:val="009C6C00"/>
    <w:rsid w:val="009C7188"/>
    <w:rsid w:val="009D112A"/>
    <w:rsid w:val="009D2F84"/>
    <w:rsid w:val="009D320E"/>
    <w:rsid w:val="009D3AD2"/>
    <w:rsid w:val="009D43EA"/>
    <w:rsid w:val="009D55F2"/>
    <w:rsid w:val="009D7179"/>
    <w:rsid w:val="009D7C5A"/>
    <w:rsid w:val="009E0682"/>
    <w:rsid w:val="009E62D3"/>
    <w:rsid w:val="009E6F8D"/>
    <w:rsid w:val="009E75B5"/>
    <w:rsid w:val="009E7926"/>
    <w:rsid w:val="009E7D99"/>
    <w:rsid w:val="009E7DAF"/>
    <w:rsid w:val="009E7E9A"/>
    <w:rsid w:val="009F1B59"/>
    <w:rsid w:val="009F2220"/>
    <w:rsid w:val="009F2F49"/>
    <w:rsid w:val="009F2FC2"/>
    <w:rsid w:val="009F30DD"/>
    <w:rsid w:val="009F33D4"/>
    <w:rsid w:val="009F3BC7"/>
    <w:rsid w:val="009F4A6F"/>
    <w:rsid w:val="009F5174"/>
    <w:rsid w:val="009F5F3E"/>
    <w:rsid w:val="009F62BE"/>
    <w:rsid w:val="009F6886"/>
    <w:rsid w:val="009F6CF1"/>
    <w:rsid w:val="009F715F"/>
    <w:rsid w:val="00A01A7F"/>
    <w:rsid w:val="00A01AC0"/>
    <w:rsid w:val="00A01C64"/>
    <w:rsid w:val="00A03634"/>
    <w:rsid w:val="00A03F13"/>
    <w:rsid w:val="00A07368"/>
    <w:rsid w:val="00A10AEA"/>
    <w:rsid w:val="00A1299A"/>
    <w:rsid w:val="00A1349F"/>
    <w:rsid w:val="00A137F9"/>
    <w:rsid w:val="00A152CE"/>
    <w:rsid w:val="00A16020"/>
    <w:rsid w:val="00A2092E"/>
    <w:rsid w:val="00A21BD9"/>
    <w:rsid w:val="00A21D2A"/>
    <w:rsid w:val="00A24071"/>
    <w:rsid w:val="00A24710"/>
    <w:rsid w:val="00A24C90"/>
    <w:rsid w:val="00A24FA2"/>
    <w:rsid w:val="00A25BD3"/>
    <w:rsid w:val="00A2640F"/>
    <w:rsid w:val="00A26A56"/>
    <w:rsid w:val="00A3004B"/>
    <w:rsid w:val="00A31402"/>
    <w:rsid w:val="00A32372"/>
    <w:rsid w:val="00A328D1"/>
    <w:rsid w:val="00A32CEC"/>
    <w:rsid w:val="00A32D1C"/>
    <w:rsid w:val="00A33D1A"/>
    <w:rsid w:val="00A347C9"/>
    <w:rsid w:val="00A34DC4"/>
    <w:rsid w:val="00A355FE"/>
    <w:rsid w:val="00A37F0A"/>
    <w:rsid w:val="00A404C8"/>
    <w:rsid w:val="00A4117C"/>
    <w:rsid w:val="00A4183C"/>
    <w:rsid w:val="00A41BBC"/>
    <w:rsid w:val="00A43928"/>
    <w:rsid w:val="00A4411D"/>
    <w:rsid w:val="00A443E0"/>
    <w:rsid w:val="00A457E0"/>
    <w:rsid w:val="00A4699E"/>
    <w:rsid w:val="00A46A34"/>
    <w:rsid w:val="00A46B3A"/>
    <w:rsid w:val="00A46F0C"/>
    <w:rsid w:val="00A47A2D"/>
    <w:rsid w:val="00A50184"/>
    <w:rsid w:val="00A50EFA"/>
    <w:rsid w:val="00A51D61"/>
    <w:rsid w:val="00A524B0"/>
    <w:rsid w:val="00A54E60"/>
    <w:rsid w:val="00A55151"/>
    <w:rsid w:val="00A55D99"/>
    <w:rsid w:val="00A569FF"/>
    <w:rsid w:val="00A57458"/>
    <w:rsid w:val="00A61168"/>
    <w:rsid w:val="00A61942"/>
    <w:rsid w:val="00A61D0B"/>
    <w:rsid w:val="00A622A0"/>
    <w:rsid w:val="00A6254F"/>
    <w:rsid w:val="00A633B0"/>
    <w:rsid w:val="00A63769"/>
    <w:rsid w:val="00A642B9"/>
    <w:rsid w:val="00A6645B"/>
    <w:rsid w:val="00A6765E"/>
    <w:rsid w:val="00A704B4"/>
    <w:rsid w:val="00A70A55"/>
    <w:rsid w:val="00A718FD"/>
    <w:rsid w:val="00A7210F"/>
    <w:rsid w:val="00A729BD"/>
    <w:rsid w:val="00A73C41"/>
    <w:rsid w:val="00A76336"/>
    <w:rsid w:val="00A76B7F"/>
    <w:rsid w:val="00A76E0D"/>
    <w:rsid w:val="00A774D6"/>
    <w:rsid w:val="00A805A2"/>
    <w:rsid w:val="00A813FD"/>
    <w:rsid w:val="00A81A7B"/>
    <w:rsid w:val="00A81E32"/>
    <w:rsid w:val="00A82781"/>
    <w:rsid w:val="00A842AD"/>
    <w:rsid w:val="00A84DC4"/>
    <w:rsid w:val="00A85D30"/>
    <w:rsid w:val="00A86252"/>
    <w:rsid w:val="00A86C95"/>
    <w:rsid w:val="00A86F31"/>
    <w:rsid w:val="00A87CC9"/>
    <w:rsid w:val="00A87CCA"/>
    <w:rsid w:val="00A905D7"/>
    <w:rsid w:val="00A915E0"/>
    <w:rsid w:val="00A918A1"/>
    <w:rsid w:val="00A9194A"/>
    <w:rsid w:val="00A91C2D"/>
    <w:rsid w:val="00A91FA4"/>
    <w:rsid w:val="00A925FE"/>
    <w:rsid w:val="00A93742"/>
    <w:rsid w:val="00A94649"/>
    <w:rsid w:val="00A955F5"/>
    <w:rsid w:val="00A96452"/>
    <w:rsid w:val="00A973F3"/>
    <w:rsid w:val="00A9745E"/>
    <w:rsid w:val="00A97BA4"/>
    <w:rsid w:val="00AA05AC"/>
    <w:rsid w:val="00AA09E0"/>
    <w:rsid w:val="00AA0C9D"/>
    <w:rsid w:val="00AA0E0E"/>
    <w:rsid w:val="00AA2D59"/>
    <w:rsid w:val="00AA3819"/>
    <w:rsid w:val="00AA3F6A"/>
    <w:rsid w:val="00AA42F0"/>
    <w:rsid w:val="00AA4D9D"/>
    <w:rsid w:val="00AA537D"/>
    <w:rsid w:val="00AA781A"/>
    <w:rsid w:val="00AB0AC3"/>
    <w:rsid w:val="00AB0FC7"/>
    <w:rsid w:val="00AB2228"/>
    <w:rsid w:val="00AB3C72"/>
    <w:rsid w:val="00AB60AB"/>
    <w:rsid w:val="00AC142D"/>
    <w:rsid w:val="00AC1EAC"/>
    <w:rsid w:val="00AC2233"/>
    <w:rsid w:val="00AC24EA"/>
    <w:rsid w:val="00AC51A0"/>
    <w:rsid w:val="00AC558F"/>
    <w:rsid w:val="00AC6191"/>
    <w:rsid w:val="00AC7E1F"/>
    <w:rsid w:val="00AD144A"/>
    <w:rsid w:val="00AD1615"/>
    <w:rsid w:val="00AD20CC"/>
    <w:rsid w:val="00AD21CE"/>
    <w:rsid w:val="00AD2497"/>
    <w:rsid w:val="00AD26C8"/>
    <w:rsid w:val="00AD3064"/>
    <w:rsid w:val="00AD4014"/>
    <w:rsid w:val="00AD48C6"/>
    <w:rsid w:val="00AD4F80"/>
    <w:rsid w:val="00AD5D2E"/>
    <w:rsid w:val="00AD6756"/>
    <w:rsid w:val="00AD6D72"/>
    <w:rsid w:val="00AD77FB"/>
    <w:rsid w:val="00AE0A9B"/>
    <w:rsid w:val="00AE0F64"/>
    <w:rsid w:val="00AE3473"/>
    <w:rsid w:val="00AE34BD"/>
    <w:rsid w:val="00AE65C1"/>
    <w:rsid w:val="00AE69AF"/>
    <w:rsid w:val="00AE6EE1"/>
    <w:rsid w:val="00AE7E03"/>
    <w:rsid w:val="00AF0A60"/>
    <w:rsid w:val="00AF0EA8"/>
    <w:rsid w:val="00AF1A2B"/>
    <w:rsid w:val="00AF1BA7"/>
    <w:rsid w:val="00AF2B90"/>
    <w:rsid w:val="00AF4191"/>
    <w:rsid w:val="00AF41FB"/>
    <w:rsid w:val="00AF4B2A"/>
    <w:rsid w:val="00AF640A"/>
    <w:rsid w:val="00AF786A"/>
    <w:rsid w:val="00B00D24"/>
    <w:rsid w:val="00B018C0"/>
    <w:rsid w:val="00B02AD8"/>
    <w:rsid w:val="00B0333E"/>
    <w:rsid w:val="00B03597"/>
    <w:rsid w:val="00B0380A"/>
    <w:rsid w:val="00B03862"/>
    <w:rsid w:val="00B0444A"/>
    <w:rsid w:val="00B04BC3"/>
    <w:rsid w:val="00B04BC7"/>
    <w:rsid w:val="00B053F2"/>
    <w:rsid w:val="00B0598A"/>
    <w:rsid w:val="00B059E9"/>
    <w:rsid w:val="00B05BCA"/>
    <w:rsid w:val="00B05E27"/>
    <w:rsid w:val="00B0654B"/>
    <w:rsid w:val="00B06B52"/>
    <w:rsid w:val="00B06DB7"/>
    <w:rsid w:val="00B06FFA"/>
    <w:rsid w:val="00B0727E"/>
    <w:rsid w:val="00B07C28"/>
    <w:rsid w:val="00B10354"/>
    <w:rsid w:val="00B103BE"/>
    <w:rsid w:val="00B11734"/>
    <w:rsid w:val="00B11867"/>
    <w:rsid w:val="00B11A81"/>
    <w:rsid w:val="00B13FB1"/>
    <w:rsid w:val="00B1711C"/>
    <w:rsid w:val="00B1723A"/>
    <w:rsid w:val="00B172E1"/>
    <w:rsid w:val="00B17464"/>
    <w:rsid w:val="00B176C4"/>
    <w:rsid w:val="00B20742"/>
    <w:rsid w:val="00B20CD7"/>
    <w:rsid w:val="00B20D7D"/>
    <w:rsid w:val="00B21EC6"/>
    <w:rsid w:val="00B225D7"/>
    <w:rsid w:val="00B22B24"/>
    <w:rsid w:val="00B23017"/>
    <w:rsid w:val="00B2375D"/>
    <w:rsid w:val="00B246B2"/>
    <w:rsid w:val="00B2625E"/>
    <w:rsid w:val="00B26E75"/>
    <w:rsid w:val="00B30048"/>
    <w:rsid w:val="00B31579"/>
    <w:rsid w:val="00B31880"/>
    <w:rsid w:val="00B334D4"/>
    <w:rsid w:val="00B337D0"/>
    <w:rsid w:val="00B33842"/>
    <w:rsid w:val="00B33FF8"/>
    <w:rsid w:val="00B37210"/>
    <w:rsid w:val="00B42525"/>
    <w:rsid w:val="00B428F4"/>
    <w:rsid w:val="00B42CC1"/>
    <w:rsid w:val="00B42DC5"/>
    <w:rsid w:val="00B431ED"/>
    <w:rsid w:val="00B456FC"/>
    <w:rsid w:val="00B45F16"/>
    <w:rsid w:val="00B4646A"/>
    <w:rsid w:val="00B46BB8"/>
    <w:rsid w:val="00B46D85"/>
    <w:rsid w:val="00B46F89"/>
    <w:rsid w:val="00B476D8"/>
    <w:rsid w:val="00B51623"/>
    <w:rsid w:val="00B54C8A"/>
    <w:rsid w:val="00B55A19"/>
    <w:rsid w:val="00B56D9A"/>
    <w:rsid w:val="00B57497"/>
    <w:rsid w:val="00B60C05"/>
    <w:rsid w:val="00B60F82"/>
    <w:rsid w:val="00B63056"/>
    <w:rsid w:val="00B6383A"/>
    <w:rsid w:val="00B64328"/>
    <w:rsid w:val="00B64CB6"/>
    <w:rsid w:val="00B6540A"/>
    <w:rsid w:val="00B70D0A"/>
    <w:rsid w:val="00B71EF7"/>
    <w:rsid w:val="00B7220F"/>
    <w:rsid w:val="00B73431"/>
    <w:rsid w:val="00B73EC4"/>
    <w:rsid w:val="00B777FC"/>
    <w:rsid w:val="00B77880"/>
    <w:rsid w:val="00B77C82"/>
    <w:rsid w:val="00B77E7C"/>
    <w:rsid w:val="00B810CC"/>
    <w:rsid w:val="00B830DB"/>
    <w:rsid w:val="00B83B1B"/>
    <w:rsid w:val="00B855C5"/>
    <w:rsid w:val="00B85A62"/>
    <w:rsid w:val="00B86DAF"/>
    <w:rsid w:val="00B8777A"/>
    <w:rsid w:val="00B90421"/>
    <w:rsid w:val="00B9043E"/>
    <w:rsid w:val="00B90694"/>
    <w:rsid w:val="00B91CE2"/>
    <w:rsid w:val="00B938AB"/>
    <w:rsid w:val="00B9464B"/>
    <w:rsid w:val="00B94741"/>
    <w:rsid w:val="00B9511A"/>
    <w:rsid w:val="00B95AB1"/>
    <w:rsid w:val="00B97406"/>
    <w:rsid w:val="00B9755D"/>
    <w:rsid w:val="00B97568"/>
    <w:rsid w:val="00BA0344"/>
    <w:rsid w:val="00BA0AD7"/>
    <w:rsid w:val="00BA0ECD"/>
    <w:rsid w:val="00BA1031"/>
    <w:rsid w:val="00BA1FC7"/>
    <w:rsid w:val="00BA46A0"/>
    <w:rsid w:val="00BA4EAF"/>
    <w:rsid w:val="00BA62A0"/>
    <w:rsid w:val="00BA65EC"/>
    <w:rsid w:val="00BA673B"/>
    <w:rsid w:val="00BA6773"/>
    <w:rsid w:val="00BA6D8B"/>
    <w:rsid w:val="00BA7FCA"/>
    <w:rsid w:val="00BB0367"/>
    <w:rsid w:val="00BB1C44"/>
    <w:rsid w:val="00BB1C72"/>
    <w:rsid w:val="00BB259C"/>
    <w:rsid w:val="00BB2D63"/>
    <w:rsid w:val="00BB2DF8"/>
    <w:rsid w:val="00BB3C86"/>
    <w:rsid w:val="00BB4625"/>
    <w:rsid w:val="00BB5413"/>
    <w:rsid w:val="00BB55A2"/>
    <w:rsid w:val="00BB63BB"/>
    <w:rsid w:val="00BB6C50"/>
    <w:rsid w:val="00BB72FF"/>
    <w:rsid w:val="00BB7DBB"/>
    <w:rsid w:val="00BC1491"/>
    <w:rsid w:val="00BC14F8"/>
    <w:rsid w:val="00BC1918"/>
    <w:rsid w:val="00BC1F58"/>
    <w:rsid w:val="00BC26EA"/>
    <w:rsid w:val="00BC361F"/>
    <w:rsid w:val="00BC36DE"/>
    <w:rsid w:val="00BC4AD2"/>
    <w:rsid w:val="00BC5CBB"/>
    <w:rsid w:val="00BC5E49"/>
    <w:rsid w:val="00BC69A0"/>
    <w:rsid w:val="00BC6BDA"/>
    <w:rsid w:val="00BD17C6"/>
    <w:rsid w:val="00BD23AA"/>
    <w:rsid w:val="00BD29FC"/>
    <w:rsid w:val="00BD2B4A"/>
    <w:rsid w:val="00BD2E82"/>
    <w:rsid w:val="00BD575B"/>
    <w:rsid w:val="00BD66AC"/>
    <w:rsid w:val="00BD750C"/>
    <w:rsid w:val="00BD7F0F"/>
    <w:rsid w:val="00BD7FB9"/>
    <w:rsid w:val="00BE03CD"/>
    <w:rsid w:val="00BE0618"/>
    <w:rsid w:val="00BE09A3"/>
    <w:rsid w:val="00BE1A3A"/>
    <w:rsid w:val="00BE1B74"/>
    <w:rsid w:val="00BE1E53"/>
    <w:rsid w:val="00BE3270"/>
    <w:rsid w:val="00BE36B3"/>
    <w:rsid w:val="00BE36F9"/>
    <w:rsid w:val="00BE3B40"/>
    <w:rsid w:val="00BE3D29"/>
    <w:rsid w:val="00BE3EA9"/>
    <w:rsid w:val="00BE48F7"/>
    <w:rsid w:val="00BE76DC"/>
    <w:rsid w:val="00BF01E5"/>
    <w:rsid w:val="00BF039D"/>
    <w:rsid w:val="00BF086C"/>
    <w:rsid w:val="00BF3D70"/>
    <w:rsid w:val="00BF6937"/>
    <w:rsid w:val="00C0206F"/>
    <w:rsid w:val="00C03623"/>
    <w:rsid w:val="00C03EA6"/>
    <w:rsid w:val="00C05A57"/>
    <w:rsid w:val="00C05C5A"/>
    <w:rsid w:val="00C06165"/>
    <w:rsid w:val="00C062DC"/>
    <w:rsid w:val="00C06498"/>
    <w:rsid w:val="00C117A2"/>
    <w:rsid w:val="00C11BD8"/>
    <w:rsid w:val="00C11D4F"/>
    <w:rsid w:val="00C12A72"/>
    <w:rsid w:val="00C15A77"/>
    <w:rsid w:val="00C171D6"/>
    <w:rsid w:val="00C20399"/>
    <w:rsid w:val="00C20E53"/>
    <w:rsid w:val="00C216B6"/>
    <w:rsid w:val="00C22402"/>
    <w:rsid w:val="00C22FE6"/>
    <w:rsid w:val="00C23D9D"/>
    <w:rsid w:val="00C23E55"/>
    <w:rsid w:val="00C23EE8"/>
    <w:rsid w:val="00C259EC"/>
    <w:rsid w:val="00C25ABD"/>
    <w:rsid w:val="00C2706E"/>
    <w:rsid w:val="00C27A9C"/>
    <w:rsid w:val="00C302A9"/>
    <w:rsid w:val="00C320D3"/>
    <w:rsid w:val="00C32834"/>
    <w:rsid w:val="00C32F84"/>
    <w:rsid w:val="00C37A9D"/>
    <w:rsid w:val="00C409DB"/>
    <w:rsid w:val="00C41917"/>
    <w:rsid w:val="00C4575A"/>
    <w:rsid w:val="00C460E1"/>
    <w:rsid w:val="00C46292"/>
    <w:rsid w:val="00C4695C"/>
    <w:rsid w:val="00C47374"/>
    <w:rsid w:val="00C47D9E"/>
    <w:rsid w:val="00C5092C"/>
    <w:rsid w:val="00C51368"/>
    <w:rsid w:val="00C526C6"/>
    <w:rsid w:val="00C535E6"/>
    <w:rsid w:val="00C53B32"/>
    <w:rsid w:val="00C53B91"/>
    <w:rsid w:val="00C54018"/>
    <w:rsid w:val="00C55BC2"/>
    <w:rsid w:val="00C56129"/>
    <w:rsid w:val="00C57507"/>
    <w:rsid w:val="00C609A6"/>
    <w:rsid w:val="00C61159"/>
    <w:rsid w:val="00C630A7"/>
    <w:rsid w:val="00C63616"/>
    <w:rsid w:val="00C6578F"/>
    <w:rsid w:val="00C65F8B"/>
    <w:rsid w:val="00C662FF"/>
    <w:rsid w:val="00C6766C"/>
    <w:rsid w:val="00C70CF3"/>
    <w:rsid w:val="00C726B2"/>
    <w:rsid w:val="00C72DE8"/>
    <w:rsid w:val="00C74141"/>
    <w:rsid w:val="00C75EE9"/>
    <w:rsid w:val="00C76792"/>
    <w:rsid w:val="00C77A3C"/>
    <w:rsid w:val="00C80232"/>
    <w:rsid w:val="00C82E8D"/>
    <w:rsid w:val="00C830AE"/>
    <w:rsid w:val="00C8514C"/>
    <w:rsid w:val="00C85A85"/>
    <w:rsid w:val="00C87874"/>
    <w:rsid w:val="00C87B63"/>
    <w:rsid w:val="00C87BF5"/>
    <w:rsid w:val="00C91D4F"/>
    <w:rsid w:val="00C94082"/>
    <w:rsid w:val="00C95B88"/>
    <w:rsid w:val="00C96C72"/>
    <w:rsid w:val="00C97D62"/>
    <w:rsid w:val="00CA1071"/>
    <w:rsid w:val="00CA1A6C"/>
    <w:rsid w:val="00CA20F1"/>
    <w:rsid w:val="00CA269B"/>
    <w:rsid w:val="00CA36E8"/>
    <w:rsid w:val="00CA4AD0"/>
    <w:rsid w:val="00CA4B47"/>
    <w:rsid w:val="00CA583D"/>
    <w:rsid w:val="00CA68E0"/>
    <w:rsid w:val="00CA6AAC"/>
    <w:rsid w:val="00CA6DC1"/>
    <w:rsid w:val="00CA6DD1"/>
    <w:rsid w:val="00CA7810"/>
    <w:rsid w:val="00CB0188"/>
    <w:rsid w:val="00CB0971"/>
    <w:rsid w:val="00CB09FD"/>
    <w:rsid w:val="00CB0AD9"/>
    <w:rsid w:val="00CB1A2A"/>
    <w:rsid w:val="00CB377E"/>
    <w:rsid w:val="00CB3A35"/>
    <w:rsid w:val="00CB44E5"/>
    <w:rsid w:val="00CB4B50"/>
    <w:rsid w:val="00CB57B6"/>
    <w:rsid w:val="00CC115F"/>
    <w:rsid w:val="00CC146F"/>
    <w:rsid w:val="00CC2606"/>
    <w:rsid w:val="00CC2FED"/>
    <w:rsid w:val="00CC34CB"/>
    <w:rsid w:val="00CC3BEB"/>
    <w:rsid w:val="00CC433C"/>
    <w:rsid w:val="00CC717F"/>
    <w:rsid w:val="00CC7792"/>
    <w:rsid w:val="00CD09F3"/>
    <w:rsid w:val="00CD2B70"/>
    <w:rsid w:val="00CD3366"/>
    <w:rsid w:val="00CD39C6"/>
    <w:rsid w:val="00CD4463"/>
    <w:rsid w:val="00CD455A"/>
    <w:rsid w:val="00CD47AE"/>
    <w:rsid w:val="00CD672F"/>
    <w:rsid w:val="00CD7121"/>
    <w:rsid w:val="00CD753E"/>
    <w:rsid w:val="00CE06F7"/>
    <w:rsid w:val="00CE1DC6"/>
    <w:rsid w:val="00CE242E"/>
    <w:rsid w:val="00CE318D"/>
    <w:rsid w:val="00CE463C"/>
    <w:rsid w:val="00CE5E5D"/>
    <w:rsid w:val="00CE6150"/>
    <w:rsid w:val="00CE6779"/>
    <w:rsid w:val="00CE78BD"/>
    <w:rsid w:val="00CE7987"/>
    <w:rsid w:val="00CE7A80"/>
    <w:rsid w:val="00CF2838"/>
    <w:rsid w:val="00CF323B"/>
    <w:rsid w:val="00CF3AE1"/>
    <w:rsid w:val="00CF4AA9"/>
    <w:rsid w:val="00CF53E0"/>
    <w:rsid w:val="00CF65AE"/>
    <w:rsid w:val="00D00390"/>
    <w:rsid w:val="00D02BC7"/>
    <w:rsid w:val="00D035C9"/>
    <w:rsid w:val="00D03F71"/>
    <w:rsid w:val="00D04889"/>
    <w:rsid w:val="00D059CA"/>
    <w:rsid w:val="00D07396"/>
    <w:rsid w:val="00D07464"/>
    <w:rsid w:val="00D07BEB"/>
    <w:rsid w:val="00D10E1C"/>
    <w:rsid w:val="00D12E7A"/>
    <w:rsid w:val="00D131EC"/>
    <w:rsid w:val="00D15B9B"/>
    <w:rsid w:val="00D160B9"/>
    <w:rsid w:val="00D16E79"/>
    <w:rsid w:val="00D17B88"/>
    <w:rsid w:val="00D207B5"/>
    <w:rsid w:val="00D224DE"/>
    <w:rsid w:val="00D22E22"/>
    <w:rsid w:val="00D23A2B"/>
    <w:rsid w:val="00D259AA"/>
    <w:rsid w:val="00D2766D"/>
    <w:rsid w:val="00D31266"/>
    <w:rsid w:val="00D3192C"/>
    <w:rsid w:val="00D33B14"/>
    <w:rsid w:val="00D34F48"/>
    <w:rsid w:val="00D35083"/>
    <w:rsid w:val="00D358A0"/>
    <w:rsid w:val="00D35CEF"/>
    <w:rsid w:val="00D36791"/>
    <w:rsid w:val="00D36C8F"/>
    <w:rsid w:val="00D407BD"/>
    <w:rsid w:val="00D408C6"/>
    <w:rsid w:val="00D41349"/>
    <w:rsid w:val="00D4148E"/>
    <w:rsid w:val="00D417C6"/>
    <w:rsid w:val="00D43279"/>
    <w:rsid w:val="00D43BD3"/>
    <w:rsid w:val="00D44233"/>
    <w:rsid w:val="00D445BF"/>
    <w:rsid w:val="00D4656E"/>
    <w:rsid w:val="00D47726"/>
    <w:rsid w:val="00D500D2"/>
    <w:rsid w:val="00D5016C"/>
    <w:rsid w:val="00D50357"/>
    <w:rsid w:val="00D506DC"/>
    <w:rsid w:val="00D5227D"/>
    <w:rsid w:val="00D523E4"/>
    <w:rsid w:val="00D52456"/>
    <w:rsid w:val="00D5556A"/>
    <w:rsid w:val="00D5566C"/>
    <w:rsid w:val="00D56DAB"/>
    <w:rsid w:val="00D57346"/>
    <w:rsid w:val="00D57395"/>
    <w:rsid w:val="00D615A2"/>
    <w:rsid w:val="00D623A3"/>
    <w:rsid w:val="00D637EF"/>
    <w:rsid w:val="00D641A5"/>
    <w:rsid w:val="00D66827"/>
    <w:rsid w:val="00D66E31"/>
    <w:rsid w:val="00D6743D"/>
    <w:rsid w:val="00D677F3"/>
    <w:rsid w:val="00D70730"/>
    <w:rsid w:val="00D70A65"/>
    <w:rsid w:val="00D70F43"/>
    <w:rsid w:val="00D71F1A"/>
    <w:rsid w:val="00D7202C"/>
    <w:rsid w:val="00D726F1"/>
    <w:rsid w:val="00D72C92"/>
    <w:rsid w:val="00D7357B"/>
    <w:rsid w:val="00D74458"/>
    <w:rsid w:val="00D7453C"/>
    <w:rsid w:val="00D74A6A"/>
    <w:rsid w:val="00D755F1"/>
    <w:rsid w:val="00D75D1D"/>
    <w:rsid w:val="00D760E1"/>
    <w:rsid w:val="00D7694C"/>
    <w:rsid w:val="00D7727C"/>
    <w:rsid w:val="00D77304"/>
    <w:rsid w:val="00D81831"/>
    <w:rsid w:val="00D8198A"/>
    <w:rsid w:val="00D82DC4"/>
    <w:rsid w:val="00D83A1C"/>
    <w:rsid w:val="00D84375"/>
    <w:rsid w:val="00D84DD5"/>
    <w:rsid w:val="00D86AC1"/>
    <w:rsid w:val="00D870D9"/>
    <w:rsid w:val="00D8718B"/>
    <w:rsid w:val="00D900B2"/>
    <w:rsid w:val="00D90A05"/>
    <w:rsid w:val="00D90A19"/>
    <w:rsid w:val="00D90CA1"/>
    <w:rsid w:val="00D913E5"/>
    <w:rsid w:val="00D914B2"/>
    <w:rsid w:val="00D9152C"/>
    <w:rsid w:val="00D91E58"/>
    <w:rsid w:val="00D93917"/>
    <w:rsid w:val="00D93B76"/>
    <w:rsid w:val="00D93ECE"/>
    <w:rsid w:val="00D9435B"/>
    <w:rsid w:val="00D94911"/>
    <w:rsid w:val="00D94E3F"/>
    <w:rsid w:val="00D95527"/>
    <w:rsid w:val="00D9595E"/>
    <w:rsid w:val="00D95DAC"/>
    <w:rsid w:val="00D95EB8"/>
    <w:rsid w:val="00D95F17"/>
    <w:rsid w:val="00D97C82"/>
    <w:rsid w:val="00DA067D"/>
    <w:rsid w:val="00DA1CFF"/>
    <w:rsid w:val="00DA21DB"/>
    <w:rsid w:val="00DA2487"/>
    <w:rsid w:val="00DA2D11"/>
    <w:rsid w:val="00DA7216"/>
    <w:rsid w:val="00DA7B4D"/>
    <w:rsid w:val="00DB0C52"/>
    <w:rsid w:val="00DB13E8"/>
    <w:rsid w:val="00DB1505"/>
    <w:rsid w:val="00DB1885"/>
    <w:rsid w:val="00DB1978"/>
    <w:rsid w:val="00DB2C08"/>
    <w:rsid w:val="00DB3CC4"/>
    <w:rsid w:val="00DB5DB0"/>
    <w:rsid w:val="00DB5DEB"/>
    <w:rsid w:val="00DB69BD"/>
    <w:rsid w:val="00DB6D03"/>
    <w:rsid w:val="00DB7C01"/>
    <w:rsid w:val="00DC02C2"/>
    <w:rsid w:val="00DC037B"/>
    <w:rsid w:val="00DC2006"/>
    <w:rsid w:val="00DC22A8"/>
    <w:rsid w:val="00DC232D"/>
    <w:rsid w:val="00DC23BD"/>
    <w:rsid w:val="00DC329A"/>
    <w:rsid w:val="00DC3A06"/>
    <w:rsid w:val="00DC6FD9"/>
    <w:rsid w:val="00DD1927"/>
    <w:rsid w:val="00DD22AE"/>
    <w:rsid w:val="00DD2F1A"/>
    <w:rsid w:val="00DD3EDB"/>
    <w:rsid w:val="00DD3F50"/>
    <w:rsid w:val="00DD48EF"/>
    <w:rsid w:val="00DD5710"/>
    <w:rsid w:val="00DD5741"/>
    <w:rsid w:val="00DD6052"/>
    <w:rsid w:val="00DE04F4"/>
    <w:rsid w:val="00DE0695"/>
    <w:rsid w:val="00DE25F7"/>
    <w:rsid w:val="00DE430B"/>
    <w:rsid w:val="00DE62A6"/>
    <w:rsid w:val="00DE66EF"/>
    <w:rsid w:val="00DE6D55"/>
    <w:rsid w:val="00DE7614"/>
    <w:rsid w:val="00DE786F"/>
    <w:rsid w:val="00DF0813"/>
    <w:rsid w:val="00DF17B9"/>
    <w:rsid w:val="00DF2156"/>
    <w:rsid w:val="00DF3B04"/>
    <w:rsid w:val="00DF3F55"/>
    <w:rsid w:val="00DF4924"/>
    <w:rsid w:val="00DF4CEA"/>
    <w:rsid w:val="00DF500E"/>
    <w:rsid w:val="00DF7406"/>
    <w:rsid w:val="00DF7597"/>
    <w:rsid w:val="00DF7AD3"/>
    <w:rsid w:val="00DF7D6B"/>
    <w:rsid w:val="00E00749"/>
    <w:rsid w:val="00E01361"/>
    <w:rsid w:val="00E02B31"/>
    <w:rsid w:val="00E03089"/>
    <w:rsid w:val="00E04762"/>
    <w:rsid w:val="00E06A6F"/>
    <w:rsid w:val="00E10DE1"/>
    <w:rsid w:val="00E11111"/>
    <w:rsid w:val="00E13963"/>
    <w:rsid w:val="00E14CA5"/>
    <w:rsid w:val="00E1636B"/>
    <w:rsid w:val="00E16958"/>
    <w:rsid w:val="00E2105D"/>
    <w:rsid w:val="00E216CE"/>
    <w:rsid w:val="00E21911"/>
    <w:rsid w:val="00E222AB"/>
    <w:rsid w:val="00E26E11"/>
    <w:rsid w:val="00E26EF7"/>
    <w:rsid w:val="00E27242"/>
    <w:rsid w:val="00E31A4A"/>
    <w:rsid w:val="00E3234E"/>
    <w:rsid w:val="00E33005"/>
    <w:rsid w:val="00E33836"/>
    <w:rsid w:val="00E34376"/>
    <w:rsid w:val="00E353A3"/>
    <w:rsid w:val="00E35B4B"/>
    <w:rsid w:val="00E35E61"/>
    <w:rsid w:val="00E35FC2"/>
    <w:rsid w:val="00E35FD9"/>
    <w:rsid w:val="00E36076"/>
    <w:rsid w:val="00E3630C"/>
    <w:rsid w:val="00E36B06"/>
    <w:rsid w:val="00E36F39"/>
    <w:rsid w:val="00E36F95"/>
    <w:rsid w:val="00E37818"/>
    <w:rsid w:val="00E41953"/>
    <w:rsid w:val="00E426D1"/>
    <w:rsid w:val="00E42A38"/>
    <w:rsid w:val="00E440E5"/>
    <w:rsid w:val="00E44830"/>
    <w:rsid w:val="00E45DE1"/>
    <w:rsid w:val="00E465C1"/>
    <w:rsid w:val="00E46B14"/>
    <w:rsid w:val="00E477F7"/>
    <w:rsid w:val="00E51B8F"/>
    <w:rsid w:val="00E52FFE"/>
    <w:rsid w:val="00E535C7"/>
    <w:rsid w:val="00E53880"/>
    <w:rsid w:val="00E55787"/>
    <w:rsid w:val="00E56201"/>
    <w:rsid w:val="00E60B26"/>
    <w:rsid w:val="00E6193B"/>
    <w:rsid w:val="00E61F19"/>
    <w:rsid w:val="00E6202D"/>
    <w:rsid w:val="00E62A6C"/>
    <w:rsid w:val="00E62EE8"/>
    <w:rsid w:val="00E6324E"/>
    <w:rsid w:val="00E633CB"/>
    <w:rsid w:val="00E66646"/>
    <w:rsid w:val="00E676AA"/>
    <w:rsid w:val="00E70A1B"/>
    <w:rsid w:val="00E71448"/>
    <w:rsid w:val="00E76B65"/>
    <w:rsid w:val="00E778A2"/>
    <w:rsid w:val="00E80149"/>
    <w:rsid w:val="00E84D94"/>
    <w:rsid w:val="00E84EA6"/>
    <w:rsid w:val="00E85456"/>
    <w:rsid w:val="00E8647C"/>
    <w:rsid w:val="00E86B33"/>
    <w:rsid w:val="00E874C4"/>
    <w:rsid w:val="00E87658"/>
    <w:rsid w:val="00E90471"/>
    <w:rsid w:val="00E916D5"/>
    <w:rsid w:val="00E93046"/>
    <w:rsid w:val="00E93867"/>
    <w:rsid w:val="00E9400E"/>
    <w:rsid w:val="00E944C5"/>
    <w:rsid w:val="00E9488F"/>
    <w:rsid w:val="00E95394"/>
    <w:rsid w:val="00E96020"/>
    <w:rsid w:val="00E96761"/>
    <w:rsid w:val="00E97CA4"/>
    <w:rsid w:val="00E97E75"/>
    <w:rsid w:val="00EA1EB8"/>
    <w:rsid w:val="00EA3240"/>
    <w:rsid w:val="00EA387E"/>
    <w:rsid w:val="00EA496A"/>
    <w:rsid w:val="00EA4970"/>
    <w:rsid w:val="00EA4E71"/>
    <w:rsid w:val="00EA514A"/>
    <w:rsid w:val="00EA5C38"/>
    <w:rsid w:val="00EA6B28"/>
    <w:rsid w:val="00EA767C"/>
    <w:rsid w:val="00EB0415"/>
    <w:rsid w:val="00EB1058"/>
    <w:rsid w:val="00EB1C70"/>
    <w:rsid w:val="00EB20EC"/>
    <w:rsid w:val="00EB400B"/>
    <w:rsid w:val="00EB4B94"/>
    <w:rsid w:val="00EB53FC"/>
    <w:rsid w:val="00EB5C1E"/>
    <w:rsid w:val="00EC221E"/>
    <w:rsid w:val="00EC3C95"/>
    <w:rsid w:val="00EC777E"/>
    <w:rsid w:val="00ED027C"/>
    <w:rsid w:val="00ED062B"/>
    <w:rsid w:val="00ED1040"/>
    <w:rsid w:val="00ED1E49"/>
    <w:rsid w:val="00ED211A"/>
    <w:rsid w:val="00ED3A71"/>
    <w:rsid w:val="00ED4FCF"/>
    <w:rsid w:val="00ED6EEA"/>
    <w:rsid w:val="00ED701F"/>
    <w:rsid w:val="00ED704D"/>
    <w:rsid w:val="00ED728D"/>
    <w:rsid w:val="00ED7465"/>
    <w:rsid w:val="00EE01E1"/>
    <w:rsid w:val="00EE0425"/>
    <w:rsid w:val="00EE1507"/>
    <w:rsid w:val="00EE25F3"/>
    <w:rsid w:val="00EE26D9"/>
    <w:rsid w:val="00EE3D85"/>
    <w:rsid w:val="00EE58CC"/>
    <w:rsid w:val="00EE5D97"/>
    <w:rsid w:val="00EE5E0D"/>
    <w:rsid w:val="00EE6684"/>
    <w:rsid w:val="00EE673F"/>
    <w:rsid w:val="00EE67AC"/>
    <w:rsid w:val="00EE681B"/>
    <w:rsid w:val="00EE7210"/>
    <w:rsid w:val="00EF03D1"/>
    <w:rsid w:val="00EF0A5A"/>
    <w:rsid w:val="00EF1374"/>
    <w:rsid w:val="00EF1FE4"/>
    <w:rsid w:val="00EF26D0"/>
    <w:rsid w:val="00EF27A9"/>
    <w:rsid w:val="00EF3B9F"/>
    <w:rsid w:val="00EF3C35"/>
    <w:rsid w:val="00EF68B1"/>
    <w:rsid w:val="00F0002A"/>
    <w:rsid w:val="00F009B0"/>
    <w:rsid w:val="00F01198"/>
    <w:rsid w:val="00F01398"/>
    <w:rsid w:val="00F02800"/>
    <w:rsid w:val="00F02B73"/>
    <w:rsid w:val="00F032C9"/>
    <w:rsid w:val="00F0344D"/>
    <w:rsid w:val="00F03628"/>
    <w:rsid w:val="00F03FCC"/>
    <w:rsid w:val="00F0442C"/>
    <w:rsid w:val="00F049BC"/>
    <w:rsid w:val="00F054B3"/>
    <w:rsid w:val="00F05CBF"/>
    <w:rsid w:val="00F05DA9"/>
    <w:rsid w:val="00F1076F"/>
    <w:rsid w:val="00F108E8"/>
    <w:rsid w:val="00F11907"/>
    <w:rsid w:val="00F119F9"/>
    <w:rsid w:val="00F119FE"/>
    <w:rsid w:val="00F1375C"/>
    <w:rsid w:val="00F13C3F"/>
    <w:rsid w:val="00F14624"/>
    <w:rsid w:val="00F15B0E"/>
    <w:rsid w:val="00F1716B"/>
    <w:rsid w:val="00F219AD"/>
    <w:rsid w:val="00F23038"/>
    <w:rsid w:val="00F23754"/>
    <w:rsid w:val="00F23F0B"/>
    <w:rsid w:val="00F2401F"/>
    <w:rsid w:val="00F24AA1"/>
    <w:rsid w:val="00F26136"/>
    <w:rsid w:val="00F27B69"/>
    <w:rsid w:val="00F31107"/>
    <w:rsid w:val="00F31760"/>
    <w:rsid w:val="00F32909"/>
    <w:rsid w:val="00F33BFC"/>
    <w:rsid w:val="00F340E3"/>
    <w:rsid w:val="00F34379"/>
    <w:rsid w:val="00F343E5"/>
    <w:rsid w:val="00F3453E"/>
    <w:rsid w:val="00F347BD"/>
    <w:rsid w:val="00F34F7C"/>
    <w:rsid w:val="00F35C75"/>
    <w:rsid w:val="00F36328"/>
    <w:rsid w:val="00F366F4"/>
    <w:rsid w:val="00F40026"/>
    <w:rsid w:val="00F415C0"/>
    <w:rsid w:val="00F41943"/>
    <w:rsid w:val="00F4268B"/>
    <w:rsid w:val="00F430B9"/>
    <w:rsid w:val="00F43774"/>
    <w:rsid w:val="00F43920"/>
    <w:rsid w:val="00F43E05"/>
    <w:rsid w:val="00F44809"/>
    <w:rsid w:val="00F44F83"/>
    <w:rsid w:val="00F460F8"/>
    <w:rsid w:val="00F47DC7"/>
    <w:rsid w:val="00F50673"/>
    <w:rsid w:val="00F516BE"/>
    <w:rsid w:val="00F51F74"/>
    <w:rsid w:val="00F53A40"/>
    <w:rsid w:val="00F5443D"/>
    <w:rsid w:val="00F55B4C"/>
    <w:rsid w:val="00F55D10"/>
    <w:rsid w:val="00F5694B"/>
    <w:rsid w:val="00F56DAF"/>
    <w:rsid w:val="00F57B9A"/>
    <w:rsid w:val="00F62156"/>
    <w:rsid w:val="00F62F0D"/>
    <w:rsid w:val="00F63C83"/>
    <w:rsid w:val="00F661BF"/>
    <w:rsid w:val="00F70385"/>
    <w:rsid w:val="00F72D0F"/>
    <w:rsid w:val="00F72DF4"/>
    <w:rsid w:val="00F72E3E"/>
    <w:rsid w:val="00F73406"/>
    <w:rsid w:val="00F742E2"/>
    <w:rsid w:val="00F74629"/>
    <w:rsid w:val="00F7463C"/>
    <w:rsid w:val="00F74A2E"/>
    <w:rsid w:val="00F75098"/>
    <w:rsid w:val="00F81453"/>
    <w:rsid w:val="00F81A9C"/>
    <w:rsid w:val="00F82341"/>
    <w:rsid w:val="00F827CF"/>
    <w:rsid w:val="00F8285F"/>
    <w:rsid w:val="00F82885"/>
    <w:rsid w:val="00F828DE"/>
    <w:rsid w:val="00F8573A"/>
    <w:rsid w:val="00F858CA"/>
    <w:rsid w:val="00F86C7F"/>
    <w:rsid w:val="00F87819"/>
    <w:rsid w:val="00F87BD3"/>
    <w:rsid w:val="00F87C1A"/>
    <w:rsid w:val="00F87D95"/>
    <w:rsid w:val="00F87DAC"/>
    <w:rsid w:val="00F90E28"/>
    <w:rsid w:val="00F91DEF"/>
    <w:rsid w:val="00F939BE"/>
    <w:rsid w:val="00F93AB9"/>
    <w:rsid w:val="00F94040"/>
    <w:rsid w:val="00F95A67"/>
    <w:rsid w:val="00F9686E"/>
    <w:rsid w:val="00F96BA6"/>
    <w:rsid w:val="00F97046"/>
    <w:rsid w:val="00FA0A0B"/>
    <w:rsid w:val="00FA0B4D"/>
    <w:rsid w:val="00FA1126"/>
    <w:rsid w:val="00FA11DD"/>
    <w:rsid w:val="00FA545E"/>
    <w:rsid w:val="00FA59FC"/>
    <w:rsid w:val="00FA5F48"/>
    <w:rsid w:val="00FA6292"/>
    <w:rsid w:val="00FA6B4A"/>
    <w:rsid w:val="00FA6BA4"/>
    <w:rsid w:val="00FA7C52"/>
    <w:rsid w:val="00FB1A1D"/>
    <w:rsid w:val="00FB1D96"/>
    <w:rsid w:val="00FB2450"/>
    <w:rsid w:val="00FB2BD1"/>
    <w:rsid w:val="00FB36A0"/>
    <w:rsid w:val="00FB4070"/>
    <w:rsid w:val="00FB426A"/>
    <w:rsid w:val="00FB42AA"/>
    <w:rsid w:val="00FB4756"/>
    <w:rsid w:val="00FB4AD1"/>
    <w:rsid w:val="00FB5799"/>
    <w:rsid w:val="00FB5A0A"/>
    <w:rsid w:val="00FB6D0B"/>
    <w:rsid w:val="00FB7D00"/>
    <w:rsid w:val="00FC189D"/>
    <w:rsid w:val="00FC1CAA"/>
    <w:rsid w:val="00FC1F1F"/>
    <w:rsid w:val="00FC27F3"/>
    <w:rsid w:val="00FC2BAE"/>
    <w:rsid w:val="00FC3C6F"/>
    <w:rsid w:val="00FC4A4B"/>
    <w:rsid w:val="00FC4C5A"/>
    <w:rsid w:val="00FC5E9B"/>
    <w:rsid w:val="00FC6DFA"/>
    <w:rsid w:val="00FC733F"/>
    <w:rsid w:val="00FC7800"/>
    <w:rsid w:val="00FC7CC8"/>
    <w:rsid w:val="00FD0D79"/>
    <w:rsid w:val="00FD0E18"/>
    <w:rsid w:val="00FD10C5"/>
    <w:rsid w:val="00FD2143"/>
    <w:rsid w:val="00FD2C7C"/>
    <w:rsid w:val="00FD308B"/>
    <w:rsid w:val="00FD379D"/>
    <w:rsid w:val="00FD3845"/>
    <w:rsid w:val="00FD3BEF"/>
    <w:rsid w:val="00FD3FC6"/>
    <w:rsid w:val="00FD4594"/>
    <w:rsid w:val="00FD4646"/>
    <w:rsid w:val="00FD55A3"/>
    <w:rsid w:val="00FD6763"/>
    <w:rsid w:val="00FD744D"/>
    <w:rsid w:val="00FD7A54"/>
    <w:rsid w:val="00FE15E2"/>
    <w:rsid w:val="00FE17CC"/>
    <w:rsid w:val="00FE1E99"/>
    <w:rsid w:val="00FE2F9E"/>
    <w:rsid w:val="00FE42BE"/>
    <w:rsid w:val="00FE61B9"/>
    <w:rsid w:val="00FE6565"/>
    <w:rsid w:val="00FE73F3"/>
    <w:rsid w:val="00FF074C"/>
    <w:rsid w:val="00FF16F7"/>
    <w:rsid w:val="00FF2201"/>
    <w:rsid w:val="00FF271E"/>
    <w:rsid w:val="00FF2BAC"/>
    <w:rsid w:val="00FF32F6"/>
    <w:rsid w:val="00FF359C"/>
    <w:rsid w:val="00FF35BF"/>
    <w:rsid w:val="00FF436D"/>
    <w:rsid w:val="00FF49DD"/>
    <w:rsid w:val="00FF4A60"/>
    <w:rsid w:val="00FF5491"/>
    <w:rsid w:val="00FF643C"/>
    <w:rsid w:val="00FF6A49"/>
    <w:rsid w:val="00FF6AB6"/>
    <w:rsid w:val="00FF7E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8559"/>
  <w15:docId w15:val="{D1FEC1E0-6465-4B17-967A-32FDB5F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41"/>
  </w:style>
  <w:style w:type="paragraph" w:styleId="Titlu1">
    <w:name w:val="heading 1"/>
    <w:basedOn w:val="Normal"/>
    <w:next w:val="Normal"/>
    <w:link w:val="Titlu1Caracter"/>
    <w:qFormat/>
    <w:rsid w:val="00DF7D6B"/>
    <w:pPr>
      <w:keepNext/>
      <w:keepLines/>
      <w:spacing w:before="480" w:after="0"/>
      <w:outlineLvl w:val="0"/>
    </w:pPr>
    <w:rPr>
      <w:rFonts w:ascii="Calibri Light" w:eastAsia="Times New Roman" w:hAnsi="Calibri Light" w:cs="Times New Roman"/>
      <w:color w:val="2E74B5"/>
      <w:sz w:val="32"/>
      <w:szCs w:val="32"/>
    </w:rPr>
  </w:style>
  <w:style w:type="paragraph" w:styleId="Titlu2">
    <w:name w:val="heading 2"/>
    <w:basedOn w:val="Normal"/>
    <w:next w:val="Normal"/>
    <w:link w:val="Titlu2Caracter"/>
    <w:uiPriority w:val="9"/>
    <w:qFormat/>
    <w:rsid w:val="00DF7D6B"/>
    <w:pPr>
      <w:keepNext/>
      <w:spacing w:after="0" w:line="240" w:lineRule="auto"/>
      <w:jc w:val="both"/>
      <w:outlineLvl w:val="1"/>
    </w:pPr>
    <w:rPr>
      <w:rFonts w:ascii="Times New Roman" w:eastAsia="Times New Roman" w:hAnsi="Times New Roman" w:cs="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itlu11">
    <w:name w:val="Titlu 11"/>
    <w:basedOn w:val="Normal"/>
    <w:next w:val="Normal"/>
    <w:qFormat/>
    <w:rsid w:val="00DF7D6B"/>
    <w:pPr>
      <w:keepNext/>
      <w:keepLines/>
      <w:spacing w:before="240" w:after="0"/>
      <w:outlineLvl w:val="0"/>
    </w:pPr>
    <w:rPr>
      <w:rFonts w:ascii="Calibri Light" w:eastAsia="Times New Roman" w:hAnsi="Calibri Light" w:cs="Times New Roman"/>
      <w:color w:val="2E74B5"/>
      <w:sz w:val="32"/>
      <w:szCs w:val="32"/>
      <w:lang w:val="en-US"/>
    </w:rPr>
  </w:style>
  <w:style w:type="character" w:customStyle="1" w:styleId="Titlu2Caracter">
    <w:name w:val="Titlu 2 Caracter"/>
    <w:basedOn w:val="Fontdeparagrafimplicit"/>
    <w:link w:val="Titlu2"/>
    <w:uiPriority w:val="9"/>
    <w:rsid w:val="00DF7D6B"/>
    <w:rPr>
      <w:rFonts w:ascii="Times New Roman" w:eastAsia="Times New Roman" w:hAnsi="Times New Roman" w:cs="Times New Roman"/>
      <w:b/>
      <w:bCs/>
      <w:sz w:val="24"/>
      <w:szCs w:val="24"/>
      <w:lang w:eastAsia="ro-RO"/>
    </w:rPr>
  </w:style>
  <w:style w:type="numbering" w:customStyle="1" w:styleId="FrListare1">
    <w:name w:val="Fără Listare1"/>
    <w:next w:val="FrListare"/>
    <w:uiPriority w:val="99"/>
    <w:semiHidden/>
    <w:unhideWhenUsed/>
    <w:rsid w:val="00DF7D6B"/>
  </w:style>
  <w:style w:type="paragraph" w:styleId="Antet">
    <w:name w:val="header"/>
    <w:aliases w:val="Mediu"/>
    <w:basedOn w:val="Normal"/>
    <w:link w:val="AntetCaracter"/>
    <w:uiPriority w:val="99"/>
    <w:unhideWhenUsed/>
    <w:rsid w:val="00DF7D6B"/>
    <w:pPr>
      <w:tabs>
        <w:tab w:val="center" w:pos="4680"/>
        <w:tab w:val="right" w:pos="9360"/>
      </w:tabs>
      <w:spacing w:after="0" w:line="240" w:lineRule="auto"/>
    </w:pPr>
    <w:rPr>
      <w:lang w:val="en-US"/>
    </w:rPr>
  </w:style>
  <w:style w:type="character" w:customStyle="1" w:styleId="AntetCaracter">
    <w:name w:val="Antet Caracter"/>
    <w:aliases w:val="Mediu Caracter"/>
    <w:basedOn w:val="Fontdeparagrafimplicit"/>
    <w:link w:val="Antet"/>
    <w:uiPriority w:val="99"/>
    <w:rsid w:val="00DF7D6B"/>
    <w:rPr>
      <w:lang w:val="en-US"/>
    </w:rPr>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DF7D6B"/>
    <w:pPr>
      <w:tabs>
        <w:tab w:val="center" w:pos="4680"/>
        <w:tab w:val="right" w:pos="9360"/>
      </w:tabs>
      <w:spacing w:after="0" w:line="240" w:lineRule="auto"/>
    </w:pPr>
    <w:rPr>
      <w:lang w:val="en-US"/>
    </w:r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DF7D6B"/>
    <w:rPr>
      <w:lang w:val="en-US"/>
    </w:rPr>
  </w:style>
  <w:style w:type="character" w:styleId="Textsubstituent">
    <w:name w:val="Placeholder Text"/>
    <w:basedOn w:val="Fontdeparagrafimplicit"/>
    <w:rsid w:val="00DF7D6B"/>
    <w:rPr>
      <w:color w:val="808080"/>
    </w:rPr>
  </w:style>
  <w:style w:type="paragraph" w:customStyle="1" w:styleId="Default">
    <w:name w:val="Default"/>
    <w:rsid w:val="00DF7D6B"/>
    <w:pPr>
      <w:autoSpaceDE w:val="0"/>
      <w:autoSpaceDN w:val="0"/>
      <w:adjustRightInd w:val="0"/>
      <w:spacing w:after="0" w:line="240" w:lineRule="auto"/>
    </w:pPr>
    <w:rPr>
      <w:rFonts w:ascii="Symbol" w:eastAsia="Times New Roman" w:hAnsi="Symbol" w:cs="Symbol"/>
      <w:color w:val="000000"/>
      <w:sz w:val="24"/>
      <w:szCs w:val="24"/>
      <w:lang w:val="en-US"/>
    </w:rPr>
  </w:style>
  <w:style w:type="character" w:styleId="Hyperlink">
    <w:name w:val="Hyperlink"/>
    <w:rsid w:val="00DF7D6B"/>
    <w:rPr>
      <w:color w:val="0000FF"/>
      <w:u w:val="single"/>
    </w:rPr>
  </w:style>
  <w:style w:type="character" w:customStyle="1" w:styleId="Titlu1Caracter">
    <w:name w:val="Titlu 1 Caracter"/>
    <w:basedOn w:val="Fontdeparagrafimplicit"/>
    <w:link w:val="Titlu1"/>
    <w:rsid w:val="00DF7D6B"/>
    <w:rPr>
      <w:rFonts w:ascii="Calibri Light" w:eastAsia="Times New Roman" w:hAnsi="Calibri Light" w:cs="Times New Roman"/>
      <w:color w:val="2E74B5"/>
      <w:sz w:val="32"/>
      <w:szCs w:val="32"/>
    </w:rPr>
  </w:style>
  <w:style w:type="paragraph" w:styleId="Corptext">
    <w:name w:val="Body Text"/>
    <w:basedOn w:val="Normal"/>
    <w:link w:val="CorptextCaracter"/>
    <w:rsid w:val="00DF7D6B"/>
    <w:pPr>
      <w:spacing w:after="120"/>
    </w:pPr>
    <w:rPr>
      <w:rFonts w:ascii="Calibri" w:eastAsia="Times New Roman" w:hAnsi="Calibri" w:cs="Times New Roman"/>
      <w:lang w:val="en-US"/>
    </w:rPr>
  </w:style>
  <w:style w:type="character" w:customStyle="1" w:styleId="CorptextCaracter">
    <w:name w:val="Corp text Caracter"/>
    <w:basedOn w:val="Fontdeparagrafimplicit"/>
    <w:link w:val="Corptext"/>
    <w:rsid w:val="00DF7D6B"/>
    <w:rPr>
      <w:rFonts w:ascii="Calibri" w:eastAsia="Times New Roman" w:hAnsi="Calibri" w:cs="Times New Roman"/>
      <w:lang w:val="en-US"/>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DF7D6B"/>
    <w:pPr>
      <w:suppressAutoHyphens/>
      <w:ind w:left="720"/>
      <w:contextualSpacing/>
    </w:pPr>
    <w:rPr>
      <w:rFonts w:ascii="Calibri" w:eastAsia="Calibri" w:hAnsi="Calibri" w:cs="Calibri"/>
      <w:lang w:val="en-US" w:eastAsia="ar-SA"/>
    </w:rPr>
  </w:style>
  <w:style w:type="paragraph" w:styleId="Frspaiere">
    <w:name w:val="No Spacing"/>
    <w:link w:val="FrspaiereCaracter"/>
    <w:qFormat/>
    <w:rsid w:val="00DF7D6B"/>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DF7D6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rPr>
  </w:style>
  <w:style w:type="paragraph" w:styleId="TextnBalon">
    <w:name w:val="Balloon Text"/>
    <w:basedOn w:val="Normal"/>
    <w:link w:val="TextnBalonCaracter"/>
    <w:uiPriority w:val="99"/>
    <w:semiHidden/>
    <w:unhideWhenUsed/>
    <w:rsid w:val="00DF7D6B"/>
    <w:pPr>
      <w:spacing w:after="0" w:line="240" w:lineRule="auto"/>
    </w:pPr>
    <w:rPr>
      <w:rFonts w:ascii="Tahoma" w:hAnsi="Tahoma" w:cs="Tahoma"/>
      <w:sz w:val="16"/>
      <w:szCs w:val="16"/>
      <w:lang w:val="en-US"/>
    </w:rPr>
  </w:style>
  <w:style w:type="character" w:customStyle="1" w:styleId="TextnBalonCaracter">
    <w:name w:val="Text în Balon Caracter"/>
    <w:basedOn w:val="Fontdeparagrafimplicit"/>
    <w:link w:val="TextnBalon"/>
    <w:rsid w:val="00DF7D6B"/>
    <w:rPr>
      <w:rFonts w:ascii="Tahoma" w:hAnsi="Tahoma" w:cs="Tahoma"/>
      <w:sz w:val="16"/>
      <w:szCs w:val="16"/>
      <w:lang w:val="en-US"/>
    </w:rPr>
  </w:style>
  <w:style w:type="character" w:customStyle="1" w:styleId="HeaderChar1">
    <w:name w:val="Header Char1"/>
    <w:aliases w:val="Mediu Char1"/>
    <w:basedOn w:val="Fontdeparagrafimplicit"/>
    <w:rsid w:val="00DF7D6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DF7D6B"/>
  </w:style>
  <w:style w:type="paragraph" w:styleId="Plandocument">
    <w:name w:val="Document Map"/>
    <w:basedOn w:val="Normal"/>
    <w:link w:val="PlandocumentCaracter"/>
    <w:uiPriority w:val="99"/>
    <w:semiHidden/>
    <w:unhideWhenUsed/>
    <w:rsid w:val="00DF7D6B"/>
    <w:pPr>
      <w:spacing w:after="0" w:line="240" w:lineRule="auto"/>
    </w:pPr>
    <w:rPr>
      <w:rFonts w:ascii="Tahoma" w:hAnsi="Tahoma" w:cs="Tahoma"/>
      <w:sz w:val="16"/>
      <w:szCs w:val="16"/>
      <w:lang w:val="en-US"/>
    </w:rPr>
  </w:style>
  <w:style w:type="character" w:customStyle="1" w:styleId="PlandocumentCaracter">
    <w:name w:val="Plan document Caracter"/>
    <w:basedOn w:val="Fontdeparagrafimplicit"/>
    <w:link w:val="Plandocument"/>
    <w:rsid w:val="00DF7D6B"/>
    <w:rPr>
      <w:rFonts w:ascii="Tahoma" w:hAnsi="Tahoma" w:cs="Tahoma"/>
      <w:sz w:val="16"/>
      <w:szCs w:val="16"/>
      <w:lang w:val="en-US"/>
    </w:rPr>
  </w:style>
  <w:style w:type="paragraph" w:customStyle="1" w:styleId="StyleHidden">
    <w:name w:val="StyleHidden"/>
    <w:basedOn w:val="Normal"/>
    <w:link w:val="StyleHiddenCaracter"/>
    <w:rsid w:val="00DF7D6B"/>
    <w:pPr>
      <w:spacing w:after="120" w:line="259" w:lineRule="auto"/>
    </w:pPr>
    <w:rPr>
      <w:rFonts w:ascii="Arial" w:hAnsi="Arial" w:cs="Arial"/>
      <w:b/>
      <w:sz w:val="2"/>
      <w:szCs w:val="24"/>
      <w:lang w:val="en-US"/>
    </w:rPr>
  </w:style>
  <w:style w:type="character" w:customStyle="1" w:styleId="StyleHiddenCaracter">
    <w:name w:val="StyleHidden Caracter"/>
    <w:basedOn w:val="Fontdeparagrafimplicit"/>
    <w:link w:val="StyleHidden"/>
    <w:rsid w:val="00DF7D6B"/>
    <w:rPr>
      <w:rFonts w:ascii="Arial" w:hAnsi="Arial" w:cs="Arial"/>
      <w:b/>
      <w:sz w:val="2"/>
      <w:szCs w:val="24"/>
      <w:lang w:val="en-US"/>
    </w:rPr>
  </w:style>
  <w:style w:type="paragraph" w:styleId="NormalWeb">
    <w:name w:val="Normal (Web)"/>
    <w:basedOn w:val="Normal"/>
    <w:rsid w:val="00DF7D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1Caracter1">
    <w:name w:val="Titlu 1 Caracter1"/>
    <w:basedOn w:val="Fontdeparagrafimplicit"/>
    <w:rsid w:val="00DF7D6B"/>
    <w:rPr>
      <w:rFonts w:asciiTheme="majorHAnsi" w:eastAsiaTheme="majorEastAsia" w:hAnsiTheme="majorHAnsi" w:cstheme="majorBidi"/>
      <w:b/>
      <w:bCs/>
      <w:color w:val="365F91" w:themeColor="accent1" w:themeShade="BF"/>
      <w:sz w:val="28"/>
      <w:szCs w:val="28"/>
    </w:rPr>
  </w:style>
  <w:style w:type="character" w:styleId="Accentuat">
    <w:name w:val="Emphasis"/>
    <w:basedOn w:val="Fontdeparagrafimplicit"/>
    <w:uiPriority w:val="20"/>
    <w:qFormat/>
    <w:rsid w:val="00F03FCC"/>
    <w:rPr>
      <w:i/>
      <w:iCs/>
    </w:rPr>
  </w:style>
  <w:style w:type="paragraph" w:customStyle="1" w:styleId="al">
    <w:name w:val="a_l"/>
    <w:basedOn w:val="Normal"/>
    <w:rsid w:val="00567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Fontdeparagrafimplicit"/>
    <w:rsid w:val="005670EA"/>
  </w:style>
  <w:style w:type="table" w:styleId="Tabelgril">
    <w:name w:val="Table Grid"/>
    <w:basedOn w:val="TabelNormal"/>
    <w:uiPriority w:val="59"/>
    <w:rsid w:val="00C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obust">
    <w:name w:val="Strong"/>
    <w:basedOn w:val="Fontdeparagrafimplicit"/>
    <w:qFormat/>
    <w:rsid w:val="005D2105"/>
    <w:rPr>
      <w:b/>
      <w:bCs/>
    </w:rPr>
  </w:style>
  <w:style w:type="character" w:customStyle="1" w:styleId="WW8Num1z0">
    <w:name w:val="WW8Num1z0"/>
    <w:rsid w:val="00872C6A"/>
    <w:rPr>
      <w:rFonts w:ascii="Symbol" w:hAnsi="Symbol" w:cs="OpenSymbol"/>
    </w:rPr>
  </w:style>
  <w:style w:type="character" w:customStyle="1" w:styleId="WW8Num2z0">
    <w:name w:val="WW8Num2z0"/>
    <w:rsid w:val="00872C6A"/>
    <w:rPr>
      <w:rFonts w:ascii="Symbol" w:hAnsi="Symbol" w:cs="OpenSymbol"/>
    </w:rPr>
  </w:style>
  <w:style w:type="character" w:customStyle="1" w:styleId="WW8Num3z0">
    <w:name w:val="WW8Num3z0"/>
    <w:rsid w:val="00872C6A"/>
    <w:rPr>
      <w:rFonts w:ascii="Symbol" w:hAnsi="Symbol" w:cs="Symbol" w:hint="default"/>
    </w:rPr>
  </w:style>
  <w:style w:type="character" w:customStyle="1" w:styleId="WW8Num3z1">
    <w:name w:val="WW8Num3z1"/>
    <w:rsid w:val="00872C6A"/>
    <w:rPr>
      <w:rFonts w:ascii="Arial" w:eastAsia="Calibri" w:hAnsi="Arial" w:cs="Arial" w:hint="default"/>
    </w:rPr>
  </w:style>
  <w:style w:type="character" w:customStyle="1" w:styleId="WW8Num3z2">
    <w:name w:val="WW8Num3z2"/>
    <w:rsid w:val="00872C6A"/>
    <w:rPr>
      <w:rFonts w:ascii="Wingdings" w:hAnsi="Wingdings" w:cs="Wingdings" w:hint="default"/>
    </w:rPr>
  </w:style>
  <w:style w:type="character" w:customStyle="1" w:styleId="WW8Num3z4">
    <w:name w:val="WW8Num3z4"/>
    <w:rsid w:val="00872C6A"/>
    <w:rPr>
      <w:rFonts w:ascii="Courier New" w:hAnsi="Courier New" w:cs="Courier New" w:hint="default"/>
    </w:rPr>
  </w:style>
  <w:style w:type="character" w:customStyle="1" w:styleId="WW8Num4z0">
    <w:name w:val="WW8Num4z0"/>
    <w:rsid w:val="00872C6A"/>
    <w:rPr>
      <w:rFonts w:ascii="Arial" w:eastAsia="Calibri" w:hAnsi="Arial" w:cs="Arial" w:hint="default"/>
    </w:rPr>
  </w:style>
  <w:style w:type="character" w:customStyle="1" w:styleId="WW8Num4z1">
    <w:name w:val="WW8Num4z1"/>
    <w:rsid w:val="00872C6A"/>
    <w:rPr>
      <w:rFonts w:ascii="Courier New" w:hAnsi="Courier New" w:cs="Courier New" w:hint="default"/>
    </w:rPr>
  </w:style>
  <w:style w:type="character" w:customStyle="1" w:styleId="WW8Num4z2">
    <w:name w:val="WW8Num4z2"/>
    <w:rsid w:val="00872C6A"/>
    <w:rPr>
      <w:rFonts w:ascii="Wingdings" w:hAnsi="Wingdings" w:cs="Wingdings" w:hint="default"/>
    </w:rPr>
  </w:style>
  <w:style w:type="character" w:customStyle="1" w:styleId="WW8Num4z3">
    <w:name w:val="WW8Num4z3"/>
    <w:rsid w:val="00872C6A"/>
    <w:rPr>
      <w:rFonts w:ascii="Symbol" w:hAnsi="Symbol" w:cs="Symbol" w:hint="default"/>
    </w:rPr>
  </w:style>
  <w:style w:type="character" w:customStyle="1" w:styleId="WW8Num5z0">
    <w:name w:val="WW8Num5z0"/>
    <w:rsid w:val="00872C6A"/>
    <w:rPr>
      <w:rFonts w:ascii="Symbol" w:hAnsi="Symbol" w:cs="Symbol" w:hint="default"/>
    </w:rPr>
  </w:style>
  <w:style w:type="character" w:customStyle="1" w:styleId="WW8Num5z1">
    <w:name w:val="WW8Num5z1"/>
    <w:rsid w:val="00872C6A"/>
    <w:rPr>
      <w:rFonts w:ascii="Courier New" w:hAnsi="Courier New" w:cs="Courier New" w:hint="default"/>
    </w:rPr>
  </w:style>
  <w:style w:type="character" w:customStyle="1" w:styleId="WW8Num5z2">
    <w:name w:val="WW8Num5z2"/>
    <w:rsid w:val="00872C6A"/>
    <w:rPr>
      <w:rFonts w:ascii="Wingdings" w:hAnsi="Wingdings" w:cs="Wingdings" w:hint="default"/>
    </w:rPr>
  </w:style>
  <w:style w:type="character" w:customStyle="1" w:styleId="WW8Num6z0">
    <w:name w:val="WW8Num6z0"/>
    <w:rsid w:val="00872C6A"/>
    <w:rPr>
      <w:rFonts w:ascii="Symbol" w:hAnsi="Symbol" w:cs="Symbol" w:hint="default"/>
    </w:rPr>
  </w:style>
  <w:style w:type="character" w:customStyle="1" w:styleId="WW8Num6z1">
    <w:name w:val="WW8Num6z1"/>
    <w:rsid w:val="00872C6A"/>
  </w:style>
  <w:style w:type="character" w:customStyle="1" w:styleId="WW8Num6z2">
    <w:name w:val="WW8Num6z2"/>
    <w:rsid w:val="00872C6A"/>
  </w:style>
  <w:style w:type="character" w:customStyle="1" w:styleId="WW8Num6z3">
    <w:name w:val="WW8Num6z3"/>
    <w:rsid w:val="00872C6A"/>
  </w:style>
  <w:style w:type="character" w:customStyle="1" w:styleId="WW8Num6z4">
    <w:name w:val="WW8Num6z4"/>
    <w:rsid w:val="00872C6A"/>
  </w:style>
  <w:style w:type="character" w:customStyle="1" w:styleId="WW8Num6z5">
    <w:name w:val="WW8Num6z5"/>
    <w:rsid w:val="00872C6A"/>
  </w:style>
  <w:style w:type="character" w:customStyle="1" w:styleId="WW8Num6z6">
    <w:name w:val="WW8Num6z6"/>
    <w:rsid w:val="00872C6A"/>
  </w:style>
  <w:style w:type="character" w:customStyle="1" w:styleId="WW8Num6z7">
    <w:name w:val="WW8Num6z7"/>
    <w:rsid w:val="00872C6A"/>
  </w:style>
  <w:style w:type="character" w:customStyle="1" w:styleId="WW8Num6z8">
    <w:name w:val="WW8Num6z8"/>
    <w:rsid w:val="00872C6A"/>
  </w:style>
  <w:style w:type="character" w:customStyle="1" w:styleId="WW8Num7z0">
    <w:name w:val="WW8Num7z0"/>
    <w:rsid w:val="00872C6A"/>
    <w:rPr>
      <w:rFonts w:hint="default"/>
    </w:rPr>
  </w:style>
  <w:style w:type="character" w:customStyle="1" w:styleId="WW8Num7z1">
    <w:name w:val="WW8Num7z1"/>
    <w:rsid w:val="00872C6A"/>
  </w:style>
  <w:style w:type="character" w:customStyle="1" w:styleId="WW8Num7z2">
    <w:name w:val="WW8Num7z2"/>
    <w:rsid w:val="00872C6A"/>
  </w:style>
  <w:style w:type="character" w:customStyle="1" w:styleId="WW8Num7z3">
    <w:name w:val="WW8Num7z3"/>
    <w:rsid w:val="00872C6A"/>
  </w:style>
  <w:style w:type="character" w:customStyle="1" w:styleId="WW8Num7z4">
    <w:name w:val="WW8Num7z4"/>
    <w:rsid w:val="00872C6A"/>
  </w:style>
  <w:style w:type="character" w:customStyle="1" w:styleId="WW8Num7z5">
    <w:name w:val="WW8Num7z5"/>
    <w:rsid w:val="00872C6A"/>
  </w:style>
  <w:style w:type="character" w:customStyle="1" w:styleId="WW8Num7z6">
    <w:name w:val="WW8Num7z6"/>
    <w:rsid w:val="00872C6A"/>
  </w:style>
  <w:style w:type="character" w:customStyle="1" w:styleId="WW8Num7z7">
    <w:name w:val="WW8Num7z7"/>
    <w:rsid w:val="00872C6A"/>
  </w:style>
  <w:style w:type="character" w:customStyle="1" w:styleId="WW8Num7z8">
    <w:name w:val="WW8Num7z8"/>
    <w:rsid w:val="00872C6A"/>
  </w:style>
  <w:style w:type="character" w:customStyle="1" w:styleId="WW8Num8z0">
    <w:name w:val="WW8Num8z0"/>
    <w:rsid w:val="00872C6A"/>
    <w:rPr>
      <w:rFonts w:ascii="Symbol" w:hAnsi="Symbol" w:cs="Symbol" w:hint="default"/>
    </w:rPr>
  </w:style>
  <w:style w:type="character" w:customStyle="1" w:styleId="WW8Num8z1">
    <w:name w:val="WW8Num8z1"/>
    <w:rsid w:val="00872C6A"/>
    <w:rPr>
      <w:rFonts w:ascii="Courier New" w:hAnsi="Courier New" w:cs="Courier New" w:hint="default"/>
    </w:rPr>
  </w:style>
  <w:style w:type="character" w:customStyle="1" w:styleId="WW8Num8z2">
    <w:name w:val="WW8Num8z2"/>
    <w:rsid w:val="00872C6A"/>
    <w:rPr>
      <w:rFonts w:ascii="Wingdings" w:hAnsi="Wingdings" w:cs="Wingdings" w:hint="default"/>
    </w:rPr>
  </w:style>
  <w:style w:type="character" w:customStyle="1" w:styleId="WW8Num9z0">
    <w:name w:val="WW8Num9z0"/>
    <w:rsid w:val="00872C6A"/>
    <w:rPr>
      <w:rFonts w:ascii="Symbol" w:hAnsi="Symbol" w:cs="Symbol" w:hint="default"/>
    </w:rPr>
  </w:style>
  <w:style w:type="character" w:customStyle="1" w:styleId="WW8Num9z1">
    <w:name w:val="WW8Num9z1"/>
    <w:rsid w:val="00872C6A"/>
    <w:rPr>
      <w:rFonts w:ascii="Courier New" w:hAnsi="Courier New" w:cs="Courier New" w:hint="default"/>
    </w:rPr>
  </w:style>
  <w:style w:type="character" w:customStyle="1" w:styleId="WW8Num9z2">
    <w:name w:val="WW8Num9z2"/>
    <w:rsid w:val="00872C6A"/>
    <w:rPr>
      <w:rFonts w:ascii="Wingdings" w:hAnsi="Wingdings" w:cs="Wingdings" w:hint="default"/>
    </w:rPr>
  </w:style>
  <w:style w:type="character" w:customStyle="1" w:styleId="WW8Num10z0">
    <w:name w:val="WW8Num10z0"/>
    <w:rsid w:val="00872C6A"/>
    <w:rPr>
      <w:rFonts w:hint="default"/>
    </w:rPr>
  </w:style>
  <w:style w:type="character" w:customStyle="1" w:styleId="WW8Num10z1">
    <w:name w:val="WW8Num10z1"/>
    <w:rsid w:val="00872C6A"/>
  </w:style>
  <w:style w:type="character" w:customStyle="1" w:styleId="WW8Num10z2">
    <w:name w:val="WW8Num10z2"/>
    <w:rsid w:val="00872C6A"/>
  </w:style>
  <w:style w:type="character" w:customStyle="1" w:styleId="WW8Num10z3">
    <w:name w:val="WW8Num10z3"/>
    <w:rsid w:val="00872C6A"/>
  </w:style>
  <w:style w:type="character" w:customStyle="1" w:styleId="WW8Num10z4">
    <w:name w:val="WW8Num10z4"/>
    <w:rsid w:val="00872C6A"/>
  </w:style>
  <w:style w:type="character" w:customStyle="1" w:styleId="WW8Num10z5">
    <w:name w:val="WW8Num10z5"/>
    <w:rsid w:val="00872C6A"/>
  </w:style>
  <w:style w:type="character" w:customStyle="1" w:styleId="WW8Num10z6">
    <w:name w:val="WW8Num10z6"/>
    <w:rsid w:val="00872C6A"/>
  </w:style>
  <w:style w:type="character" w:customStyle="1" w:styleId="WW8Num10z7">
    <w:name w:val="WW8Num10z7"/>
    <w:rsid w:val="00872C6A"/>
  </w:style>
  <w:style w:type="character" w:customStyle="1" w:styleId="WW8Num10z8">
    <w:name w:val="WW8Num10z8"/>
    <w:rsid w:val="00872C6A"/>
  </w:style>
  <w:style w:type="character" w:customStyle="1" w:styleId="WW8Num11z0">
    <w:name w:val="WW8Num11z0"/>
    <w:rsid w:val="00872C6A"/>
    <w:rPr>
      <w:rFonts w:ascii="Symbol" w:hAnsi="Symbol" w:cs="Symbol" w:hint="default"/>
    </w:rPr>
  </w:style>
  <w:style w:type="character" w:customStyle="1" w:styleId="WW8Num11z1">
    <w:name w:val="WW8Num11z1"/>
    <w:rsid w:val="00872C6A"/>
    <w:rPr>
      <w:rFonts w:ascii="Courier New" w:hAnsi="Courier New" w:cs="Courier New" w:hint="default"/>
    </w:rPr>
  </w:style>
  <w:style w:type="character" w:customStyle="1" w:styleId="WW8Num11z2">
    <w:name w:val="WW8Num11z2"/>
    <w:rsid w:val="00872C6A"/>
    <w:rPr>
      <w:rFonts w:ascii="Wingdings" w:hAnsi="Wingdings" w:cs="Wingdings" w:hint="default"/>
    </w:rPr>
  </w:style>
  <w:style w:type="character" w:customStyle="1" w:styleId="WW8Num12z0">
    <w:name w:val="WW8Num12z0"/>
    <w:rsid w:val="00872C6A"/>
    <w:rPr>
      <w:rFonts w:hint="default"/>
    </w:rPr>
  </w:style>
  <w:style w:type="character" w:customStyle="1" w:styleId="WW8Num12z1">
    <w:name w:val="WW8Num12z1"/>
    <w:rsid w:val="00872C6A"/>
  </w:style>
  <w:style w:type="character" w:customStyle="1" w:styleId="WW8Num12z2">
    <w:name w:val="WW8Num12z2"/>
    <w:rsid w:val="00872C6A"/>
  </w:style>
  <w:style w:type="character" w:customStyle="1" w:styleId="WW8Num12z3">
    <w:name w:val="WW8Num12z3"/>
    <w:rsid w:val="00872C6A"/>
  </w:style>
  <w:style w:type="character" w:customStyle="1" w:styleId="WW8Num12z4">
    <w:name w:val="WW8Num12z4"/>
    <w:rsid w:val="00872C6A"/>
  </w:style>
  <w:style w:type="character" w:customStyle="1" w:styleId="WW8Num12z5">
    <w:name w:val="WW8Num12z5"/>
    <w:rsid w:val="00872C6A"/>
  </w:style>
  <w:style w:type="character" w:customStyle="1" w:styleId="WW8Num12z6">
    <w:name w:val="WW8Num12z6"/>
    <w:rsid w:val="00872C6A"/>
  </w:style>
  <w:style w:type="character" w:customStyle="1" w:styleId="WW8Num12z7">
    <w:name w:val="WW8Num12z7"/>
    <w:rsid w:val="00872C6A"/>
  </w:style>
  <w:style w:type="character" w:customStyle="1" w:styleId="WW8Num12z8">
    <w:name w:val="WW8Num12z8"/>
    <w:rsid w:val="00872C6A"/>
  </w:style>
  <w:style w:type="character" w:customStyle="1" w:styleId="WW8Num13z0">
    <w:name w:val="WW8Num13z0"/>
    <w:rsid w:val="00872C6A"/>
    <w:rPr>
      <w:rFonts w:ascii="Times New Roman" w:eastAsia="Calibri" w:hAnsi="Times New Roman" w:cs="Times New Roman" w:hint="default"/>
    </w:rPr>
  </w:style>
  <w:style w:type="character" w:customStyle="1" w:styleId="WW8Num13z1">
    <w:name w:val="WW8Num13z1"/>
    <w:rsid w:val="00872C6A"/>
    <w:rPr>
      <w:rFonts w:ascii="Courier New" w:hAnsi="Courier New" w:cs="Courier New" w:hint="default"/>
    </w:rPr>
  </w:style>
  <w:style w:type="character" w:customStyle="1" w:styleId="WW8Num13z2">
    <w:name w:val="WW8Num13z2"/>
    <w:rsid w:val="00872C6A"/>
    <w:rPr>
      <w:rFonts w:ascii="Wingdings" w:hAnsi="Wingdings" w:cs="Wingdings" w:hint="default"/>
    </w:rPr>
  </w:style>
  <w:style w:type="character" w:customStyle="1" w:styleId="WW8Num13z3">
    <w:name w:val="WW8Num13z3"/>
    <w:rsid w:val="00872C6A"/>
    <w:rPr>
      <w:rFonts w:ascii="Symbol" w:hAnsi="Symbol" w:cs="Symbol" w:hint="default"/>
    </w:rPr>
  </w:style>
  <w:style w:type="character" w:customStyle="1" w:styleId="WW8Num14z0">
    <w:name w:val="WW8Num14z0"/>
    <w:rsid w:val="00872C6A"/>
    <w:rPr>
      <w:rFonts w:ascii="Verdana" w:eastAsia="Calibri" w:hAnsi="Verdana" w:cs="Times New Roman" w:hint="default"/>
      <w:sz w:val="28"/>
      <w:szCs w:val="28"/>
    </w:rPr>
  </w:style>
  <w:style w:type="character" w:customStyle="1" w:styleId="WW8Num14z1">
    <w:name w:val="WW8Num14z1"/>
    <w:rsid w:val="00872C6A"/>
    <w:rPr>
      <w:rFonts w:ascii="Courier New" w:hAnsi="Courier New" w:cs="Courier New" w:hint="default"/>
    </w:rPr>
  </w:style>
  <w:style w:type="character" w:customStyle="1" w:styleId="WW8Num14z2">
    <w:name w:val="WW8Num14z2"/>
    <w:rsid w:val="00872C6A"/>
    <w:rPr>
      <w:rFonts w:ascii="Wingdings" w:hAnsi="Wingdings" w:cs="Wingdings" w:hint="default"/>
    </w:rPr>
  </w:style>
  <w:style w:type="character" w:customStyle="1" w:styleId="WW8Num14z3">
    <w:name w:val="WW8Num14z3"/>
    <w:rsid w:val="00872C6A"/>
    <w:rPr>
      <w:rFonts w:ascii="Symbol" w:hAnsi="Symbol" w:cs="Symbol" w:hint="default"/>
    </w:rPr>
  </w:style>
  <w:style w:type="character" w:customStyle="1" w:styleId="WW8Num15z0">
    <w:name w:val="WW8Num15z0"/>
    <w:rsid w:val="00872C6A"/>
    <w:rPr>
      <w:rFonts w:ascii="Wingdings" w:hAnsi="Wingdings" w:cs="Wingdings" w:hint="default"/>
    </w:rPr>
  </w:style>
  <w:style w:type="character" w:customStyle="1" w:styleId="WW8Num15z1">
    <w:name w:val="WW8Num15z1"/>
    <w:rsid w:val="00872C6A"/>
    <w:rPr>
      <w:rFonts w:ascii="Courier New" w:hAnsi="Courier New" w:cs="Courier New" w:hint="default"/>
    </w:rPr>
  </w:style>
  <w:style w:type="character" w:customStyle="1" w:styleId="WW8Num15z2">
    <w:name w:val="WW8Num15z2"/>
    <w:rsid w:val="00872C6A"/>
    <w:rPr>
      <w:rFonts w:ascii="Garamond" w:eastAsia="Times New Roman" w:hAnsi="Garamond" w:cs="Times New Roman" w:hint="default"/>
    </w:rPr>
  </w:style>
  <w:style w:type="character" w:customStyle="1" w:styleId="WW8Num15z6">
    <w:name w:val="WW8Num15z6"/>
    <w:rsid w:val="00872C6A"/>
    <w:rPr>
      <w:rFonts w:ascii="Symbol" w:hAnsi="Symbol" w:cs="Symbol" w:hint="default"/>
    </w:rPr>
  </w:style>
  <w:style w:type="character" w:customStyle="1" w:styleId="WW8Num16z0">
    <w:name w:val="WW8Num16z0"/>
    <w:rsid w:val="00872C6A"/>
    <w:rPr>
      <w:rFonts w:hint="default"/>
    </w:rPr>
  </w:style>
  <w:style w:type="character" w:customStyle="1" w:styleId="WW8Num17z0">
    <w:name w:val="WW8Num17z0"/>
    <w:rsid w:val="00872C6A"/>
    <w:rPr>
      <w:rFonts w:ascii="Symbol" w:hAnsi="Symbol" w:cs="Symbol" w:hint="default"/>
    </w:rPr>
  </w:style>
  <w:style w:type="character" w:customStyle="1" w:styleId="WW8Num17z1">
    <w:name w:val="WW8Num17z1"/>
    <w:rsid w:val="00872C6A"/>
    <w:rPr>
      <w:rFonts w:ascii="Courier New" w:hAnsi="Courier New" w:cs="Courier New" w:hint="default"/>
    </w:rPr>
  </w:style>
  <w:style w:type="character" w:customStyle="1" w:styleId="WW8Num17z2">
    <w:name w:val="WW8Num17z2"/>
    <w:rsid w:val="00872C6A"/>
    <w:rPr>
      <w:rFonts w:ascii="Wingdings" w:hAnsi="Wingdings" w:cs="Wingdings" w:hint="default"/>
    </w:rPr>
  </w:style>
  <w:style w:type="character" w:customStyle="1" w:styleId="WW8Num18z0">
    <w:name w:val="WW8Num18z0"/>
    <w:rsid w:val="00872C6A"/>
    <w:rPr>
      <w:rFonts w:ascii="Arial" w:hAnsi="Arial" w:cs="Arial" w:hint="default"/>
      <w:sz w:val="24"/>
    </w:rPr>
  </w:style>
  <w:style w:type="character" w:customStyle="1" w:styleId="WW8Num18z1">
    <w:name w:val="WW8Num18z1"/>
    <w:rsid w:val="00872C6A"/>
  </w:style>
  <w:style w:type="character" w:customStyle="1" w:styleId="WW8Num18z2">
    <w:name w:val="WW8Num18z2"/>
    <w:rsid w:val="00872C6A"/>
  </w:style>
  <w:style w:type="character" w:customStyle="1" w:styleId="WW8Num18z3">
    <w:name w:val="WW8Num18z3"/>
    <w:rsid w:val="00872C6A"/>
  </w:style>
  <w:style w:type="character" w:customStyle="1" w:styleId="WW8Num18z4">
    <w:name w:val="WW8Num18z4"/>
    <w:rsid w:val="00872C6A"/>
  </w:style>
  <w:style w:type="character" w:customStyle="1" w:styleId="WW8Num18z5">
    <w:name w:val="WW8Num18z5"/>
    <w:rsid w:val="00872C6A"/>
  </w:style>
  <w:style w:type="character" w:customStyle="1" w:styleId="WW8Num18z6">
    <w:name w:val="WW8Num18z6"/>
    <w:rsid w:val="00872C6A"/>
  </w:style>
  <w:style w:type="character" w:customStyle="1" w:styleId="WW8Num18z7">
    <w:name w:val="WW8Num18z7"/>
    <w:rsid w:val="00872C6A"/>
  </w:style>
  <w:style w:type="character" w:customStyle="1" w:styleId="WW8Num18z8">
    <w:name w:val="WW8Num18z8"/>
    <w:rsid w:val="00872C6A"/>
  </w:style>
  <w:style w:type="character" w:customStyle="1" w:styleId="WW8Num19z0">
    <w:name w:val="WW8Num19z0"/>
    <w:rsid w:val="00872C6A"/>
    <w:rPr>
      <w:rFonts w:ascii="Times New Roman" w:eastAsia="Times New Roman" w:hAnsi="Times New Roman" w:cs="Times New Roman" w:hint="default"/>
    </w:rPr>
  </w:style>
  <w:style w:type="character" w:customStyle="1" w:styleId="WW8Num19z1">
    <w:name w:val="WW8Num19z1"/>
    <w:rsid w:val="00872C6A"/>
    <w:rPr>
      <w:rFonts w:ascii="Courier New" w:hAnsi="Courier New" w:cs="Courier New" w:hint="default"/>
    </w:rPr>
  </w:style>
  <w:style w:type="character" w:customStyle="1" w:styleId="WW8Num19z2">
    <w:name w:val="WW8Num19z2"/>
    <w:rsid w:val="00872C6A"/>
    <w:rPr>
      <w:rFonts w:ascii="Wingdings" w:hAnsi="Wingdings" w:cs="Wingdings" w:hint="default"/>
    </w:rPr>
  </w:style>
  <w:style w:type="character" w:customStyle="1" w:styleId="WW8Num19z3">
    <w:name w:val="WW8Num19z3"/>
    <w:rsid w:val="00872C6A"/>
    <w:rPr>
      <w:rFonts w:ascii="Symbol" w:hAnsi="Symbol" w:cs="Symbol" w:hint="default"/>
    </w:rPr>
  </w:style>
  <w:style w:type="character" w:customStyle="1" w:styleId="WW8Num20z0">
    <w:name w:val="WW8Num20z0"/>
    <w:rsid w:val="00872C6A"/>
    <w:rPr>
      <w:rFonts w:hint="default"/>
    </w:rPr>
  </w:style>
  <w:style w:type="character" w:customStyle="1" w:styleId="WW8Num20z1">
    <w:name w:val="WW8Num20z1"/>
    <w:rsid w:val="00872C6A"/>
  </w:style>
  <w:style w:type="character" w:customStyle="1" w:styleId="WW8Num20z2">
    <w:name w:val="WW8Num20z2"/>
    <w:rsid w:val="00872C6A"/>
  </w:style>
  <w:style w:type="character" w:customStyle="1" w:styleId="WW8Num20z3">
    <w:name w:val="WW8Num20z3"/>
    <w:rsid w:val="00872C6A"/>
  </w:style>
  <w:style w:type="character" w:customStyle="1" w:styleId="WW8Num20z4">
    <w:name w:val="WW8Num20z4"/>
    <w:rsid w:val="00872C6A"/>
  </w:style>
  <w:style w:type="character" w:customStyle="1" w:styleId="WW8Num20z5">
    <w:name w:val="WW8Num20z5"/>
    <w:rsid w:val="00872C6A"/>
  </w:style>
  <w:style w:type="character" w:customStyle="1" w:styleId="WW8Num20z6">
    <w:name w:val="WW8Num20z6"/>
    <w:rsid w:val="00872C6A"/>
  </w:style>
  <w:style w:type="character" w:customStyle="1" w:styleId="WW8Num20z7">
    <w:name w:val="WW8Num20z7"/>
    <w:rsid w:val="00872C6A"/>
  </w:style>
  <w:style w:type="character" w:customStyle="1" w:styleId="WW8Num20z8">
    <w:name w:val="WW8Num20z8"/>
    <w:rsid w:val="00872C6A"/>
  </w:style>
  <w:style w:type="character" w:customStyle="1" w:styleId="WW8Num21z0">
    <w:name w:val="WW8Num21z0"/>
    <w:rsid w:val="00872C6A"/>
    <w:rPr>
      <w:rFonts w:hint="default"/>
    </w:rPr>
  </w:style>
  <w:style w:type="character" w:customStyle="1" w:styleId="WW8Num21z1">
    <w:name w:val="WW8Num21z1"/>
    <w:rsid w:val="00872C6A"/>
  </w:style>
  <w:style w:type="character" w:customStyle="1" w:styleId="WW8Num21z2">
    <w:name w:val="WW8Num21z2"/>
    <w:rsid w:val="00872C6A"/>
  </w:style>
  <w:style w:type="character" w:customStyle="1" w:styleId="WW8Num21z3">
    <w:name w:val="WW8Num21z3"/>
    <w:rsid w:val="00872C6A"/>
  </w:style>
  <w:style w:type="character" w:customStyle="1" w:styleId="WW8Num21z4">
    <w:name w:val="WW8Num21z4"/>
    <w:rsid w:val="00872C6A"/>
  </w:style>
  <w:style w:type="character" w:customStyle="1" w:styleId="WW8Num21z5">
    <w:name w:val="WW8Num21z5"/>
    <w:rsid w:val="00872C6A"/>
  </w:style>
  <w:style w:type="character" w:customStyle="1" w:styleId="WW8Num21z6">
    <w:name w:val="WW8Num21z6"/>
    <w:rsid w:val="00872C6A"/>
  </w:style>
  <w:style w:type="character" w:customStyle="1" w:styleId="WW8Num21z7">
    <w:name w:val="WW8Num21z7"/>
    <w:rsid w:val="00872C6A"/>
  </w:style>
  <w:style w:type="character" w:customStyle="1" w:styleId="WW8Num21z8">
    <w:name w:val="WW8Num21z8"/>
    <w:rsid w:val="00872C6A"/>
  </w:style>
  <w:style w:type="character" w:customStyle="1" w:styleId="WW8Num22z0">
    <w:name w:val="WW8Num22z0"/>
    <w:rsid w:val="00872C6A"/>
    <w:rPr>
      <w:rFonts w:ascii="Arial" w:eastAsia="Calibri" w:hAnsi="Arial" w:cs="Arial" w:hint="default"/>
      <w:sz w:val="28"/>
      <w:szCs w:val="28"/>
      <w:lang w:val="ro-RO" w:eastAsia="ro-RO"/>
    </w:rPr>
  </w:style>
  <w:style w:type="character" w:customStyle="1" w:styleId="WW8Num22z1">
    <w:name w:val="WW8Num22z1"/>
    <w:rsid w:val="00872C6A"/>
    <w:rPr>
      <w:rFonts w:ascii="Courier New" w:hAnsi="Courier New" w:cs="Courier New" w:hint="default"/>
    </w:rPr>
  </w:style>
  <w:style w:type="character" w:customStyle="1" w:styleId="WW8Num22z2">
    <w:name w:val="WW8Num22z2"/>
    <w:rsid w:val="00872C6A"/>
    <w:rPr>
      <w:rFonts w:ascii="Wingdings" w:hAnsi="Wingdings" w:cs="Wingdings" w:hint="default"/>
    </w:rPr>
  </w:style>
  <w:style w:type="character" w:customStyle="1" w:styleId="WW8Num22z3">
    <w:name w:val="WW8Num22z3"/>
    <w:rsid w:val="00872C6A"/>
    <w:rPr>
      <w:rFonts w:ascii="Symbol" w:hAnsi="Symbol" w:cs="Symbol" w:hint="default"/>
    </w:rPr>
  </w:style>
  <w:style w:type="character" w:customStyle="1" w:styleId="WW8Num23z0">
    <w:name w:val="WW8Num23z0"/>
    <w:rsid w:val="00872C6A"/>
    <w:rPr>
      <w:rFonts w:ascii="Verdana" w:eastAsia="Calibri" w:hAnsi="Verdana" w:cs="Times New Roman" w:hint="default"/>
    </w:rPr>
  </w:style>
  <w:style w:type="character" w:customStyle="1" w:styleId="WW8Num23z1">
    <w:name w:val="WW8Num23z1"/>
    <w:rsid w:val="00872C6A"/>
    <w:rPr>
      <w:rFonts w:ascii="Courier New" w:hAnsi="Courier New" w:cs="Courier New" w:hint="default"/>
    </w:rPr>
  </w:style>
  <w:style w:type="character" w:customStyle="1" w:styleId="WW8Num23z2">
    <w:name w:val="WW8Num23z2"/>
    <w:rsid w:val="00872C6A"/>
    <w:rPr>
      <w:rFonts w:ascii="Wingdings" w:hAnsi="Wingdings" w:cs="Wingdings" w:hint="default"/>
    </w:rPr>
  </w:style>
  <w:style w:type="character" w:customStyle="1" w:styleId="WW8Num23z3">
    <w:name w:val="WW8Num23z3"/>
    <w:rsid w:val="00872C6A"/>
    <w:rPr>
      <w:rFonts w:ascii="Symbol" w:hAnsi="Symbol" w:cs="Symbol" w:hint="default"/>
    </w:rPr>
  </w:style>
  <w:style w:type="character" w:customStyle="1" w:styleId="WW8Num24z0">
    <w:name w:val="WW8Num24z0"/>
    <w:rsid w:val="00872C6A"/>
    <w:rPr>
      <w:rFonts w:ascii="Symbol" w:hAnsi="Symbol" w:cs="Symbol" w:hint="default"/>
    </w:rPr>
  </w:style>
  <w:style w:type="character" w:customStyle="1" w:styleId="WW8Num24z1">
    <w:name w:val="WW8Num24z1"/>
    <w:rsid w:val="00872C6A"/>
    <w:rPr>
      <w:rFonts w:ascii="Courier New" w:hAnsi="Courier New" w:cs="Courier New" w:hint="default"/>
    </w:rPr>
  </w:style>
  <w:style w:type="character" w:customStyle="1" w:styleId="WW8Num24z2">
    <w:name w:val="WW8Num24z2"/>
    <w:rsid w:val="00872C6A"/>
    <w:rPr>
      <w:rFonts w:ascii="Wingdings" w:hAnsi="Wingdings" w:cs="Wingdings" w:hint="default"/>
    </w:rPr>
  </w:style>
  <w:style w:type="character" w:customStyle="1" w:styleId="WW8Num25z0">
    <w:name w:val="WW8Num25z0"/>
    <w:rsid w:val="00872C6A"/>
    <w:rPr>
      <w:rFonts w:hint="default"/>
    </w:rPr>
  </w:style>
  <w:style w:type="character" w:customStyle="1" w:styleId="WW8Num25z1">
    <w:name w:val="WW8Num25z1"/>
    <w:rsid w:val="00872C6A"/>
  </w:style>
  <w:style w:type="character" w:customStyle="1" w:styleId="WW8Num25z2">
    <w:name w:val="WW8Num25z2"/>
    <w:rsid w:val="00872C6A"/>
  </w:style>
  <w:style w:type="character" w:customStyle="1" w:styleId="WW8Num25z3">
    <w:name w:val="WW8Num25z3"/>
    <w:rsid w:val="00872C6A"/>
  </w:style>
  <w:style w:type="character" w:customStyle="1" w:styleId="WW8Num25z4">
    <w:name w:val="WW8Num25z4"/>
    <w:rsid w:val="00872C6A"/>
  </w:style>
  <w:style w:type="character" w:customStyle="1" w:styleId="WW8Num25z5">
    <w:name w:val="WW8Num25z5"/>
    <w:rsid w:val="00872C6A"/>
  </w:style>
  <w:style w:type="character" w:customStyle="1" w:styleId="WW8Num25z6">
    <w:name w:val="WW8Num25z6"/>
    <w:rsid w:val="00872C6A"/>
  </w:style>
  <w:style w:type="character" w:customStyle="1" w:styleId="WW8Num25z7">
    <w:name w:val="WW8Num25z7"/>
    <w:rsid w:val="00872C6A"/>
  </w:style>
  <w:style w:type="character" w:customStyle="1" w:styleId="WW8Num25z8">
    <w:name w:val="WW8Num25z8"/>
    <w:rsid w:val="00872C6A"/>
  </w:style>
  <w:style w:type="character" w:customStyle="1" w:styleId="WW8Num26z0">
    <w:name w:val="WW8Num26z0"/>
    <w:rsid w:val="00872C6A"/>
    <w:rPr>
      <w:rFonts w:ascii="Symbol" w:hAnsi="Symbol" w:cs="Symbol" w:hint="default"/>
    </w:rPr>
  </w:style>
  <w:style w:type="character" w:customStyle="1" w:styleId="WW8Num26z1">
    <w:name w:val="WW8Num26z1"/>
    <w:rsid w:val="00872C6A"/>
    <w:rPr>
      <w:rFonts w:ascii="Courier New" w:hAnsi="Courier New" w:cs="Courier New" w:hint="default"/>
    </w:rPr>
  </w:style>
  <w:style w:type="character" w:customStyle="1" w:styleId="WW8Num26z2">
    <w:name w:val="WW8Num26z2"/>
    <w:rsid w:val="00872C6A"/>
    <w:rPr>
      <w:rFonts w:ascii="Wingdings" w:hAnsi="Wingdings" w:cs="Wingdings" w:hint="default"/>
    </w:rPr>
  </w:style>
  <w:style w:type="character" w:customStyle="1" w:styleId="WW8Num27z0">
    <w:name w:val="WW8Num27z0"/>
    <w:rsid w:val="00872C6A"/>
    <w:rPr>
      <w:rFonts w:hint="default"/>
    </w:rPr>
  </w:style>
  <w:style w:type="character" w:customStyle="1" w:styleId="WW8Num27z1">
    <w:name w:val="WW8Num27z1"/>
    <w:rsid w:val="00872C6A"/>
  </w:style>
  <w:style w:type="character" w:customStyle="1" w:styleId="WW8Num27z2">
    <w:name w:val="WW8Num27z2"/>
    <w:rsid w:val="00872C6A"/>
  </w:style>
  <w:style w:type="character" w:customStyle="1" w:styleId="WW8Num27z3">
    <w:name w:val="WW8Num27z3"/>
    <w:rsid w:val="00872C6A"/>
  </w:style>
  <w:style w:type="character" w:customStyle="1" w:styleId="WW8Num27z4">
    <w:name w:val="WW8Num27z4"/>
    <w:rsid w:val="00872C6A"/>
  </w:style>
  <w:style w:type="character" w:customStyle="1" w:styleId="WW8Num27z5">
    <w:name w:val="WW8Num27z5"/>
    <w:rsid w:val="00872C6A"/>
  </w:style>
  <w:style w:type="character" w:customStyle="1" w:styleId="WW8Num27z6">
    <w:name w:val="WW8Num27z6"/>
    <w:rsid w:val="00872C6A"/>
  </w:style>
  <w:style w:type="character" w:customStyle="1" w:styleId="WW8Num27z7">
    <w:name w:val="WW8Num27z7"/>
    <w:rsid w:val="00872C6A"/>
  </w:style>
  <w:style w:type="character" w:customStyle="1" w:styleId="WW8Num27z8">
    <w:name w:val="WW8Num27z8"/>
    <w:rsid w:val="00872C6A"/>
  </w:style>
  <w:style w:type="character" w:customStyle="1" w:styleId="WW8Num28z0">
    <w:name w:val="WW8Num28z0"/>
    <w:rsid w:val="00872C6A"/>
    <w:rPr>
      <w:rFonts w:ascii="Wingdings" w:eastAsia="Times New Roman" w:hAnsi="Wingdings" w:cs="Times New Roman" w:hint="default"/>
      <w:b w:val="0"/>
      <w:i w:val="0"/>
    </w:rPr>
  </w:style>
  <w:style w:type="character" w:customStyle="1" w:styleId="WW8Num28z1">
    <w:name w:val="WW8Num28z1"/>
    <w:rsid w:val="00872C6A"/>
    <w:rPr>
      <w:rFonts w:ascii="Courier New" w:hAnsi="Courier New" w:cs="Courier New" w:hint="default"/>
    </w:rPr>
  </w:style>
  <w:style w:type="character" w:customStyle="1" w:styleId="WW8Num28z2">
    <w:name w:val="WW8Num28z2"/>
    <w:rsid w:val="00872C6A"/>
    <w:rPr>
      <w:rFonts w:ascii="Wingdings" w:hAnsi="Wingdings" w:cs="Wingdings" w:hint="default"/>
    </w:rPr>
  </w:style>
  <w:style w:type="character" w:customStyle="1" w:styleId="WW8Num28z3">
    <w:name w:val="WW8Num28z3"/>
    <w:rsid w:val="00872C6A"/>
    <w:rPr>
      <w:rFonts w:ascii="Symbol" w:hAnsi="Symbol" w:cs="Symbol" w:hint="default"/>
    </w:rPr>
  </w:style>
  <w:style w:type="character" w:customStyle="1" w:styleId="WW8Num29z0">
    <w:name w:val="WW8Num29z0"/>
    <w:rsid w:val="00872C6A"/>
    <w:rPr>
      <w:b/>
    </w:rPr>
  </w:style>
  <w:style w:type="character" w:customStyle="1" w:styleId="WW8Num29z1">
    <w:name w:val="WW8Num29z1"/>
    <w:rsid w:val="00872C6A"/>
    <w:rPr>
      <w:rFonts w:ascii="Arial" w:eastAsia="Calibri" w:hAnsi="Arial" w:cs="Arial" w:hint="default"/>
      <w:sz w:val="28"/>
      <w:szCs w:val="28"/>
      <w:lang w:val="ro-RO" w:eastAsia="ar-SA"/>
    </w:rPr>
  </w:style>
  <w:style w:type="character" w:customStyle="1" w:styleId="WW8Num29z2">
    <w:name w:val="WW8Num29z2"/>
    <w:rsid w:val="00872C6A"/>
  </w:style>
  <w:style w:type="character" w:customStyle="1" w:styleId="WW8Num29z3">
    <w:name w:val="WW8Num29z3"/>
    <w:rsid w:val="00872C6A"/>
  </w:style>
  <w:style w:type="character" w:customStyle="1" w:styleId="WW8Num29z4">
    <w:name w:val="WW8Num29z4"/>
    <w:rsid w:val="00872C6A"/>
  </w:style>
  <w:style w:type="character" w:customStyle="1" w:styleId="WW8Num29z5">
    <w:name w:val="WW8Num29z5"/>
    <w:rsid w:val="00872C6A"/>
  </w:style>
  <w:style w:type="character" w:customStyle="1" w:styleId="WW8Num29z6">
    <w:name w:val="WW8Num29z6"/>
    <w:rsid w:val="00872C6A"/>
  </w:style>
  <w:style w:type="character" w:customStyle="1" w:styleId="WW8Num29z7">
    <w:name w:val="WW8Num29z7"/>
    <w:rsid w:val="00872C6A"/>
  </w:style>
  <w:style w:type="character" w:customStyle="1" w:styleId="WW8Num29z8">
    <w:name w:val="WW8Num29z8"/>
    <w:rsid w:val="00872C6A"/>
  </w:style>
  <w:style w:type="character" w:customStyle="1" w:styleId="WW8Num30z0">
    <w:name w:val="WW8Num30z0"/>
    <w:rsid w:val="00872C6A"/>
    <w:rPr>
      <w:rFonts w:ascii="Sylfaen" w:hAnsi="Sylfaen" w:cs="Sylfaen" w:hint="default"/>
    </w:rPr>
  </w:style>
  <w:style w:type="character" w:customStyle="1" w:styleId="WW8Num30z1">
    <w:name w:val="WW8Num30z1"/>
    <w:rsid w:val="00872C6A"/>
    <w:rPr>
      <w:rFonts w:ascii="Courier New" w:hAnsi="Courier New" w:cs="Courier New" w:hint="default"/>
    </w:rPr>
  </w:style>
  <w:style w:type="character" w:customStyle="1" w:styleId="WW8Num30z2">
    <w:name w:val="WW8Num30z2"/>
    <w:rsid w:val="00872C6A"/>
    <w:rPr>
      <w:rFonts w:ascii="Wingdings" w:hAnsi="Wingdings" w:cs="Wingdings" w:hint="default"/>
    </w:rPr>
  </w:style>
  <w:style w:type="character" w:customStyle="1" w:styleId="WW8Num30z3">
    <w:name w:val="WW8Num30z3"/>
    <w:rsid w:val="00872C6A"/>
    <w:rPr>
      <w:rFonts w:ascii="Symbol" w:hAnsi="Symbol" w:cs="Symbol" w:hint="default"/>
    </w:rPr>
  </w:style>
  <w:style w:type="character" w:customStyle="1" w:styleId="WW8Num31z0">
    <w:name w:val="WW8Num31z0"/>
    <w:rsid w:val="00872C6A"/>
    <w:rPr>
      <w:rFonts w:ascii="Symbol" w:hAnsi="Symbol" w:cs="Symbol" w:hint="default"/>
    </w:rPr>
  </w:style>
  <w:style w:type="character" w:customStyle="1" w:styleId="WW8Num31z1">
    <w:name w:val="WW8Num31z1"/>
    <w:rsid w:val="00872C6A"/>
    <w:rPr>
      <w:rFonts w:ascii="Courier New" w:hAnsi="Courier New" w:cs="Courier New" w:hint="default"/>
    </w:rPr>
  </w:style>
  <w:style w:type="character" w:customStyle="1" w:styleId="WW8Num31z2">
    <w:name w:val="WW8Num31z2"/>
    <w:rsid w:val="00872C6A"/>
    <w:rPr>
      <w:rFonts w:ascii="Wingdings" w:hAnsi="Wingdings" w:cs="Wingdings" w:hint="default"/>
    </w:rPr>
  </w:style>
  <w:style w:type="character" w:customStyle="1" w:styleId="WW8Num32z0">
    <w:name w:val="WW8Num32z0"/>
    <w:rsid w:val="00872C6A"/>
    <w:rPr>
      <w:rFonts w:ascii="Symbol" w:hAnsi="Symbol" w:cs="Symbol" w:hint="default"/>
    </w:rPr>
  </w:style>
  <w:style w:type="character" w:customStyle="1" w:styleId="WW8Num32z1">
    <w:name w:val="WW8Num32z1"/>
    <w:rsid w:val="00872C6A"/>
    <w:rPr>
      <w:rFonts w:ascii="Courier New" w:hAnsi="Courier New" w:cs="Courier New" w:hint="default"/>
    </w:rPr>
  </w:style>
  <w:style w:type="character" w:customStyle="1" w:styleId="WW8Num32z2">
    <w:name w:val="WW8Num32z2"/>
    <w:rsid w:val="00872C6A"/>
    <w:rPr>
      <w:rFonts w:ascii="Wingdings" w:hAnsi="Wingdings" w:cs="Wingdings" w:hint="default"/>
    </w:rPr>
  </w:style>
  <w:style w:type="character" w:customStyle="1" w:styleId="WW8Num33z0">
    <w:name w:val="WW8Num33z0"/>
    <w:rsid w:val="00872C6A"/>
    <w:rPr>
      <w:rFonts w:ascii="Sylfaen" w:hAnsi="Sylfaen" w:cs="Sylfaen" w:hint="default"/>
    </w:rPr>
  </w:style>
  <w:style w:type="character" w:customStyle="1" w:styleId="WW8Num33z1">
    <w:name w:val="WW8Num33z1"/>
    <w:rsid w:val="00872C6A"/>
    <w:rPr>
      <w:rFonts w:ascii="Courier New" w:hAnsi="Courier New" w:cs="Courier New" w:hint="default"/>
    </w:rPr>
  </w:style>
  <w:style w:type="character" w:customStyle="1" w:styleId="WW8Num33z2">
    <w:name w:val="WW8Num33z2"/>
    <w:rsid w:val="00872C6A"/>
    <w:rPr>
      <w:rFonts w:ascii="Wingdings" w:hAnsi="Wingdings" w:cs="Wingdings" w:hint="default"/>
    </w:rPr>
  </w:style>
  <w:style w:type="character" w:customStyle="1" w:styleId="WW8Num33z3">
    <w:name w:val="WW8Num33z3"/>
    <w:rsid w:val="00872C6A"/>
    <w:rPr>
      <w:rFonts w:ascii="Symbol" w:hAnsi="Symbol" w:cs="Symbol" w:hint="default"/>
    </w:rPr>
  </w:style>
  <w:style w:type="character" w:customStyle="1" w:styleId="WW8Num34z0">
    <w:name w:val="WW8Num34z0"/>
    <w:rsid w:val="00872C6A"/>
    <w:rPr>
      <w:rFonts w:hint="default"/>
    </w:rPr>
  </w:style>
  <w:style w:type="character" w:customStyle="1" w:styleId="WW8Num34z1">
    <w:name w:val="WW8Num34z1"/>
    <w:rsid w:val="00872C6A"/>
  </w:style>
  <w:style w:type="character" w:customStyle="1" w:styleId="WW8Num34z2">
    <w:name w:val="WW8Num34z2"/>
    <w:rsid w:val="00872C6A"/>
  </w:style>
  <w:style w:type="character" w:customStyle="1" w:styleId="WW8Num34z3">
    <w:name w:val="WW8Num34z3"/>
    <w:rsid w:val="00872C6A"/>
  </w:style>
  <w:style w:type="character" w:customStyle="1" w:styleId="WW8Num34z4">
    <w:name w:val="WW8Num34z4"/>
    <w:rsid w:val="00872C6A"/>
  </w:style>
  <w:style w:type="character" w:customStyle="1" w:styleId="WW8Num34z5">
    <w:name w:val="WW8Num34z5"/>
    <w:rsid w:val="00872C6A"/>
  </w:style>
  <w:style w:type="character" w:customStyle="1" w:styleId="WW8Num34z6">
    <w:name w:val="WW8Num34z6"/>
    <w:rsid w:val="00872C6A"/>
  </w:style>
  <w:style w:type="character" w:customStyle="1" w:styleId="WW8Num34z7">
    <w:name w:val="WW8Num34z7"/>
    <w:rsid w:val="00872C6A"/>
  </w:style>
  <w:style w:type="character" w:customStyle="1" w:styleId="WW8Num34z8">
    <w:name w:val="WW8Num34z8"/>
    <w:rsid w:val="00872C6A"/>
  </w:style>
  <w:style w:type="character" w:customStyle="1" w:styleId="WW8Num35z0">
    <w:name w:val="WW8Num35z0"/>
    <w:rsid w:val="00872C6A"/>
    <w:rPr>
      <w:rFonts w:ascii="Verdana" w:eastAsia="Calibri" w:hAnsi="Verdana" w:cs="Times New Roman"/>
      <w:sz w:val="28"/>
      <w:szCs w:val="28"/>
    </w:rPr>
  </w:style>
  <w:style w:type="character" w:customStyle="1" w:styleId="WW8Num35z1">
    <w:name w:val="WW8Num35z1"/>
    <w:rsid w:val="00872C6A"/>
    <w:rPr>
      <w:rFonts w:ascii="Courier New" w:hAnsi="Courier New" w:cs="Courier New" w:hint="default"/>
    </w:rPr>
  </w:style>
  <w:style w:type="character" w:customStyle="1" w:styleId="WW8Num35z2">
    <w:name w:val="WW8Num35z2"/>
    <w:rsid w:val="00872C6A"/>
    <w:rPr>
      <w:rFonts w:ascii="Wingdings" w:hAnsi="Wingdings" w:cs="Wingdings" w:hint="default"/>
    </w:rPr>
  </w:style>
  <w:style w:type="character" w:customStyle="1" w:styleId="WW8Num35z3">
    <w:name w:val="WW8Num35z3"/>
    <w:rsid w:val="00872C6A"/>
    <w:rPr>
      <w:rFonts w:ascii="Symbol" w:hAnsi="Symbol" w:cs="Symbol" w:hint="default"/>
    </w:rPr>
  </w:style>
  <w:style w:type="character" w:customStyle="1" w:styleId="WW8Num36z0">
    <w:name w:val="WW8Num36z0"/>
    <w:rsid w:val="00872C6A"/>
    <w:rPr>
      <w:rFonts w:ascii="Symbol" w:hAnsi="Symbol" w:cs="Symbol" w:hint="default"/>
    </w:rPr>
  </w:style>
  <w:style w:type="character" w:customStyle="1" w:styleId="WW8Num36z1">
    <w:name w:val="WW8Num36z1"/>
    <w:rsid w:val="00872C6A"/>
    <w:rPr>
      <w:rFonts w:ascii="Courier New" w:hAnsi="Courier New" w:cs="Courier New" w:hint="default"/>
    </w:rPr>
  </w:style>
  <w:style w:type="character" w:customStyle="1" w:styleId="WW8Num36z2">
    <w:name w:val="WW8Num36z2"/>
    <w:rsid w:val="00872C6A"/>
    <w:rPr>
      <w:rFonts w:ascii="Wingdings" w:hAnsi="Wingdings" w:cs="Wingdings" w:hint="default"/>
    </w:rPr>
  </w:style>
  <w:style w:type="character" w:customStyle="1" w:styleId="WW8Num37z0">
    <w:name w:val="WW8Num37z0"/>
    <w:rsid w:val="00872C6A"/>
    <w:rPr>
      <w:rFonts w:ascii="Times New Roman" w:eastAsia="Calibri" w:hAnsi="Times New Roman" w:cs="Times New Roman" w:hint="default"/>
    </w:rPr>
  </w:style>
  <w:style w:type="character" w:customStyle="1" w:styleId="WW8Num37z1">
    <w:name w:val="WW8Num37z1"/>
    <w:rsid w:val="00872C6A"/>
    <w:rPr>
      <w:rFonts w:ascii="Courier New" w:hAnsi="Courier New" w:cs="Courier New" w:hint="default"/>
    </w:rPr>
  </w:style>
  <w:style w:type="character" w:customStyle="1" w:styleId="WW8Num37z2">
    <w:name w:val="WW8Num37z2"/>
    <w:rsid w:val="00872C6A"/>
    <w:rPr>
      <w:rFonts w:ascii="Wingdings" w:hAnsi="Wingdings" w:cs="Wingdings" w:hint="default"/>
    </w:rPr>
  </w:style>
  <w:style w:type="character" w:customStyle="1" w:styleId="WW8Num37z3">
    <w:name w:val="WW8Num37z3"/>
    <w:rsid w:val="00872C6A"/>
    <w:rPr>
      <w:rFonts w:ascii="Symbol" w:hAnsi="Symbol" w:cs="Symbol" w:hint="default"/>
    </w:rPr>
  </w:style>
  <w:style w:type="character" w:customStyle="1" w:styleId="WW8Num38z0">
    <w:name w:val="WW8Num38z0"/>
    <w:rsid w:val="00872C6A"/>
    <w:rPr>
      <w:rFonts w:ascii="Arial" w:eastAsia="Calibri" w:hAnsi="Arial" w:cs="Arial" w:hint="default"/>
      <w:sz w:val="28"/>
      <w:szCs w:val="28"/>
      <w:lang w:val="ro-RO" w:eastAsia="ro-RO"/>
    </w:rPr>
  </w:style>
  <w:style w:type="character" w:customStyle="1" w:styleId="WW8Num38z1">
    <w:name w:val="WW8Num38z1"/>
    <w:rsid w:val="00872C6A"/>
    <w:rPr>
      <w:rFonts w:ascii="Courier New" w:hAnsi="Courier New" w:cs="Courier New" w:hint="default"/>
    </w:rPr>
  </w:style>
  <w:style w:type="character" w:customStyle="1" w:styleId="WW8Num38z2">
    <w:name w:val="WW8Num38z2"/>
    <w:rsid w:val="00872C6A"/>
    <w:rPr>
      <w:rFonts w:ascii="Wingdings" w:hAnsi="Wingdings" w:cs="Wingdings" w:hint="default"/>
    </w:rPr>
  </w:style>
  <w:style w:type="character" w:customStyle="1" w:styleId="WW8Num38z3">
    <w:name w:val="WW8Num38z3"/>
    <w:rsid w:val="00872C6A"/>
    <w:rPr>
      <w:rFonts w:ascii="Symbol" w:hAnsi="Symbol" w:cs="Symbol" w:hint="default"/>
    </w:rPr>
  </w:style>
  <w:style w:type="character" w:customStyle="1" w:styleId="WW8Num39z0">
    <w:name w:val="WW8Num39z0"/>
    <w:rsid w:val="00872C6A"/>
    <w:rPr>
      <w:rFonts w:ascii="Times New Roman" w:eastAsia="Calibri" w:hAnsi="Times New Roman" w:cs="Times New Roman" w:hint="default"/>
    </w:rPr>
  </w:style>
  <w:style w:type="character" w:customStyle="1" w:styleId="WW8Num39z1">
    <w:name w:val="WW8Num39z1"/>
    <w:rsid w:val="00872C6A"/>
    <w:rPr>
      <w:rFonts w:ascii="Courier New" w:hAnsi="Courier New" w:cs="Courier New" w:hint="default"/>
    </w:rPr>
  </w:style>
  <w:style w:type="character" w:customStyle="1" w:styleId="WW8Num39z2">
    <w:name w:val="WW8Num39z2"/>
    <w:rsid w:val="00872C6A"/>
    <w:rPr>
      <w:rFonts w:ascii="Wingdings" w:hAnsi="Wingdings" w:cs="Wingdings" w:hint="default"/>
    </w:rPr>
  </w:style>
  <w:style w:type="character" w:customStyle="1" w:styleId="WW8Num39z3">
    <w:name w:val="WW8Num39z3"/>
    <w:rsid w:val="00872C6A"/>
    <w:rPr>
      <w:rFonts w:ascii="Symbol" w:hAnsi="Symbol" w:cs="Symbol" w:hint="default"/>
    </w:rPr>
  </w:style>
  <w:style w:type="character" w:customStyle="1" w:styleId="WW8Num40z0">
    <w:name w:val="WW8Num40z0"/>
    <w:rsid w:val="00872C6A"/>
    <w:rPr>
      <w:rFonts w:ascii="Times New Roman" w:eastAsia="Calibri" w:hAnsi="Times New Roman" w:cs="Times New Roman" w:hint="default"/>
    </w:rPr>
  </w:style>
  <w:style w:type="character" w:customStyle="1" w:styleId="WW8Num40z1">
    <w:name w:val="WW8Num40z1"/>
    <w:rsid w:val="00872C6A"/>
    <w:rPr>
      <w:rFonts w:ascii="Courier New" w:hAnsi="Courier New" w:cs="Courier New" w:hint="default"/>
    </w:rPr>
  </w:style>
  <w:style w:type="character" w:customStyle="1" w:styleId="WW8Num40z2">
    <w:name w:val="WW8Num40z2"/>
    <w:rsid w:val="00872C6A"/>
    <w:rPr>
      <w:rFonts w:ascii="Wingdings" w:hAnsi="Wingdings" w:cs="Wingdings" w:hint="default"/>
    </w:rPr>
  </w:style>
  <w:style w:type="character" w:customStyle="1" w:styleId="WW8Num40z3">
    <w:name w:val="WW8Num40z3"/>
    <w:rsid w:val="00872C6A"/>
    <w:rPr>
      <w:rFonts w:ascii="Symbol" w:hAnsi="Symbol" w:cs="Symbol" w:hint="default"/>
    </w:rPr>
  </w:style>
  <w:style w:type="character" w:customStyle="1" w:styleId="WW8Num41z0">
    <w:name w:val="WW8Num41z0"/>
    <w:rsid w:val="00872C6A"/>
    <w:rPr>
      <w:rFonts w:ascii="Wingdings" w:hAnsi="Wingdings" w:cs="Wingdings" w:hint="default"/>
    </w:rPr>
  </w:style>
  <w:style w:type="character" w:customStyle="1" w:styleId="WW8Num41z1">
    <w:name w:val="WW8Num41z1"/>
    <w:rsid w:val="00872C6A"/>
    <w:rPr>
      <w:rFonts w:ascii="Courier New" w:hAnsi="Courier New" w:cs="Courier New" w:hint="default"/>
    </w:rPr>
  </w:style>
  <w:style w:type="character" w:customStyle="1" w:styleId="WW8Num41z3">
    <w:name w:val="WW8Num41z3"/>
    <w:rsid w:val="00872C6A"/>
    <w:rPr>
      <w:rFonts w:ascii="Symbol" w:hAnsi="Symbol" w:cs="Symbol" w:hint="default"/>
    </w:rPr>
  </w:style>
  <w:style w:type="character" w:customStyle="1" w:styleId="WW8Num42z0">
    <w:name w:val="WW8Num42z0"/>
    <w:rsid w:val="00872C6A"/>
    <w:rPr>
      <w:rFonts w:ascii="Symbol" w:hAnsi="Symbol" w:cs="Symbol" w:hint="default"/>
    </w:rPr>
  </w:style>
  <w:style w:type="character" w:customStyle="1" w:styleId="WW8Num42z1">
    <w:name w:val="WW8Num42z1"/>
    <w:rsid w:val="00872C6A"/>
    <w:rPr>
      <w:rFonts w:ascii="Courier New" w:hAnsi="Courier New" w:cs="Courier New" w:hint="default"/>
    </w:rPr>
  </w:style>
  <w:style w:type="character" w:customStyle="1" w:styleId="WW8Num42z2">
    <w:name w:val="WW8Num42z2"/>
    <w:rsid w:val="00872C6A"/>
    <w:rPr>
      <w:rFonts w:ascii="Wingdings" w:hAnsi="Wingdings" w:cs="Wingdings" w:hint="default"/>
    </w:rPr>
  </w:style>
  <w:style w:type="character" w:customStyle="1" w:styleId="Fontdeparagrafimplicit1">
    <w:name w:val="Font de paragraf implicit1"/>
    <w:rsid w:val="00872C6A"/>
  </w:style>
  <w:style w:type="character" w:customStyle="1" w:styleId="stire">
    <w:name w:val="stire"/>
    <w:basedOn w:val="Fontdeparagrafimplicit1"/>
    <w:rsid w:val="00872C6A"/>
  </w:style>
  <w:style w:type="character" w:customStyle="1" w:styleId="apple-converted-space">
    <w:name w:val="apple-converted-space"/>
    <w:rsid w:val="00872C6A"/>
    <w:rPr>
      <w:rFonts w:cs="Times New Roman"/>
    </w:rPr>
  </w:style>
  <w:style w:type="character" w:customStyle="1" w:styleId="Bodytext2">
    <w:name w:val="Body text (2)_"/>
    <w:rsid w:val="00872C6A"/>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Corptext"/>
    <w:rsid w:val="00872C6A"/>
    <w:pPr>
      <w:keepNext/>
      <w:suppressAutoHyphens/>
      <w:spacing w:before="240" w:after="120"/>
    </w:pPr>
    <w:rPr>
      <w:rFonts w:ascii="Times New Roman" w:eastAsia="WenQuanYi Micro Hei" w:hAnsi="Times New Roman" w:cs="Lohit Devanagari"/>
      <w:sz w:val="28"/>
      <w:szCs w:val="28"/>
      <w:lang w:val="en-US" w:eastAsia="zh-CN"/>
    </w:rPr>
  </w:style>
  <w:style w:type="paragraph" w:styleId="List">
    <w:name w:val="List"/>
    <w:basedOn w:val="Corptext"/>
    <w:rsid w:val="00872C6A"/>
    <w:pPr>
      <w:suppressAutoHyphens/>
    </w:pPr>
    <w:rPr>
      <w:rFonts w:ascii="Times New Roman" w:eastAsia="Calibri" w:hAnsi="Times New Roman" w:cs="Lohit Devanagari"/>
      <w:lang w:eastAsia="zh-CN"/>
    </w:rPr>
  </w:style>
  <w:style w:type="paragraph" w:styleId="Legend">
    <w:name w:val="caption"/>
    <w:basedOn w:val="Normal"/>
    <w:qFormat/>
    <w:rsid w:val="00872C6A"/>
    <w:pPr>
      <w:suppressLineNumbers/>
      <w:suppressAutoHyphens/>
      <w:spacing w:before="120" w:after="120"/>
    </w:pPr>
    <w:rPr>
      <w:rFonts w:ascii="Times New Roman" w:eastAsia="Calibri" w:hAnsi="Times New Roman" w:cs="Lohit Devanagari"/>
      <w:i/>
      <w:iCs/>
      <w:sz w:val="24"/>
      <w:szCs w:val="24"/>
      <w:lang w:val="en-US" w:eastAsia="zh-CN"/>
    </w:rPr>
  </w:style>
  <w:style w:type="paragraph" w:customStyle="1" w:styleId="Index">
    <w:name w:val="Index"/>
    <w:basedOn w:val="Normal"/>
    <w:rsid w:val="00872C6A"/>
    <w:pPr>
      <w:suppressLineNumbers/>
      <w:suppressAutoHyphens/>
    </w:pPr>
    <w:rPr>
      <w:rFonts w:ascii="Times New Roman" w:eastAsia="Calibri" w:hAnsi="Times New Roman" w:cs="Lohit Devanagari"/>
      <w:lang w:val="en-US" w:eastAsia="zh-CN"/>
    </w:rPr>
  </w:style>
  <w:style w:type="paragraph" w:customStyle="1" w:styleId="TextnBalon1">
    <w:name w:val="Text în Balon1"/>
    <w:basedOn w:val="Normal"/>
    <w:rsid w:val="00872C6A"/>
    <w:pPr>
      <w:suppressAutoHyphens/>
      <w:spacing w:after="0" w:line="240" w:lineRule="auto"/>
    </w:pPr>
    <w:rPr>
      <w:rFonts w:ascii="Tahoma" w:eastAsia="Calibri" w:hAnsi="Tahoma" w:cs="Tahoma"/>
      <w:sz w:val="16"/>
      <w:szCs w:val="16"/>
      <w:lang w:eastAsia="zh-CN"/>
    </w:rPr>
  </w:style>
  <w:style w:type="paragraph" w:customStyle="1" w:styleId="Char1CharChar1Char">
    <w:name w:val="Char1 Char Char1 Char"/>
    <w:basedOn w:val="Normal"/>
    <w:rsid w:val="00872C6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rPr>
  </w:style>
  <w:style w:type="paragraph" w:customStyle="1" w:styleId="externalclass684e6937532b40bc957069edaade015e">
    <w:name w:val="externalclass684e6937532b40bc957069edaade015e"/>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0">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Indentcorptext">
    <w:name w:val="Body Text Indent"/>
    <w:basedOn w:val="Normal"/>
    <w:link w:val="IndentcorptextCaracter"/>
    <w:rsid w:val="00872C6A"/>
    <w:pPr>
      <w:suppressAutoHyphens/>
      <w:spacing w:after="120"/>
      <w:ind w:left="283"/>
    </w:pPr>
    <w:rPr>
      <w:rFonts w:ascii="Calibri" w:eastAsia="Calibri" w:hAnsi="Calibri" w:cs="Times New Roman"/>
      <w:lang w:val="en-US" w:eastAsia="zh-CN"/>
    </w:rPr>
  </w:style>
  <w:style w:type="character" w:customStyle="1" w:styleId="IndentcorptextCaracter">
    <w:name w:val="Indent corp text Caracter"/>
    <w:basedOn w:val="Fontdeparagrafimplicit"/>
    <w:link w:val="Indentcorptext"/>
    <w:rsid w:val="00872C6A"/>
    <w:rPr>
      <w:rFonts w:ascii="Calibri" w:eastAsia="Calibri" w:hAnsi="Calibri" w:cs="Times New Roman"/>
      <w:lang w:val="en-US" w:eastAsia="zh-CN"/>
    </w:rPr>
  </w:style>
  <w:style w:type="paragraph" w:customStyle="1" w:styleId="Plandocument1">
    <w:name w:val="Plan document1"/>
    <w:basedOn w:val="Normal"/>
    <w:rsid w:val="00872C6A"/>
    <w:pPr>
      <w:suppressAutoHyphens/>
      <w:spacing w:after="0" w:line="240" w:lineRule="auto"/>
    </w:pPr>
    <w:rPr>
      <w:rFonts w:ascii="Tahoma" w:eastAsia="Calibri" w:hAnsi="Tahoma" w:cs="Tahoma"/>
      <w:sz w:val="16"/>
      <w:szCs w:val="16"/>
      <w:lang w:val="en-US" w:eastAsia="zh-CN"/>
    </w:rPr>
  </w:style>
  <w:style w:type="paragraph" w:customStyle="1" w:styleId="TableContents">
    <w:name w:val="Table Contents"/>
    <w:basedOn w:val="Normal"/>
    <w:rsid w:val="00872C6A"/>
    <w:pPr>
      <w:suppressLineNumbers/>
      <w:suppressAutoHyphens/>
    </w:pPr>
    <w:rPr>
      <w:rFonts w:ascii="Calibri" w:eastAsia="Calibri" w:hAnsi="Calibri" w:cs="Times New Roman"/>
      <w:lang w:val="en-US" w:eastAsia="zh-CN"/>
    </w:rPr>
  </w:style>
  <w:style w:type="paragraph" w:customStyle="1" w:styleId="TableHeading">
    <w:name w:val="Table Heading"/>
    <w:basedOn w:val="TableContents"/>
    <w:rsid w:val="00872C6A"/>
    <w:pPr>
      <w:jc w:val="center"/>
    </w:pPr>
    <w:rPr>
      <w:b/>
      <w:bCs/>
    </w:rPr>
  </w:style>
  <w:style w:type="character" w:customStyle="1" w:styleId="ff1">
    <w:name w:val="ff1"/>
    <w:basedOn w:val="Fontdeparagrafimplicit"/>
    <w:rsid w:val="00012597"/>
  </w:style>
  <w:style w:type="character" w:customStyle="1" w:styleId="a">
    <w:name w:val="_"/>
    <w:basedOn w:val="Fontdeparagrafimplicit"/>
    <w:rsid w:val="00012597"/>
  </w:style>
  <w:style w:type="character" w:customStyle="1" w:styleId="slgi">
    <w:name w:val="s_lgi"/>
    <w:basedOn w:val="Fontdeparagrafimplicit"/>
    <w:rsid w:val="00F3453E"/>
  </w:style>
  <w:style w:type="character" w:customStyle="1" w:styleId="slitbdy">
    <w:name w:val="s_lit_bdy"/>
    <w:basedOn w:val="Fontdeparagrafimplicit"/>
    <w:rsid w:val="0024596B"/>
  </w:style>
  <w:style w:type="paragraph" w:customStyle="1" w:styleId="doisubtitlu">
    <w:name w:val="doi subtitlu"/>
    <w:basedOn w:val="Normal"/>
    <w:qFormat/>
    <w:rsid w:val="0024596B"/>
    <w:pPr>
      <w:spacing w:after="120" w:line="264" w:lineRule="auto"/>
      <w:ind w:firstLine="567"/>
    </w:pPr>
    <w:rPr>
      <w:rFonts w:ascii="Arial" w:eastAsia="Calibri" w:hAnsi="Arial" w:cs="Times New Roman"/>
      <w:b/>
      <w:sz w:val="24"/>
      <w:szCs w:val="24"/>
      <w:lang w:eastAsia="en-US"/>
    </w:rPr>
  </w:style>
  <w:style w:type="paragraph" w:customStyle="1" w:styleId="Subsubtitlu">
    <w:name w:val="Subsubtitlu"/>
    <w:basedOn w:val="Normal"/>
    <w:link w:val="SubsubtitluCaracter"/>
    <w:autoRedefine/>
    <w:qFormat/>
    <w:rsid w:val="00442394"/>
    <w:pPr>
      <w:keepNext/>
      <w:tabs>
        <w:tab w:val="left" w:pos="709"/>
      </w:tabs>
      <w:spacing w:after="0" w:line="80" w:lineRule="exact"/>
      <w:ind w:right="57" w:firstLine="720"/>
      <w:jc w:val="both"/>
      <w:outlineLvl w:val="0"/>
    </w:pPr>
    <w:rPr>
      <w:rFonts w:ascii="Arial" w:eastAsia="Times New Roman" w:hAnsi="Arial" w:cs="Arial"/>
      <w:b/>
      <w:bCs/>
      <w:iCs/>
      <w:color w:val="000000"/>
      <w:sz w:val="24"/>
      <w:u w:val="single"/>
    </w:rPr>
  </w:style>
  <w:style w:type="character" w:customStyle="1" w:styleId="SubsubtitluCaracter">
    <w:name w:val="Subsubtitlu Caracter"/>
    <w:link w:val="Subsubtitlu"/>
    <w:rsid w:val="00442394"/>
    <w:rPr>
      <w:rFonts w:ascii="Arial" w:eastAsia="Times New Roman" w:hAnsi="Arial" w:cs="Arial"/>
      <w:b/>
      <w:bCs/>
      <w:iCs/>
      <w:color w:val="000000"/>
      <w:sz w:val="24"/>
      <w:u w:val="single"/>
    </w:rPr>
  </w:style>
  <w:style w:type="character" w:customStyle="1" w:styleId="FontStyle59">
    <w:name w:val="Font Style59"/>
    <w:uiPriority w:val="99"/>
    <w:rsid w:val="0024596B"/>
    <w:rPr>
      <w:rFonts w:ascii="Tahoma" w:hAnsi="Tahoma" w:cs="Tahoma"/>
      <w:color w:val="000000"/>
      <w:sz w:val="18"/>
      <w:szCs w:val="18"/>
    </w:rPr>
  </w:style>
  <w:style w:type="paragraph" w:customStyle="1" w:styleId="Subtitlu2">
    <w:name w:val="Subtitlu2"/>
    <w:basedOn w:val="Titlu2"/>
    <w:autoRedefine/>
    <w:qFormat/>
    <w:rsid w:val="0024596B"/>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582A45"/>
    <w:pPr>
      <w:spacing w:after="0" w:line="240" w:lineRule="auto"/>
      <w:ind w:firstLine="284"/>
      <w:jc w:val="both"/>
    </w:pPr>
    <w:rPr>
      <w:rFonts w:ascii="Arial" w:eastAsia="Times New Roman" w:hAnsi="Arial" w:cs="Arial"/>
      <w:noProof/>
      <w:sz w:val="24"/>
      <w:szCs w:val="24"/>
      <w:lang w:eastAsia="en-US"/>
    </w:rPr>
  </w:style>
  <w:style w:type="character" w:customStyle="1" w:styleId="TextnormalChar">
    <w:name w:val="Text normal Char"/>
    <w:link w:val="Textnormal"/>
    <w:rsid w:val="00582A45"/>
    <w:rPr>
      <w:rFonts w:ascii="Arial" w:eastAsia="Times New Roman" w:hAnsi="Arial" w:cs="Arial"/>
      <w:noProof/>
      <w:sz w:val="24"/>
      <w:szCs w:val="24"/>
      <w:lang w:eastAsia="en-US"/>
    </w:rPr>
  </w:style>
  <w:style w:type="paragraph" w:customStyle="1" w:styleId="Titlucapitol">
    <w:name w:val="Titlu capitol"/>
    <w:autoRedefine/>
    <w:uiPriority w:val="99"/>
    <w:qFormat/>
    <w:rsid w:val="005E3EB1"/>
    <w:pPr>
      <w:keepNext/>
      <w:numPr>
        <w:numId w:val="3"/>
      </w:numPr>
      <w:pBdr>
        <w:top w:val="double" w:sz="2" w:space="1" w:color="auto"/>
        <w:left w:val="double" w:sz="2" w:space="1" w:color="auto"/>
        <w:bottom w:val="double" w:sz="2" w:space="1" w:color="auto"/>
        <w:right w:val="double" w:sz="2" w:space="1" w:color="auto"/>
      </w:pBdr>
      <w:shd w:val="clear" w:color="auto" w:fill="76923C"/>
      <w:spacing w:before="240" w:after="240"/>
      <w:ind w:right="57"/>
      <w:jc w:val="both"/>
      <w:outlineLvl w:val="0"/>
    </w:pPr>
    <w:rPr>
      <w:rFonts w:ascii="Arial" w:eastAsia="Times New Roman" w:hAnsi="Arial" w:cs="Arial"/>
      <w:b/>
      <w:bCs/>
      <w:caps/>
      <w:sz w:val="28"/>
      <w:szCs w:val="24"/>
      <w:lang w:val="en-US" w:eastAsia="en-US"/>
    </w:rPr>
  </w:style>
  <w:style w:type="paragraph" w:customStyle="1" w:styleId="SubSubSubSubTitlu">
    <w:name w:val="SubSubSubSubTitlu"/>
    <w:basedOn w:val="Normal"/>
    <w:next w:val="Textnormal"/>
    <w:autoRedefine/>
    <w:qFormat/>
    <w:rsid w:val="005E3EB1"/>
    <w:pPr>
      <w:keepNext/>
      <w:numPr>
        <w:ilvl w:val="4"/>
        <w:numId w:val="3"/>
      </w:numPr>
      <w:pBdr>
        <w:top w:val="single" w:sz="2" w:space="1" w:color="auto"/>
        <w:left w:val="single" w:sz="2" w:space="1" w:color="auto"/>
        <w:bottom w:val="single" w:sz="2" w:space="1" w:color="auto"/>
        <w:right w:val="single" w:sz="2" w:space="1" w:color="auto"/>
      </w:pBdr>
      <w:shd w:val="clear" w:color="auto" w:fill="F3F7ED"/>
      <w:spacing w:before="240" w:after="60"/>
      <w:ind w:right="57"/>
      <w:jc w:val="both"/>
      <w:outlineLvl w:val="0"/>
    </w:pPr>
    <w:rPr>
      <w:rFonts w:ascii="Arial" w:eastAsia="Times New Roman" w:hAnsi="Arial" w:cs="Arial"/>
      <w:bCs/>
      <w:i/>
      <w:iCs/>
      <w:color w:val="000000"/>
      <w:sz w:val="24"/>
    </w:rPr>
  </w:style>
  <w:style w:type="paragraph" w:customStyle="1" w:styleId="Style31">
    <w:name w:val="Style31"/>
    <w:basedOn w:val="Normal"/>
    <w:uiPriority w:val="99"/>
    <w:rsid w:val="005E3EB1"/>
    <w:pPr>
      <w:widowControl w:val="0"/>
      <w:autoSpaceDE w:val="0"/>
      <w:autoSpaceDN w:val="0"/>
      <w:adjustRightInd w:val="0"/>
      <w:spacing w:after="0" w:line="252" w:lineRule="exact"/>
      <w:ind w:firstLine="936"/>
    </w:pPr>
    <w:rPr>
      <w:rFonts w:ascii="Arial" w:eastAsia="Times New Roman" w:hAnsi="Arial" w:cs="Arial"/>
      <w:sz w:val="24"/>
      <w:szCs w:val="24"/>
      <w:lang w:val="en-GB" w:eastAsia="en-GB"/>
    </w:rPr>
  </w:style>
  <w:style w:type="paragraph" w:customStyle="1" w:styleId="TextnormalCharCharCharChar">
    <w:name w:val="Text normal Char Char Char Char"/>
    <w:basedOn w:val="Normal"/>
    <w:link w:val="TextnormalCharCharCharCharChar"/>
    <w:rsid w:val="005E3EB1"/>
    <w:pPr>
      <w:spacing w:before="80" w:after="160" w:line="240" w:lineRule="auto"/>
      <w:ind w:left="1304"/>
      <w:jc w:val="both"/>
    </w:pPr>
    <w:rPr>
      <w:rFonts w:ascii="Arial" w:eastAsia="Times New Roman" w:hAnsi="Arial" w:cs="Times New Roman"/>
      <w:sz w:val="24"/>
      <w:lang w:val="en-US" w:eastAsia="en-US"/>
    </w:rPr>
  </w:style>
  <w:style w:type="character" w:customStyle="1" w:styleId="TextnormalCharCharCharCharChar">
    <w:name w:val="Text normal Char Char Char Char Char"/>
    <w:link w:val="TextnormalCharCharCharChar"/>
    <w:rsid w:val="005E3EB1"/>
    <w:rPr>
      <w:rFonts w:ascii="Arial" w:eastAsia="Times New Roman" w:hAnsi="Arial" w:cs="Times New Roman"/>
      <w:sz w:val="24"/>
      <w:lang w:val="en-US" w:eastAsia="en-US"/>
    </w:rPr>
  </w:style>
  <w:style w:type="paragraph" w:customStyle="1" w:styleId="Textdetabel">
    <w:name w:val="Text de tabel"/>
    <w:basedOn w:val="Normal"/>
    <w:rsid w:val="005E3EB1"/>
    <w:pPr>
      <w:spacing w:after="0" w:line="240" w:lineRule="auto"/>
      <w:jc w:val="center"/>
    </w:pPr>
    <w:rPr>
      <w:rFonts w:ascii="Times New Roman" w:eastAsia="Times New Roman" w:hAnsi="Times New Roman" w:cs="Times New Roman"/>
      <w:sz w:val="18"/>
      <w:szCs w:val="20"/>
      <w:lang w:eastAsia="en-US"/>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qFormat/>
    <w:rsid w:val="005E3EB1"/>
    <w:rPr>
      <w:rFonts w:ascii="Calibri" w:eastAsia="Calibri" w:hAnsi="Calibri" w:cs="Calibri"/>
      <w:lang w:val="en-US" w:eastAsia="ar-SA"/>
    </w:rPr>
  </w:style>
  <w:style w:type="paragraph" w:styleId="Titlu">
    <w:name w:val="Title"/>
    <w:basedOn w:val="Normal"/>
    <w:next w:val="Normal"/>
    <w:link w:val="TitluCaracter"/>
    <w:qFormat/>
    <w:rsid w:val="00C03623"/>
    <w:pPr>
      <w:spacing w:before="240" w:after="60" w:line="240" w:lineRule="auto"/>
      <w:jc w:val="center"/>
      <w:outlineLvl w:val="0"/>
    </w:pPr>
    <w:rPr>
      <w:rFonts w:ascii="Times New Roman" w:eastAsia="Times New Roman" w:hAnsi="Times New Roman" w:cs="Times New Roman"/>
      <w:b/>
      <w:bCs/>
      <w:kern w:val="28"/>
      <w:sz w:val="28"/>
      <w:szCs w:val="32"/>
      <w:u w:val="single"/>
    </w:rPr>
  </w:style>
  <w:style w:type="character" w:customStyle="1" w:styleId="TitluCaracter">
    <w:name w:val="Titlu Caracter"/>
    <w:basedOn w:val="Fontdeparagrafimplicit"/>
    <w:link w:val="Titlu"/>
    <w:rsid w:val="00C03623"/>
    <w:rPr>
      <w:rFonts w:ascii="Times New Roman" w:eastAsia="Times New Roman" w:hAnsi="Times New Roman" w:cs="Times New Roman"/>
      <w:b/>
      <w:bCs/>
      <w:kern w:val="28"/>
      <w:sz w:val="28"/>
      <w:szCs w:val="32"/>
      <w:u w:val="single"/>
    </w:rPr>
  </w:style>
  <w:style w:type="character" w:customStyle="1" w:styleId="a0">
    <w:name w:val="a"/>
    <w:basedOn w:val="Fontdeparagrafimplicit"/>
    <w:rsid w:val="008C3709"/>
  </w:style>
  <w:style w:type="character" w:customStyle="1" w:styleId="l6">
    <w:name w:val="l6"/>
    <w:basedOn w:val="Fontdeparagrafimplicit"/>
    <w:rsid w:val="008C3709"/>
  </w:style>
  <w:style w:type="paragraph" w:customStyle="1" w:styleId="BauConceptBulets">
    <w:name w:val="BauConcept Bulets"/>
    <w:basedOn w:val="Normal"/>
    <w:link w:val="BauConceptBuletsChar"/>
    <w:qFormat/>
    <w:rsid w:val="00E3234E"/>
    <w:pPr>
      <w:numPr>
        <w:numId w:val="7"/>
      </w:numPr>
      <w:tabs>
        <w:tab w:val="left" w:pos="284"/>
        <w:tab w:val="left" w:pos="709"/>
      </w:tabs>
      <w:spacing w:after="0" w:line="240" w:lineRule="auto"/>
      <w:jc w:val="both"/>
    </w:pPr>
    <w:rPr>
      <w:rFonts w:ascii="Arial" w:eastAsia="Times New Roman" w:hAnsi="Arial" w:cs="Arial"/>
      <w:b/>
      <w:kern w:val="18"/>
      <w:szCs w:val="20"/>
      <w:lang w:val="en-US" w:eastAsia="en-US"/>
    </w:rPr>
  </w:style>
  <w:style w:type="character" w:customStyle="1" w:styleId="BauConceptBuletsChar">
    <w:name w:val="BauConcept Bulets Char"/>
    <w:link w:val="BauConceptBulets"/>
    <w:rsid w:val="00E3234E"/>
    <w:rPr>
      <w:rFonts w:ascii="Arial" w:eastAsia="Times New Roman" w:hAnsi="Arial" w:cs="Arial"/>
      <w:b/>
      <w:kern w:val="18"/>
      <w:szCs w:val="20"/>
      <w:lang w:val="en-US" w:eastAsia="en-US"/>
    </w:rPr>
  </w:style>
  <w:style w:type="paragraph" w:customStyle="1" w:styleId="Bauconcept">
    <w:name w:val="Bauconcept"/>
    <w:basedOn w:val="Normal"/>
    <w:qFormat/>
    <w:rsid w:val="00B11A81"/>
    <w:pPr>
      <w:tabs>
        <w:tab w:val="left" w:pos="567"/>
      </w:tabs>
      <w:spacing w:after="0" w:line="240" w:lineRule="auto"/>
      <w:jc w:val="both"/>
    </w:pPr>
    <w:rPr>
      <w:rFonts w:ascii="Calibri" w:eastAsia="Times New Roman" w:hAnsi="Calibri" w:cs="Times New Roman"/>
      <w:bCs/>
      <w:kern w:val="18"/>
      <w:lang w:val="en-US" w:eastAsia="en-US"/>
    </w:rPr>
  </w:style>
  <w:style w:type="paragraph" w:customStyle="1" w:styleId="CaracterCaracterCharCharCaracterCaracterCharCharCaracterCaracter">
    <w:name w:val="Caracter Caracter Char Char Caracter Caracter Char Char Caracter Caracter"/>
    <w:basedOn w:val="Normal"/>
    <w:rsid w:val="00A729BD"/>
    <w:pPr>
      <w:spacing w:after="0" w:line="240" w:lineRule="auto"/>
    </w:pPr>
    <w:rPr>
      <w:rFonts w:ascii="Times New Roman" w:eastAsia="Times New Roman" w:hAnsi="Times New Roman" w:cs="Times New Roman"/>
      <w:sz w:val="24"/>
      <w:szCs w:val="24"/>
      <w:lang w:val="pl-PL" w:eastAsia="pl-PL"/>
    </w:rPr>
  </w:style>
  <w:style w:type="character" w:customStyle="1" w:styleId="salnbdy">
    <w:name w:val="s_aln_bdy"/>
    <w:basedOn w:val="Fontdeparagrafimplicit"/>
    <w:rsid w:val="001407B1"/>
  </w:style>
  <w:style w:type="paragraph" w:customStyle="1" w:styleId="bh-textnormal">
    <w:name w:val="bh-textnormal"/>
    <w:basedOn w:val="Normal"/>
    <w:rsid w:val="00F968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Normal"/>
    <w:uiPriority w:val="99"/>
    <w:rsid w:val="006B76C3"/>
    <w:pPr>
      <w:widowControl w:val="0"/>
      <w:autoSpaceDE w:val="0"/>
      <w:autoSpaceDN w:val="0"/>
      <w:adjustRightInd w:val="0"/>
      <w:spacing w:after="0" w:line="320" w:lineRule="exact"/>
      <w:ind w:firstLine="446"/>
      <w:jc w:val="both"/>
    </w:pPr>
    <w:rPr>
      <w:rFonts w:ascii="Times New Roman" w:eastAsia="Times New Roman" w:hAnsi="Times New Roman" w:cs="Times New Roman"/>
      <w:sz w:val="24"/>
      <w:szCs w:val="24"/>
      <w:lang w:val="en-US" w:eastAsia="en-US"/>
    </w:rPr>
  </w:style>
  <w:style w:type="character" w:customStyle="1" w:styleId="spctbdy">
    <w:name w:val="s_pct_bdy"/>
    <w:basedOn w:val="Fontdeparagrafimplicit"/>
    <w:rsid w:val="006A5DB1"/>
  </w:style>
  <w:style w:type="character" w:customStyle="1" w:styleId="sttpar">
    <w:name w:val="st_tpar"/>
    <w:basedOn w:val="Fontdeparagrafimplicit"/>
    <w:rsid w:val="0064613A"/>
  </w:style>
  <w:style w:type="paragraph" w:styleId="Textnotdesubsol">
    <w:name w:val="footnote text"/>
    <w:basedOn w:val="Normal"/>
    <w:link w:val="TextnotdesubsolCaracter"/>
    <w:uiPriority w:val="99"/>
    <w:unhideWhenUsed/>
    <w:rsid w:val="00496701"/>
    <w:pPr>
      <w:spacing w:after="0" w:line="240" w:lineRule="auto"/>
    </w:pPr>
    <w:rPr>
      <w:rFonts w:ascii="Arial" w:eastAsia="Times New Roman" w:hAnsi="Arial" w:cs="Times New Roman"/>
      <w:sz w:val="20"/>
      <w:szCs w:val="20"/>
      <w:lang w:eastAsia="en-US"/>
    </w:rPr>
  </w:style>
  <w:style w:type="character" w:customStyle="1" w:styleId="TextnotdesubsolCaracter">
    <w:name w:val="Text notă de subsol Caracter"/>
    <w:basedOn w:val="Fontdeparagrafimplicit"/>
    <w:link w:val="Textnotdesubsol"/>
    <w:uiPriority w:val="99"/>
    <w:rsid w:val="00496701"/>
    <w:rPr>
      <w:rFonts w:ascii="Arial" w:eastAsia="Times New Roman" w:hAnsi="Arial" w:cs="Times New Roman"/>
      <w:sz w:val="20"/>
      <w:szCs w:val="20"/>
      <w:lang w:eastAsia="en-US"/>
    </w:rPr>
  </w:style>
  <w:style w:type="character" w:styleId="Referinnotdesubsol">
    <w:name w:val="footnote reference"/>
    <w:uiPriority w:val="99"/>
    <w:unhideWhenUsed/>
    <w:rsid w:val="00496701"/>
    <w:rPr>
      <w:vertAlign w:val="superscript"/>
    </w:rPr>
  </w:style>
  <w:style w:type="character" w:customStyle="1" w:styleId="FrspaiereCaracter">
    <w:name w:val="Fără spațiere Caracter"/>
    <w:link w:val="Frspaiere"/>
    <w:rsid w:val="003E49E0"/>
    <w:rPr>
      <w:rFonts w:ascii="Calibri" w:eastAsia="Calibri" w:hAnsi="Calibri" w:cs="Calibri"/>
      <w:lang w:val="en-US" w:eastAsia="ar-SA"/>
    </w:rPr>
  </w:style>
  <w:style w:type="paragraph" w:customStyle="1" w:styleId="yiv2712739408msolistparagraph">
    <w:name w:val="yiv2712739408msolistparagraph"/>
    <w:basedOn w:val="Normal"/>
    <w:rsid w:val="003E49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185">
      <w:bodyDiv w:val="1"/>
      <w:marLeft w:val="0"/>
      <w:marRight w:val="0"/>
      <w:marTop w:val="0"/>
      <w:marBottom w:val="0"/>
      <w:divBdr>
        <w:top w:val="none" w:sz="0" w:space="0" w:color="auto"/>
        <w:left w:val="none" w:sz="0" w:space="0" w:color="auto"/>
        <w:bottom w:val="none" w:sz="0" w:space="0" w:color="auto"/>
        <w:right w:val="none" w:sz="0" w:space="0" w:color="auto"/>
      </w:divBdr>
    </w:div>
    <w:div w:id="212893134">
      <w:bodyDiv w:val="1"/>
      <w:marLeft w:val="0"/>
      <w:marRight w:val="0"/>
      <w:marTop w:val="0"/>
      <w:marBottom w:val="0"/>
      <w:divBdr>
        <w:top w:val="none" w:sz="0" w:space="0" w:color="auto"/>
        <w:left w:val="none" w:sz="0" w:space="0" w:color="auto"/>
        <w:bottom w:val="none" w:sz="0" w:space="0" w:color="auto"/>
        <w:right w:val="none" w:sz="0" w:space="0" w:color="auto"/>
      </w:divBdr>
    </w:div>
    <w:div w:id="288515779">
      <w:bodyDiv w:val="1"/>
      <w:marLeft w:val="0"/>
      <w:marRight w:val="0"/>
      <w:marTop w:val="0"/>
      <w:marBottom w:val="0"/>
      <w:divBdr>
        <w:top w:val="none" w:sz="0" w:space="0" w:color="auto"/>
        <w:left w:val="none" w:sz="0" w:space="0" w:color="auto"/>
        <w:bottom w:val="none" w:sz="0" w:space="0" w:color="auto"/>
        <w:right w:val="none" w:sz="0" w:space="0" w:color="auto"/>
      </w:divBdr>
    </w:div>
    <w:div w:id="351928805">
      <w:bodyDiv w:val="1"/>
      <w:marLeft w:val="0"/>
      <w:marRight w:val="0"/>
      <w:marTop w:val="0"/>
      <w:marBottom w:val="0"/>
      <w:divBdr>
        <w:top w:val="none" w:sz="0" w:space="0" w:color="auto"/>
        <w:left w:val="none" w:sz="0" w:space="0" w:color="auto"/>
        <w:bottom w:val="none" w:sz="0" w:space="0" w:color="auto"/>
        <w:right w:val="none" w:sz="0" w:space="0" w:color="auto"/>
      </w:divBdr>
    </w:div>
    <w:div w:id="360520194">
      <w:bodyDiv w:val="1"/>
      <w:marLeft w:val="0"/>
      <w:marRight w:val="0"/>
      <w:marTop w:val="0"/>
      <w:marBottom w:val="0"/>
      <w:divBdr>
        <w:top w:val="none" w:sz="0" w:space="0" w:color="auto"/>
        <w:left w:val="none" w:sz="0" w:space="0" w:color="auto"/>
        <w:bottom w:val="none" w:sz="0" w:space="0" w:color="auto"/>
        <w:right w:val="none" w:sz="0" w:space="0" w:color="auto"/>
      </w:divBdr>
    </w:div>
    <w:div w:id="645823062">
      <w:bodyDiv w:val="1"/>
      <w:marLeft w:val="0"/>
      <w:marRight w:val="0"/>
      <w:marTop w:val="0"/>
      <w:marBottom w:val="0"/>
      <w:divBdr>
        <w:top w:val="none" w:sz="0" w:space="0" w:color="auto"/>
        <w:left w:val="none" w:sz="0" w:space="0" w:color="auto"/>
        <w:bottom w:val="none" w:sz="0" w:space="0" w:color="auto"/>
        <w:right w:val="none" w:sz="0" w:space="0" w:color="auto"/>
      </w:divBdr>
    </w:div>
    <w:div w:id="838082296">
      <w:bodyDiv w:val="1"/>
      <w:marLeft w:val="0"/>
      <w:marRight w:val="0"/>
      <w:marTop w:val="0"/>
      <w:marBottom w:val="0"/>
      <w:divBdr>
        <w:top w:val="none" w:sz="0" w:space="0" w:color="auto"/>
        <w:left w:val="none" w:sz="0" w:space="0" w:color="auto"/>
        <w:bottom w:val="none" w:sz="0" w:space="0" w:color="auto"/>
        <w:right w:val="none" w:sz="0" w:space="0" w:color="auto"/>
      </w:divBdr>
    </w:div>
    <w:div w:id="875240415">
      <w:bodyDiv w:val="1"/>
      <w:marLeft w:val="0"/>
      <w:marRight w:val="0"/>
      <w:marTop w:val="0"/>
      <w:marBottom w:val="0"/>
      <w:divBdr>
        <w:top w:val="none" w:sz="0" w:space="0" w:color="auto"/>
        <w:left w:val="none" w:sz="0" w:space="0" w:color="auto"/>
        <w:bottom w:val="none" w:sz="0" w:space="0" w:color="auto"/>
        <w:right w:val="none" w:sz="0" w:space="0" w:color="auto"/>
      </w:divBdr>
    </w:div>
    <w:div w:id="881480206">
      <w:bodyDiv w:val="1"/>
      <w:marLeft w:val="0"/>
      <w:marRight w:val="0"/>
      <w:marTop w:val="0"/>
      <w:marBottom w:val="0"/>
      <w:divBdr>
        <w:top w:val="none" w:sz="0" w:space="0" w:color="auto"/>
        <w:left w:val="none" w:sz="0" w:space="0" w:color="auto"/>
        <w:bottom w:val="none" w:sz="0" w:space="0" w:color="auto"/>
        <w:right w:val="none" w:sz="0" w:space="0" w:color="auto"/>
      </w:divBdr>
    </w:div>
    <w:div w:id="929316011">
      <w:bodyDiv w:val="1"/>
      <w:marLeft w:val="0"/>
      <w:marRight w:val="0"/>
      <w:marTop w:val="0"/>
      <w:marBottom w:val="0"/>
      <w:divBdr>
        <w:top w:val="none" w:sz="0" w:space="0" w:color="auto"/>
        <w:left w:val="none" w:sz="0" w:space="0" w:color="auto"/>
        <w:bottom w:val="none" w:sz="0" w:space="0" w:color="auto"/>
        <w:right w:val="none" w:sz="0" w:space="0" w:color="auto"/>
      </w:divBdr>
    </w:div>
    <w:div w:id="1223716176">
      <w:bodyDiv w:val="1"/>
      <w:marLeft w:val="0"/>
      <w:marRight w:val="0"/>
      <w:marTop w:val="0"/>
      <w:marBottom w:val="0"/>
      <w:divBdr>
        <w:top w:val="none" w:sz="0" w:space="0" w:color="auto"/>
        <w:left w:val="none" w:sz="0" w:space="0" w:color="auto"/>
        <w:bottom w:val="none" w:sz="0" w:space="0" w:color="auto"/>
        <w:right w:val="none" w:sz="0" w:space="0" w:color="auto"/>
      </w:divBdr>
    </w:div>
    <w:div w:id="1278954060">
      <w:bodyDiv w:val="1"/>
      <w:marLeft w:val="0"/>
      <w:marRight w:val="0"/>
      <w:marTop w:val="0"/>
      <w:marBottom w:val="0"/>
      <w:divBdr>
        <w:top w:val="none" w:sz="0" w:space="0" w:color="auto"/>
        <w:left w:val="none" w:sz="0" w:space="0" w:color="auto"/>
        <w:bottom w:val="none" w:sz="0" w:space="0" w:color="auto"/>
        <w:right w:val="none" w:sz="0" w:space="0" w:color="auto"/>
      </w:divBdr>
      <w:divsChild>
        <w:div w:id="1068916753">
          <w:marLeft w:val="0"/>
          <w:marRight w:val="0"/>
          <w:marTop w:val="0"/>
          <w:marBottom w:val="0"/>
          <w:divBdr>
            <w:top w:val="none" w:sz="0" w:space="0" w:color="auto"/>
            <w:left w:val="none" w:sz="0" w:space="0" w:color="auto"/>
            <w:bottom w:val="none" w:sz="0" w:space="0" w:color="auto"/>
            <w:right w:val="none" w:sz="0" w:space="0" w:color="auto"/>
          </w:divBdr>
        </w:div>
        <w:div w:id="201287503">
          <w:marLeft w:val="0"/>
          <w:marRight w:val="0"/>
          <w:marTop w:val="0"/>
          <w:marBottom w:val="0"/>
          <w:divBdr>
            <w:top w:val="none" w:sz="0" w:space="0" w:color="auto"/>
            <w:left w:val="none" w:sz="0" w:space="0" w:color="auto"/>
            <w:bottom w:val="none" w:sz="0" w:space="0" w:color="auto"/>
            <w:right w:val="none" w:sz="0" w:space="0" w:color="auto"/>
          </w:divBdr>
        </w:div>
        <w:div w:id="1575240093">
          <w:marLeft w:val="0"/>
          <w:marRight w:val="0"/>
          <w:marTop w:val="0"/>
          <w:marBottom w:val="0"/>
          <w:divBdr>
            <w:top w:val="none" w:sz="0" w:space="0" w:color="auto"/>
            <w:left w:val="none" w:sz="0" w:space="0" w:color="auto"/>
            <w:bottom w:val="none" w:sz="0" w:space="0" w:color="auto"/>
            <w:right w:val="none" w:sz="0" w:space="0" w:color="auto"/>
          </w:divBdr>
        </w:div>
        <w:div w:id="1035620743">
          <w:marLeft w:val="0"/>
          <w:marRight w:val="0"/>
          <w:marTop w:val="0"/>
          <w:marBottom w:val="0"/>
          <w:divBdr>
            <w:top w:val="none" w:sz="0" w:space="0" w:color="auto"/>
            <w:left w:val="none" w:sz="0" w:space="0" w:color="auto"/>
            <w:bottom w:val="none" w:sz="0" w:space="0" w:color="auto"/>
            <w:right w:val="none" w:sz="0" w:space="0" w:color="auto"/>
          </w:divBdr>
        </w:div>
        <w:div w:id="1491676427">
          <w:marLeft w:val="0"/>
          <w:marRight w:val="0"/>
          <w:marTop w:val="0"/>
          <w:marBottom w:val="0"/>
          <w:divBdr>
            <w:top w:val="none" w:sz="0" w:space="0" w:color="auto"/>
            <w:left w:val="none" w:sz="0" w:space="0" w:color="auto"/>
            <w:bottom w:val="none" w:sz="0" w:space="0" w:color="auto"/>
            <w:right w:val="none" w:sz="0" w:space="0" w:color="auto"/>
          </w:divBdr>
        </w:div>
        <w:div w:id="387991947">
          <w:marLeft w:val="0"/>
          <w:marRight w:val="0"/>
          <w:marTop w:val="0"/>
          <w:marBottom w:val="0"/>
          <w:divBdr>
            <w:top w:val="none" w:sz="0" w:space="0" w:color="auto"/>
            <w:left w:val="none" w:sz="0" w:space="0" w:color="auto"/>
            <w:bottom w:val="none" w:sz="0" w:space="0" w:color="auto"/>
            <w:right w:val="none" w:sz="0" w:space="0" w:color="auto"/>
          </w:divBdr>
        </w:div>
        <w:div w:id="2070105126">
          <w:marLeft w:val="0"/>
          <w:marRight w:val="0"/>
          <w:marTop w:val="0"/>
          <w:marBottom w:val="0"/>
          <w:divBdr>
            <w:top w:val="none" w:sz="0" w:space="0" w:color="auto"/>
            <w:left w:val="none" w:sz="0" w:space="0" w:color="auto"/>
            <w:bottom w:val="none" w:sz="0" w:space="0" w:color="auto"/>
            <w:right w:val="none" w:sz="0" w:space="0" w:color="auto"/>
          </w:divBdr>
        </w:div>
        <w:div w:id="1781334551">
          <w:marLeft w:val="0"/>
          <w:marRight w:val="0"/>
          <w:marTop w:val="0"/>
          <w:marBottom w:val="0"/>
          <w:divBdr>
            <w:top w:val="none" w:sz="0" w:space="0" w:color="auto"/>
            <w:left w:val="none" w:sz="0" w:space="0" w:color="auto"/>
            <w:bottom w:val="none" w:sz="0" w:space="0" w:color="auto"/>
            <w:right w:val="none" w:sz="0" w:space="0" w:color="auto"/>
          </w:divBdr>
        </w:div>
        <w:div w:id="1027873177">
          <w:marLeft w:val="0"/>
          <w:marRight w:val="0"/>
          <w:marTop w:val="0"/>
          <w:marBottom w:val="0"/>
          <w:divBdr>
            <w:top w:val="none" w:sz="0" w:space="0" w:color="auto"/>
            <w:left w:val="none" w:sz="0" w:space="0" w:color="auto"/>
            <w:bottom w:val="none" w:sz="0" w:space="0" w:color="auto"/>
            <w:right w:val="none" w:sz="0" w:space="0" w:color="auto"/>
          </w:divBdr>
        </w:div>
        <w:div w:id="264921433">
          <w:marLeft w:val="0"/>
          <w:marRight w:val="0"/>
          <w:marTop w:val="0"/>
          <w:marBottom w:val="0"/>
          <w:divBdr>
            <w:top w:val="none" w:sz="0" w:space="0" w:color="auto"/>
            <w:left w:val="none" w:sz="0" w:space="0" w:color="auto"/>
            <w:bottom w:val="none" w:sz="0" w:space="0" w:color="auto"/>
            <w:right w:val="none" w:sz="0" w:space="0" w:color="auto"/>
          </w:divBdr>
        </w:div>
        <w:div w:id="964309016">
          <w:marLeft w:val="0"/>
          <w:marRight w:val="0"/>
          <w:marTop w:val="0"/>
          <w:marBottom w:val="0"/>
          <w:divBdr>
            <w:top w:val="none" w:sz="0" w:space="0" w:color="auto"/>
            <w:left w:val="none" w:sz="0" w:space="0" w:color="auto"/>
            <w:bottom w:val="none" w:sz="0" w:space="0" w:color="auto"/>
            <w:right w:val="none" w:sz="0" w:space="0" w:color="auto"/>
          </w:divBdr>
        </w:div>
        <w:div w:id="499589875">
          <w:marLeft w:val="0"/>
          <w:marRight w:val="0"/>
          <w:marTop w:val="0"/>
          <w:marBottom w:val="0"/>
          <w:divBdr>
            <w:top w:val="none" w:sz="0" w:space="0" w:color="auto"/>
            <w:left w:val="none" w:sz="0" w:space="0" w:color="auto"/>
            <w:bottom w:val="none" w:sz="0" w:space="0" w:color="auto"/>
            <w:right w:val="none" w:sz="0" w:space="0" w:color="auto"/>
          </w:divBdr>
        </w:div>
        <w:div w:id="1700856659">
          <w:marLeft w:val="0"/>
          <w:marRight w:val="0"/>
          <w:marTop w:val="0"/>
          <w:marBottom w:val="0"/>
          <w:divBdr>
            <w:top w:val="none" w:sz="0" w:space="0" w:color="auto"/>
            <w:left w:val="none" w:sz="0" w:space="0" w:color="auto"/>
            <w:bottom w:val="none" w:sz="0" w:space="0" w:color="auto"/>
            <w:right w:val="none" w:sz="0" w:space="0" w:color="auto"/>
          </w:divBdr>
        </w:div>
        <w:div w:id="316417174">
          <w:marLeft w:val="0"/>
          <w:marRight w:val="0"/>
          <w:marTop w:val="0"/>
          <w:marBottom w:val="0"/>
          <w:divBdr>
            <w:top w:val="none" w:sz="0" w:space="0" w:color="auto"/>
            <w:left w:val="none" w:sz="0" w:space="0" w:color="auto"/>
            <w:bottom w:val="none" w:sz="0" w:space="0" w:color="auto"/>
            <w:right w:val="none" w:sz="0" w:space="0" w:color="auto"/>
          </w:divBdr>
        </w:div>
        <w:div w:id="281882877">
          <w:marLeft w:val="0"/>
          <w:marRight w:val="0"/>
          <w:marTop w:val="0"/>
          <w:marBottom w:val="0"/>
          <w:divBdr>
            <w:top w:val="none" w:sz="0" w:space="0" w:color="auto"/>
            <w:left w:val="none" w:sz="0" w:space="0" w:color="auto"/>
            <w:bottom w:val="none" w:sz="0" w:space="0" w:color="auto"/>
            <w:right w:val="none" w:sz="0" w:space="0" w:color="auto"/>
          </w:divBdr>
        </w:div>
        <w:div w:id="2098281238">
          <w:marLeft w:val="0"/>
          <w:marRight w:val="0"/>
          <w:marTop w:val="0"/>
          <w:marBottom w:val="0"/>
          <w:divBdr>
            <w:top w:val="none" w:sz="0" w:space="0" w:color="auto"/>
            <w:left w:val="none" w:sz="0" w:space="0" w:color="auto"/>
            <w:bottom w:val="none" w:sz="0" w:space="0" w:color="auto"/>
            <w:right w:val="none" w:sz="0" w:space="0" w:color="auto"/>
          </w:divBdr>
        </w:div>
      </w:divsChild>
    </w:div>
    <w:div w:id="1356077922">
      <w:bodyDiv w:val="1"/>
      <w:marLeft w:val="0"/>
      <w:marRight w:val="0"/>
      <w:marTop w:val="0"/>
      <w:marBottom w:val="0"/>
      <w:divBdr>
        <w:top w:val="none" w:sz="0" w:space="0" w:color="auto"/>
        <w:left w:val="none" w:sz="0" w:space="0" w:color="auto"/>
        <w:bottom w:val="none" w:sz="0" w:space="0" w:color="auto"/>
        <w:right w:val="none" w:sz="0" w:space="0" w:color="auto"/>
      </w:divBdr>
    </w:div>
    <w:div w:id="1446971752">
      <w:bodyDiv w:val="1"/>
      <w:marLeft w:val="0"/>
      <w:marRight w:val="0"/>
      <w:marTop w:val="0"/>
      <w:marBottom w:val="0"/>
      <w:divBdr>
        <w:top w:val="none" w:sz="0" w:space="0" w:color="auto"/>
        <w:left w:val="none" w:sz="0" w:space="0" w:color="auto"/>
        <w:bottom w:val="none" w:sz="0" w:space="0" w:color="auto"/>
        <w:right w:val="none" w:sz="0" w:space="0" w:color="auto"/>
      </w:divBdr>
    </w:div>
    <w:div w:id="1664972813">
      <w:bodyDiv w:val="1"/>
      <w:marLeft w:val="0"/>
      <w:marRight w:val="0"/>
      <w:marTop w:val="0"/>
      <w:marBottom w:val="0"/>
      <w:divBdr>
        <w:top w:val="none" w:sz="0" w:space="0" w:color="auto"/>
        <w:left w:val="none" w:sz="0" w:space="0" w:color="auto"/>
        <w:bottom w:val="none" w:sz="0" w:space="0" w:color="auto"/>
        <w:right w:val="none" w:sz="0" w:space="0" w:color="auto"/>
      </w:divBdr>
    </w:div>
    <w:div w:id="1681195985">
      <w:bodyDiv w:val="1"/>
      <w:marLeft w:val="0"/>
      <w:marRight w:val="0"/>
      <w:marTop w:val="0"/>
      <w:marBottom w:val="0"/>
      <w:divBdr>
        <w:top w:val="none" w:sz="0" w:space="0" w:color="auto"/>
        <w:left w:val="none" w:sz="0" w:space="0" w:color="auto"/>
        <w:bottom w:val="none" w:sz="0" w:space="0" w:color="auto"/>
        <w:right w:val="none" w:sz="0" w:space="0" w:color="auto"/>
      </w:divBdr>
    </w:div>
    <w:div w:id="1861967998">
      <w:bodyDiv w:val="1"/>
      <w:marLeft w:val="0"/>
      <w:marRight w:val="0"/>
      <w:marTop w:val="0"/>
      <w:marBottom w:val="0"/>
      <w:divBdr>
        <w:top w:val="none" w:sz="0" w:space="0" w:color="auto"/>
        <w:left w:val="none" w:sz="0" w:space="0" w:color="auto"/>
        <w:bottom w:val="none" w:sz="0" w:space="0" w:color="auto"/>
        <w:right w:val="none" w:sz="0" w:space="0" w:color="auto"/>
      </w:divBdr>
    </w:div>
    <w:div w:id="1868983822">
      <w:bodyDiv w:val="1"/>
      <w:marLeft w:val="0"/>
      <w:marRight w:val="0"/>
      <w:marTop w:val="0"/>
      <w:marBottom w:val="0"/>
      <w:divBdr>
        <w:top w:val="none" w:sz="0" w:space="0" w:color="auto"/>
        <w:left w:val="none" w:sz="0" w:space="0" w:color="auto"/>
        <w:bottom w:val="none" w:sz="0" w:space="0" w:color="auto"/>
        <w:right w:val="none" w:sz="0" w:space="0" w:color="auto"/>
      </w:divBdr>
    </w:div>
    <w:div w:id="1891335580">
      <w:bodyDiv w:val="1"/>
      <w:marLeft w:val="0"/>
      <w:marRight w:val="0"/>
      <w:marTop w:val="0"/>
      <w:marBottom w:val="0"/>
      <w:divBdr>
        <w:top w:val="none" w:sz="0" w:space="0" w:color="auto"/>
        <w:left w:val="none" w:sz="0" w:space="0" w:color="auto"/>
        <w:bottom w:val="none" w:sz="0" w:space="0" w:color="auto"/>
        <w:right w:val="none" w:sz="0" w:space="0" w:color="auto"/>
      </w:divBdr>
    </w:div>
    <w:div w:id="1897473826">
      <w:bodyDiv w:val="1"/>
      <w:marLeft w:val="0"/>
      <w:marRight w:val="0"/>
      <w:marTop w:val="0"/>
      <w:marBottom w:val="0"/>
      <w:divBdr>
        <w:top w:val="none" w:sz="0" w:space="0" w:color="auto"/>
        <w:left w:val="none" w:sz="0" w:space="0" w:color="auto"/>
        <w:bottom w:val="none" w:sz="0" w:space="0" w:color="auto"/>
        <w:right w:val="none" w:sz="0" w:space="0" w:color="auto"/>
      </w:divBdr>
    </w:div>
    <w:div w:id="1906911807">
      <w:bodyDiv w:val="1"/>
      <w:marLeft w:val="0"/>
      <w:marRight w:val="0"/>
      <w:marTop w:val="0"/>
      <w:marBottom w:val="0"/>
      <w:divBdr>
        <w:top w:val="none" w:sz="0" w:space="0" w:color="auto"/>
        <w:left w:val="none" w:sz="0" w:space="0" w:color="auto"/>
        <w:bottom w:val="none" w:sz="0" w:space="0" w:color="auto"/>
        <w:right w:val="none" w:sz="0" w:space="0" w:color="auto"/>
      </w:divBdr>
      <w:divsChild>
        <w:div w:id="1019428057">
          <w:marLeft w:val="0"/>
          <w:marRight w:val="0"/>
          <w:marTop w:val="0"/>
          <w:marBottom w:val="0"/>
          <w:divBdr>
            <w:top w:val="none" w:sz="0" w:space="0" w:color="auto"/>
            <w:left w:val="none" w:sz="0" w:space="0" w:color="auto"/>
            <w:bottom w:val="none" w:sz="0" w:space="0" w:color="auto"/>
            <w:right w:val="none" w:sz="0" w:space="0" w:color="auto"/>
          </w:divBdr>
        </w:div>
        <w:div w:id="1778452294">
          <w:marLeft w:val="0"/>
          <w:marRight w:val="0"/>
          <w:marTop w:val="0"/>
          <w:marBottom w:val="0"/>
          <w:divBdr>
            <w:top w:val="none" w:sz="0" w:space="0" w:color="auto"/>
            <w:left w:val="none" w:sz="0" w:space="0" w:color="auto"/>
            <w:bottom w:val="none" w:sz="0" w:space="0" w:color="auto"/>
            <w:right w:val="none" w:sz="0" w:space="0" w:color="auto"/>
          </w:divBdr>
        </w:div>
        <w:div w:id="443114069">
          <w:marLeft w:val="0"/>
          <w:marRight w:val="0"/>
          <w:marTop w:val="0"/>
          <w:marBottom w:val="0"/>
          <w:divBdr>
            <w:top w:val="none" w:sz="0" w:space="0" w:color="auto"/>
            <w:left w:val="none" w:sz="0" w:space="0" w:color="auto"/>
            <w:bottom w:val="none" w:sz="0" w:space="0" w:color="auto"/>
            <w:right w:val="none" w:sz="0" w:space="0" w:color="auto"/>
          </w:divBdr>
        </w:div>
      </w:divsChild>
    </w:div>
    <w:div w:id="1918131457">
      <w:bodyDiv w:val="1"/>
      <w:marLeft w:val="0"/>
      <w:marRight w:val="0"/>
      <w:marTop w:val="0"/>
      <w:marBottom w:val="0"/>
      <w:divBdr>
        <w:top w:val="none" w:sz="0" w:space="0" w:color="auto"/>
        <w:left w:val="none" w:sz="0" w:space="0" w:color="auto"/>
        <w:bottom w:val="none" w:sz="0" w:space="0" w:color="auto"/>
        <w:right w:val="none" w:sz="0" w:space="0" w:color="auto"/>
      </w:divBdr>
    </w:div>
    <w:div w:id="20329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ffice@apmmh.anpm.r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office@apmmh.anpm.r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D7FF-9275-412B-B36E-732EC835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6383</Words>
  <Characters>37022</Characters>
  <Application>Microsoft Office Word</Application>
  <DocSecurity>0</DocSecurity>
  <Lines>308</Lines>
  <Paragraphs>86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Ilie</dc:creator>
  <cp:lastModifiedBy>Ilse Palaloga</cp:lastModifiedBy>
  <cp:revision>26</cp:revision>
  <cp:lastPrinted>2021-03-29T11:54:00Z</cp:lastPrinted>
  <dcterms:created xsi:type="dcterms:W3CDTF">2023-11-14T06:29:00Z</dcterms:created>
  <dcterms:modified xsi:type="dcterms:W3CDTF">2024-01-12T06:57:00Z</dcterms:modified>
</cp:coreProperties>
</file>