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8B4CD9" w:rsidP="002A0D13">
      <w:pPr>
        <w:spacing w:after="0" w:line="240" w:lineRule="auto"/>
        <w:jc w:val="both"/>
        <w:rPr>
          <w:rFonts w:ascii="Times New Roman" w:hAnsi="Times New Roman"/>
          <w:b/>
          <w:bCs/>
          <w:sz w:val="28"/>
          <w:szCs w:val="28"/>
          <w:lang w:val="ro-RO"/>
        </w:rPr>
      </w:pPr>
      <w:bookmarkStart w:id="0" w:name="_GoBack"/>
      <w:bookmarkEnd w:id="0"/>
    </w:p>
    <w:p w:rsidR="00240AAF" w:rsidRPr="00064581" w:rsidRDefault="002434BF"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2434BF"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2434BF"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EndPr/>
        <w:sdtContent>
          <w:r w:rsidR="008B4CD9">
            <w:rPr>
              <w:rFonts w:ascii="Arial" w:hAnsi="Arial" w:cs="Arial"/>
              <w:i w:val="0"/>
              <w:lang w:val="ro-RO"/>
            </w:rPr>
            <w:t>7</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01-16T00:00:00Z">
            <w:dateFormat w:val="dd.MM.yyyy"/>
            <w:lid w:val="ro-RO"/>
            <w:storeMappedDataAs w:val="dateTime"/>
            <w:calendar w:val="gregorian"/>
          </w:date>
        </w:sdtPr>
        <w:sdtEndPr/>
        <w:sdtContent>
          <w:r w:rsidR="008B4CD9">
            <w:rPr>
              <w:rFonts w:ascii="Arial" w:hAnsi="Arial" w:cs="Arial"/>
              <w:i w:val="0"/>
              <w:lang w:val="ro-RO"/>
            </w:rPr>
            <w:t>16.01.2017</w:t>
          </w:r>
        </w:sdtContent>
      </w:sdt>
    </w:p>
    <w:sdt>
      <w:sdtPr>
        <w:rPr>
          <w:lang w:val="ro-RO"/>
        </w:rPr>
        <w:alias w:val="Câmp editabil text"/>
        <w:tag w:val="CampEditabil"/>
        <w:id w:val="-509059168"/>
        <w:placeholder>
          <w:docPart w:val="71B67E317EA441F380BC70C141C2B799"/>
        </w:placeholder>
      </w:sdtPr>
      <w:sdtEndPr/>
      <w:sdtContent>
        <w:p w:rsidR="00AC0360" w:rsidRPr="00AC0360" w:rsidRDefault="00B21267" w:rsidP="00AC0360">
          <w:pPr>
            <w:spacing w:after="0"/>
            <w:jc w:val="center"/>
            <w:rPr>
              <w:lang w:val="ro-RO"/>
            </w:rPr>
          </w:pPr>
          <w:r>
            <w:rPr>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2434BF" w:rsidP="00074A9F">
          <w:pPr>
            <w:spacing w:after="120" w:line="240" w:lineRule="auto"/>
            <w:jc w:val="center"/>
            <w:rPr>
              <w:lang w:val="ro-RO"/>
            </w:rPr>
          </w:pPr>
          <w:r>
            <w:rPr>
              <w:lang w:val="ro-RO"/>
            </w:rPr>
            <w:t xml:space="preserve"> </w:t>
          </w:r>
        </w:p>
      </w:sdtContent>
    </w:sdt>
    <w:p w:rsidR="00AC0360" w:rsidRDefault="008B4CD9" w:rsidP="00F6328D">
      <w:pPr>
        <w:autoSpaceDE w:val="0"/>
        <w:spacing w:after="0" w:line="240" w:lineRule="auto"/>
        <w:jc w:val="both"/>
        <w:rPr>
          <w:rFonts w:ascii="Arial" w:hAnsi="Arial" w:cs="Arial"/>
          <w:sz w:val="24"/>
          <w:szCs w:val="24"/>
          <w:lang w:val="ro-RO"/>
        </w:rPr>
      </w:pPr>
    </w:p>
    <w:p w:rsidR="00AC0360" w:rsidRDefault="008B4CD9" w:rsidP="00F6328D">
      <w:pPr>
        <w:autoSpaceDE w:val="0"/>
        <w:spacing w:after="0" w:line="240" w:lineRule="auto"/>
        <w:jc w:val="both"/>
        <w:rPr>
          <w:rFonts w:ascii="Arial" w:hAnsi="Arial" w:cs="Arial"/>
          <w:sz w:val="24"/>
          <w:szCs w:val="24"/>
          <w:lang w:val="ro-RO"/>
        </w:rPr>
      </w:pPr>
    </w:p>
    <w:p w:rsidR="00595382" w:rsidRDefault="002434BF"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8B4CD9">
            <w:rPr>
              <w:rFonts w:ascii="Arial" w:hAnsi="Arial" w:cs="Arial"/>
              <w:b/>
              <w:sz w:val="24"/>
              <w:szCs w:val="24"/>
              <w:lang w:val="ro-RO"/>
            </w:rPr>
            <w:t>PRIMARIA COMUNEI FLORESTI</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8B4CD9">
            <w:rPr>
              <w:rFonts w:ascii="Arial" w:hAnsi="Arial" w:cs="Arial"/>
              <w:sz w:val="24"/>
              <w:szCs w:val="24"/>
              <w:lang w:val="ro-RO"/>
            </w:rPr>
            <w:t>Str. PRINCIPALA, Nr. 0, Floresti, Judetul Mehedinţi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 xml:space="preserve">prin </w:t>
          </w:r>
          <w:r w:rsidR="002A4FAA">
            <w:rPr>
              <w:rFonts w:ascii="Arial" w:hAnsi="Arial" w:cs="Arial"/>
              <w:sz w:val="24"/>
              <w:szCs w:val="24"/>
              <w:lang w:val="ro-RO"/>
            </w:rPr>
            <w:t>Pasăre Radu, cu domiciliul în satul Zegujani, comuna Florești</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8B4CD9">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8B4CD9">
            <w:rPr>
              <w:rFonts w:ascii="Arial" w:hAnsi="Arial" w:cs="Arial"/>
              <w:sz w:val="24"/>
              <w:szCs w:val="24"/>
              <w:lang w:val="ro-RO"/>
            </w:rPr>
            <w:t>10013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9-01T00:00:00Z">
            <w:dateFormat w:val="dd.MM.yyyy"/>
            <w:lid w:val="ro-RO"/>
            <w:storeMappedDataAs w:val="dateTime"/>
            <w:calendar w:val="gregorian"/>
          </w:date>
        </w:sdtPr>
        <w:sdtEndPr/>
        <w:sdtContent>
          <w:r w:rsidR="008B4CD9">
            <w:rPr>
              <w:rFonts w:ascii="Arial" w:hAnsi="Arial" w:cs="Arial"/>
              <w:spacing w:val="-6"/>
              <w:sz w:val="24"/>
              <w:szCs w:val="24"/>
              <w:lang w:val="ro-RO"/>
            </w:rPr>
            <w:t>01.09.2016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2434BF" w:rsidP="00313E08">
          <w:pPr>
            <w:pStyle w:val="Listparagraf"/>
            <w:numPr>
              <w:ilvl w:val="0"/>
              <w:numId w:val="10"/>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2A4FAA" w:rsidRDefault="002434BF" w:rsidP="00595382">
          <w:pPr>
            <w:numPr>
              <w:ilvl w:val="0"/>
              <w:numId w:val="10"/>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2434BF"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2A4FAA">
            <w:rPr>
              <w:rFonts w:ascii="Arial" w:hAnsi="Arial" w:cs="Arial"/>
              <w:sz w:val="24"/>
              <w:szCs w:val="24"/>
              <w:lang w:val="ro-RO"/>
            </w:rPr>
            <w:t>APM Mehedinţi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2A4FAA">
            <w:rPr>
              <w:rFonts w:ascii="Arial" w:hAnsi="Arial" w:cs="Arial"/>
              <w:sz w:val="24"/>
              <w:szCs w:val="24"/>
              <w:lang w:val="ro-RO"/>
            </w:rPr>
            <w:t>13.10.2016</w:t>
          </w:r>
          <w:r>
            <w:rPr>
              <w:rFonts w:ascii="Arial" w:hAnsi="Arial" w:cs="Arial"/>
              <w:sz w:val="24"/>
              <w:szCs w:val="24"/>
              <w:lang w:val="ro-RO"/>
            </w:rPr>
            <w:t>, precum și în urma completărilor depuse ulterior și înregistrate cu nr.31/03.01.2017</w:t>
          </w:r>
          <w:r w:rsidRPr="0001311F">
            <w:rPr>
              <w:rFonts w:ascii="Arial" w:hAnsi="Arial" w:cs="Arial"/>
              <w:sz w:val="24"/>
              <w:szCs w:val="24"/>
              <w:lang w:val="ro-RO"/>
            </w:rPr>
            <w:t xml:space="preserve">, că proiectul </w:t>
          </w:r>
          <w:r w:rsidR="002A4FAA">
            <w:rPr>
              <w:rFonts w:ascii="Arial" w:hAnsi="Arial" w:cs="Arial"/>
              <w:sz w:val="24"/>
              <w:szCs w:val="24"/>
              <w:lang w:val="ro-RO"/>
            </w:rPr>
            <w:t>”</w:t>
          </w:r>
          <w:r w:rsidR="002A4FAA" w:rsidRPr="002A4FAA">
            <w:rPr>
              <w:rFonts w:ascii="Arial" w:hAnsi="Arial" w:cs="Arial"/>
              <w:b/>
              <w:sz w:val="24"/>
              <w:szCs w:val="24"/>
              <w:lang w:val="ro-RO"/>
            </w:rPr>
            <w:t>Extindere rețea de alimentare cu apă în localitatea Florești, comuna Florești, județul Mehedinți</w:t>
          </w:r>
          <w:r w:rsidR="002A4FAA">
            <w:rPr>
              <w:rFonts w:ascii="Arial" w:hAnsi="Arial" w:cs="Arial"/>
              <w:sz w:val="24"/>
              <w:szCs w:val="24"/>
              <w:lang w:val="ro-RO"/>
            </w:rPr>
            <w:t>”,</w:t>
          </w:r>
          <w:r w:rsidRPr="0001311F">
            <w:rPr>
              <w:rFonts w:ascii="Arial" w:hAnsi="Arial" w:cs="Arial"/>
              <w:sz w:val="24"/>
              <w:szCs w:val="24"/>
              <w:lang w:val="ro-RO"/>
            </w:rPr>
            <w:t xml:space="preserve"> propus a fi amplasat în </w:t>
          </w:r>
          <w:r w:rsidR="002A4FAA">
            <w:rPr>
              <w:rFonts w:ascii="Arial" w:hAnsi="Arial" w:cs="Arial"/>
              <w:sz w:val="24"/>
              <w:szCs w:val="24"/>
              <w:lang w:val="ro-RO"/>
            </w:rPr>
            <w:t>intravilanul și extravilanul localității Florești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2434BF"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2434BF"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Default="002434BF" w:rsidP="00522DB9">
          <w:pPr>
            <w:autoSpaceDE w:val="0"/>
            <w:autoSpaceDN w:val="0"/>
            <w:adjustRightInd w:val="0"/>
            <w:spacing w:after="0" w:line="240" w:lineRule="auto"/>
            <w:jc w:val="both"/>
            <w:rPr>
              <w:rFonts w:ascii="Arial" w:hAnsi="Arial" w:cs="Arial"/>
              <w:i/>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sidR="00697E5E">
            <w:rPr>
              <w:rFonts w:ascii="Arial" w:hAnsi="Arial" w:cs="Arial"/>
              <w:sz w:val="24"/>
              <w:szCs w:val="24"/>
            </w:rPr>
            <w:t xml:space="preserve">2, la punctual 13, litera a): </w:t>
          </w:r>
          <w:r w:rsidR="00697E5E" w:rsidRPr="000A7F55">
            <w:rPr>
              <w:rFonts w:ascii="Arial" w:hAnsi="Arial" w:cs="Arial"/>
              <w:i/>
              <w:sz w:val="24"/>
              <w:szCs w:val="24"/>
            </w:rPr>
            <w:t xml:space="preserve">Orice modificări </w:t>
          </w:r>
          <w:r w:rsidR="000A7F55" w:rsidRPr="000A7F55">
            <w:rPr>
              <w:rFonts w:ascii="Arial" w:hAnsi="Arial" w:cs="Arial"/>
              <w:i/>
              <w:sz w:val="24"/>
              <w:szCs w:val="24"/>
            </w:rPr>
            <w:t>sau extinderi, altele decât celeprevăzute la pct.22 din anexa nr.1, ale proiectelor prevăzute în anexa nr.1 sau în prezenta anexa, deja autorizate, executate sau în curs de a fi executate, care pot avea efecte semnificative negative asupra mediului</w:t>
          </w:r>
          <w:r w:rsidRPr="000A7F55">
            <w:rPr>
              <w:rFonts w:ascii="Arial" w:hAnsi="Arial" w:cs="Arial"/>
              <w:i/>
              <w:sz w:val="24"/>
              <w:szCs w:val="24"/>
            </w:rPr>
            <w:t>;</w:t>
          </w:r>
        </w:p>
        <w:p w:rsidR="000A7F55" w:rsidRPr="000A7F55" w:rsidRDefault="002434BF" w:rsidP="000A7F5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w:t>
          </w:r>
          <w:r w:rsidR="000A7F55" w:rsidRPr="0058211D">
            <w:rPr>
              <w:rFonts w:ascii="Arial" w:eastAsia="Times New Roman" w:hAnsi="Arial" w:cs="Arial"/>
              <w:b/>
              <w:sz w:val="24"/>
              <w:szCs w:val="24"/>
              <w:lang w:val="ro-RO" w:eastAsia="ro-RO"/>
            </w:rPr>
            <w:t>mărimea proiectului</w:t>
          </w:r>
          <w:r w:rsidR="000A7F55" w:rsidRPr="0058211D">
            <w:rPr>
              <w:rFonts w:ascii="Arial" w:eastAsia="Times New Roman" w:hAnsi="Arial" w:cs="Arial"/>
              <w:sz w:val="24"/>
              <w:szCs w:val="24"/>
              <w:lang w:val="ro-RO" w:eastAsia="ro-RO"/>
            </w:rPr>
            <w:t>:</w:t>
          </w:r>
          <w:r w:rsidR="000A7F55" w:rsidRPr="0058211D">
            <w:rPr>
              <w:rFonts w:ascii="Arial" w:eastAsia="Times New Roman" w:hAnsi="Arial" w:cs="Arial"/>
              <w:color w:val="333333"/>
              <w:sz w:val="24"/>
              <w:szCs w:val="24"/>
              <w:lang w:val="ro-RO" w:eastAsia="ro-RO"/>
            </w:rPr>
            <w:t xml:space="preserve"> </w:t>
          </w:r>
        </w:p>
        <w:p w:rsidR="000A7F55" w:rsidRPr="00475F63" w:rsidRDefault="000A7F55" w:rsidP="000A7F55">
          <w:pPr>
            <w:tabs>
              <w:tab w:val="num" w:pos="426"/>
            </w:tabs>
            <w:autoSpaceDE w:val="0"/>
            <w:autoSpaceDN w:val="0"/>
            <w:adjustRightInd w:val="0"/>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r>
          <w:r w:rsidR="00CB668C">
            <w:rPr>
              <w:rFonts w:ascii="Arial" w:eastAsia="Times New Roman" w:hAnsi="Arial" w:cs="Arial"/>
              <w:sz w:val="24"/>
              <w:szCs w:val="24"/>
              <w:lang w:val="ro-RO" w:eastAsia="ro-RO"/>
            </w:rPr>
            <w:t>Proiectul este unul de mărime medie, extinderea rețelei de alimentare cu apă se realizează prin racordarea unei conducte cu diamentrul de 63mm din căminul existent CV6, în lungime totală de 1086m</w:t>
          </w:r>
          <w:r>
            <w:rPr>
              <w:rFonts w:ascii="Arial" w:eastAsia="Times New Roman" w:hAnsi="Arial" w:cs="Arial"/>
              <w:sz w:val="24"/>
              <w:szCs w:val="24"/>
              <w:lang w:val="ro-RO" w:eastAsia="ro-RO"/>
            </w:rPr>
            <w:t>.</w:t>
          </w:r>
        </w:p>
        <w:p w:rsidR="000A7F55" w:rsidRPr="0058211D" w:rsidRDefault="000A7F55" w:rsidP="000A7F55">
          <w:pPr>
            <w:autoSpaceDE w:val="0"/>
            <w:autoSpaceDN w:val="0"/>
            <w:adjustRightInd w:val="0"/>
            <w:spacing w:after="0" w:line="240" w:lineRule="auto"/>
            <w:jc w:val="both"/>
            <w:rPr>
              <w:rFonts w:ascii="Arial" w:eastAsia="Times New Roman" w:hAnsi="Arial" w:cs="Arial"/>
              <w:b/>
              <w:sz w:val="24"/>
              <w:szCs w:val="24"/>
              <w:lang w:val="ro-RO" w:eastAsia="ro-RO"/>
            </w:rPr>
          </w:pPr>
          <w:r w:rsidRPr="0058211D">
            <w:rPr>
              <w:rFonts w:ascii="Arial" w:eastAsia="Times New Roman" w:hAnsi="Arial" w:cs="Arial"/>
              <w:b/>
              <w:sz w:val="24"/>
              <w:szCs w:val="24"/>
              <w:lang w:val="ro-RO" w:eastAsia="ro-RO"/>
            </w:rPr>
            <w:t>c). descrierea proiectului:</w:t>
          </w:r>
        </w:p>
        <w:p w:rsidR="00CB668C" w:rsidRDefault="00CB668C" w:rsidP="000A7F55">
          <w:pPr>
            <w:autoSpaceDE w:val="0"/>
            <w:autoSpaceDN w:val="0"/>
            <w:adjustRightInd w:val="0"/>
            <w:spacing w:after="0" w:line="240" w:lineRule="auto"/>
            <w:ind w:firstLine="360"/>
            <w:jc w:val="both"/>
            <w:rPr>
              <w:rFonts w:ascii="Arial" w:eastAsia="Times New Roman" w:hAnsi="Arial" w:cs="Arial"/>
              <w:sz w:val="24"/>
              <w:szCs w:val="24"/>
              <w:lang w:val="it-IT"/>
            </w:rPr>
          </w:pPr>
          <w:r>
            <w:rPr>
              <w:rFonts w:ascii="Arial" w:eastAsia="Times New Roman" w:hAnsi="Arial" w:cs="Arial"/>
              <w:sz w:val="24"/>
              <w:szCs w:val="24"/>
              <w:lang w:val="it-IT"/>
            </w:rPr>
            <w:t>Extinderea rețelei de distribuție a apei potabile în satul Florești se va realiza din tuburi de polietilenă de înaltă densitate PE80 SDR13 Pn=6 bar.</w:t>
          </w:r>
        </w:p>
        <w:p w:rsidR="00CB668C" w:rsidRDefault="00CB668C" w:rsidP="000A7F55">
          <w:pPr>
            <w:autoSpaceDE w:val="0"/>
            <w:autoSpaceDN w:val="0"/>
            <w:adjustRightInd w:val="0"/>
            <w:spacing w:after="0" w:line="240" w:lineRule="auto"/>
            <w:ind w:firstLine="360"/>
            <w:jc w:val="both"/>
            <w:rPr>
              <w:rFonts w:ascii="Arial" w:eastAsia="Times New Roman" w:hAnsi="Arial" w:cs="Arial"/>
              <w:sz w:val="24"/>
              <w:szCs w:val="24"/>
              <w:lang w:val="it-IT"/>
            </w:rPr>
          </w:pPr>
          <w:r>
            <w:rPr>
              <w:rFonts w:ascii="Arial" w:eastAsia="Times New Roman" w:hAnsi="Arial" w:cs="Arial"/>
              <w:sz w:val="24"/>
              <w:szCs w:val="24"/>
              <w:lang w:val="it-IT"/>
            </w:rPr>
            <w:t>Conducta se va monta pe partea dreaptă a drumului vicinal pe sensul spre satul Florești.</w:t>
          </w:r>
        </w:p>
        <w:p w:rsidR="00CB668C" w:rsidRDefault="00CB668C" w:rsidP="000A7F55">
          <w:pPr>
            <w:autoSpaceDE w:val="0"/>
            <w:autoSpaceDN w:val="0"/>
            <w:adjustRightInd w:val="0"/>
            <w:spacing w:after="0" w:line="240" w:lineRule="auto"/>
            <w:ind w:firstLine="360"/>
            <w:jc w:val="both"/>
            <w:rPr>
              <w:rFonts w:ascii="Arial" w:eastAsia="Times New Roman" w:hAnsi="Arial" w:cs="Arial"/>
              <w:sz w:val="24"/>
              <w:szCs w:val="24"/>
              <w:lang w:val="it-IT"/>
            </w:rPr>
          </w:pPr>
          <w:r>
            <w:rPr>
              <w:rFonts w:ascii="Arial" w:eastAsia="Times New Roman" w:hAnsi="Arial" w:cs="Arial"/>
              <w:sz w:val="24"/>
              <w:szCs w:val="24"/>
              <w:lang w:val="it-IT"/>
            </w:rPr>
            <w:t>Pe rețeua de distribuție s-a prevăzut montarea de:</w:t>
          </w:r>
        </w:p>
        <w:p w:rsidR="00CB668C" w:rsidRDefault="00CB668C" w:rsidP="00B21267">
          <w:pPr>
            <w:pStyle w:val="Listparagraf"/>
            <w:numPr>
              <w:ilvl w:val="0"/>
              <w:numId w:val="14"/>
            </w:numPr>
            <w:autoSpaceDE w:val="0"/>
            <w:autoSpaceDN w:val="0"/>
            <w:adjustRightInd w:val="0"/>
            <w:spacing w:after="0" w:line="240" w:lineRule="auto"/>
            <w:ind w:left="426" w:hanging="426"/>
            <w:jc w:val="both"/>
            <w:rPr>
              <w:rFonts w:ascii="Arial" w:eastAsia="Times New Roman" w:hAnsi="Arial" w:cs="Arial"/>
              <w:sz w:val="24"/>
              <w:szCs w:val="24"/>
              <w:lang w:val="it-IT"/>
            </w:rPr>
          </w:pPr>
          <w:r>
            <w:rPr>
              <w:rFonts w:ascii="Arial" w:eastAsia="Times New Roman" w:hAnsi="Arial" w:cs="Arial"/>
              <w:sz w:val="24"/>
              <w:szCs w:val="24"/>
              <w:lang w:val="it-IT"/>
            </w:rPr>
            <w:t>Cămine de vane, 2 buc;</w:t>
          </w:r>
        </w:p>
        <w:p w:rsidR="00CB668C" w:rsidRPr="00B21267" w:rsidRDefault="00CB668C" w:rsidP="00B21267">
          <w:pPr>
            <w:pStyle w:val="Listparagraf"/>
            <w:numPr>
              <w:ilvl w:val="0"/>
              <w:numId w:val="14"/>
            </w:numPr>
            <w:autoSpaceDE w:val="0"/>
            <w:autoSpaceDN w:val="0"/>
            <w:adjustRightInd w:val="0"/>
            <w:spacing w:after="0" w:line="240" w:lineRule="auto"/>
            <w:ind w:left="426" w:hanging="426"/>
            <w:jc w:val="both"/>
            <w:rPr>
              <w:rFonts w:ascii="Arial" w:eastAsia="Times New Roman" w:hAnsi="Arial" w:cs="Arial"/>
              <w:sz w:val="24"/>
              <w:szCs w:val="24"/>
              <w:lang w:val="it-IT"/>
            </w:rPr>
          </w:pPr>
          <w:r w:rsidRPr="00B21267">
            <w:rPr>
              <w:rFonts w:ascii="Arial" w:eastAsia="Times New Roman" w:hAnsi="Arial" w:cs="Arial"/>
              <w:sz w:val="24"/>
              <w:szCs w:val="24"/>
              <w:lang w:val="it-IT"/>
            </w:rPr>
            <w:t>Cămine de golire – 1 buc, situat în punctul cel mai de jos de pe traseu;</w:t>
          </w:r>
        </w:p>
        <w:p w:rsidR="00CB668C" w:rsidRDefault="00CB668C" w:rsidP="008C22B3">
          <w:pPr>
            <w:autoSpaceDE w:val="0"/>
            <w:autoSpaceDN w:val="0"/>
            <w:adjustRightInd w:val="0"/>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lastRenderedPageBreak/>
            <w:t xml:space="preserve">     Sunt necesare două subtraversări ale drumului național DN67 amplasate la : km32+480T1 și km32+900T2.Din conducta de distrubuție existentă se realizează extinderea alimentării cu apă potabilă a 30 de consumatori prin intermediul unor conducte cu diametrul de 63 mm. Lungimea totală a extinderii alimentării cu apă în satul Florești de-a lungul DN 67 este de 1086 m.</w:t>
          </w:r>
        </w:p>
        <w:p w:rsidR="00CB668C" w:rsidRDefault="00B21267" w:rsidP="00B21267">
          <w:pPr>
            <w:autoSpaceDE w:val="0"/>
            <w:autoSpaceDN w:val="0"/>
            <w:adjustRightInd w:val="0"/>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 xml:space="preserve">       </w:t>
          </w:r>
          <w:r w:rsidR="00CB668C">
            <w:rPr>
              <w:rFonts w:ascii="Arial" w:eastAsia="Times New Roman" w:hAnsi="Arial" w:cs="Arial"/>
              <w:sz w:val="24"/>
              <w:szCs w:val="24"/>
              <w:lang w:val="it-IT"/>
            </w:rPr>
            <w:t>Pozarea este subterană, la adâncimea rezultată din profilele longitudinale</w:t>
          </w:r>
          <w:r w:rsidR="00752B76">
            <w:rPr>
              <w:rFonts w:ascii="Arial" w:eastAsia="Times New Roman" w:hAnsi="Arial" w:cs="Arial"/>
              <w:sz w:val="24"/>
              <w:szCs w:val="24"/>
              <w:lang w:val="it-IT"/>
            </w:rPr>
            <w:t xml:space="preserve"> ale extinderii rețelei, pe pat de nisip, iar protejarea superioară se face de asemeni, tot cu un strat de nisip</w:t>
          </w:r>
        </w:p>
        <w:p w:rsidR="00752B76" w:rsidRDefault="00B21267" w:rsidP="00CB668C">
          <w:pPr>
            <w:autoSpaceDE w:val="0"/>
            <w:autoSpaceDN w:val="0"/>
            <w:adjustRightInd w:val="0"/>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 xml:space="preserve">      </w:t>
          </w:r>
          <w:r w:rsidR="00752B76">
            <w:rPr>
              <w:rFonts w:ascii="Arial" w:eastAsia="Times New Roman" w:hAnsi="Arial" w:cs="Arial"/>
              <w:sz w:val="24"/>
              <w:szCs w:val="24"/>
              <w:lang w:val="it-IT"/>
            </w:rPr>
            <w:t>Determinarea cerinței de apă pentru nevoi igienico-sanitare:</w:t>
          </w:r>
        </w:p>
        <w:p w:rsidR="00752B76" w:rsidRPr="00752B76" w:rsidRDefault="00752B76" w:rsidP="00B21267">
          <w:pPr>
            <w:pStyle w:val="Listparagraf"/>
            <w:numPr>
              <w:ilvl w:val="0"/>
              <w:numId w:val="12"/>
            </w:numPr>
            <w:tabs>
              <w:tab w:val="clear" w:pos="720"/>
              <w:tab w:val="num" w:pos="426"/>
            </w:tabs>
            <w:autoSpaceDE w:val="0"/>
            <w:autoSpaceDN w:val="0"/>
            <w:adjustRightInd w:val="0"/>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Q</w:t>
          </w:r>
          <w:r>
            <w:rPr>
              <w:rFonts w:ascii="Arial" w:eastAsia="Times New Roman" w:hAnsi="Arial" w:cs="Arial"/>
              <w:szCs w:val="24"/>
              <w:vertAlign w:val="subscript"/>
              <w:lang w:val="it-IT"/>
            </w:rPr>
            <w:t>zi min</w:t>
          </w:r>
          <w:r>
            <w:rPr>
              <w:rFonts w:ascii="Arial" w:eastAsia="Times New Roman" w:hAnsi="Arial" w:cs="Arial"/>
              <w:szCs w:val="24"/>
              <w:lang w:val="it-IT"/>
            </w:rPr>
            <w:t xml:space="preserve"> = 1</w:t>
          </w:r>
          <w:r w:rsidR="00BA4790">
            <w:rPr>
              <w:rFonts w:ascii="Arial" w:eastAsia="Times New Roman" w:hAnsi="Arial" w:cs="Arial"/>
              <w:szCs w:val="24"/>
              <w:lang w:val="it-IT"/>
            </w:rPr>
            <w:t>,2 m</w:t>
          </w:r>
          <w:r w:rsidR="00BA4790">
            <w:rPr>
              <w:rFonts w:ascii="Arial" w:eastAsia="Times New Roman" w:hAnsi="Arial" w:cs="Arial"/>
              <w:szCs w:val="24"/>
              <w:vertAlign w:val="superscript"/>
              <w:lang w:val="it-IT"/>
            </w:rPr>
            <w:t>3</w:t>
          </w:r>
          <w:r>
            <w:rPr>
              <w:rFonts w:ascii="Arial" w:eastAsia="Times New Roman" w:hAnsi="Arial" w:cs="Arial"/>
              <w:szCs w:val="24"/>
              <w:lang w:val="it-IT"/>
            </w:rPr>
            <w:t>/zi;</w:t>
          </w:r>
        </w:p>
        <w:p w:rsidR="00752B76" w:rsidRPr="00752B76" w:rsidRDefault="00752B76" w:rsidP="00B21267">
          <w:pPr>
            <w:pStyle w:val="Listparagraf"/>
            <w:numPr>
              <w:ilvl w:val="0"/>
              <w:numId w:val="12"/>
            </w:numPr>
            <w:tabs>
              <w:tab w:val="clear" w:pos="720"/>
              <w:tab w:val="num" w:pos="426"/>
            </w:tabs>
            <w:autoSpaceDE w:val="0"/>
            <w:autoSpaceDN w:val="0"/>
            <w:adjustRightInd w:val="0"/>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Q</w:t>
          </w:r>
          <w:r>
            <w:rPr>
              <w:rFonts w:ascii="Arial" w:eastAsia="Times New Roman" w:hAnsi="Arial" w:cs="Arial"/>
              <w:szCs w:val="24"/>
              <w:vertAlign w:val="subscript"/>
              <w:lang w:val="it-IT"/>
            </w:rPr>
            <w:t>zi mediu</w:t>
          </w:r>
          <w:r>
            <w:rPr>
              <w:rFonts w:ascii="Arial" w:eastAsia="Times New Roman" w:hAnsi="Arial" w:cs="Arial"/>
              <w:szCs w:val="24"/>
              <w:lang w:val="it-IT"/>
            </w:rPr>
            <w:t xml:space="preserve"> = 4</w:t>
          </w:r>
          <w:r w:rsidR="00BA4790">
            <w:rPr>
              <w:rFonts w:ascii="Arial" w:eastAsia="Times New Roman" w:hAnsi="Arial" w:cs="Arial"/>
              <w:szCs w:val="24"/>
              <w:lang w:val="it-IT"/>
            </w:rPr>
            <w:t>,8</w:t>
          </w:r>
          <w:r>
            <w:rPr>
              <w:rFonts w:ascii="Arial" w:eastAsia="Times New Roman" w:hAnsi="Arial" w:cs="Arial"/>
              <w:szCs w:val="24"/>
              <w:lang w:val="it-IT"/>
            </w:rPr>
            <w:t xml:space="preserve"> </w:t>
          </w:r>
          <w:r w:rsidR="00BA4790">
            <w:rPr>
              <w:rFonts w:ascii="Arial" w:eastAsia="Times New Roman" w:hAnsi="Arial" w:cs="Arial"/>
              <w:szCs w:val="24"/>
              <w:lang w:val="it-IT"/>
            </w:rPr>
            <w:t>m</w:t>
          </w:r>
          <w:r w:rsidR="00BA4790">
            <w:rPr>
              <w:rFonts w:ascii="Arial" w:eastAsia="Times New Roman" w:hAnsi="Arial" w:cs="Arial"/>
              <w:szCs w:val="24"/>
              <w:vertAlign w:val="superscript"/>
              <w:lang w:val="it-IT"/>
            </w:rPr>
            <w:t>3</w:t>
          </w:r>
          <w:r>
            <w:rPr>
              <w:rFonts w:ascii="Arial" w:eastAsia="Times New Roman" w:hAnsi="Arial" w:cs="Arial"/>
              <w:szCs w:val="24"/>
              <w:lang w:val="it-IT"/>
            </w:rPr>
            <w:t>/zi,</w:t>
          </w:r>
        </w:p>
        <w:p w:rsidR="00752B76" w:rsidRPr="00752B76" w:rsidRDefault="00752B76" w:rsidP="00B21267">
          <w:pPr>
            <w:pStyle w:val="Listparagraf"/>
            <w:numPr>
              <w:ilvl w:val="0"/>
              <w:numId w:val="12"/>
            </w:numPr>
            <w:tabs>
              <w:tab w:val="clear" w:pos="720"/>
              <w:tab w:val="num" w:pos="426"/>
            </w:tabs>
            <w:autoSpaceDE w:val="0"/>
            <w:autoSpaceDN w:val="0"/>
            <w:adjustRightInd w:val="0"/>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Q</w:t>
          </w:r>
          <w:r>
            <w:rPr>
              <w:rFonts w:ascii="Arial" w:eastAsia="Times New Roman" w:hAnsi="Arial" w:cs="Arial"/>
              <w:szCs w:val="24"/>
              <w:vertAlign w:val="subscript"/>
              <w:lang w:val="it-IT"/>
            </w:rPr>
            <w:t>zi max</w:t>
          </w:r>
          <w:r>
            <w:rPr>
              <w:rFonts w:ascii="Arial" w:eastAsia="Times New Roman" w:hAnsi="Arial" w:cs="Arial"/>
              <w:szCs w:val="24"/>
              <w:lang w:val="it-IT"/>
            </w:rPr>
            <w:t xml:space="preserve"> = </w:t>
          </w:r>
          <w:r w:rsidR="00BA4790">
            <w:rPr>
              <w:rFonts w:ascii="Arial" w:eastAsia="Times New Roman" w:hAnsi="Arial" w:cs="Arial"/>
              <w:szCs w:val="24"/>
              <w:lang w:val="it-IT"/>
            </w:rPr>
            <w:t>6,2 m</w:t>
          </w:r>
          <w:r w:rsidR="00BA4790">
            <w:rPr>
              <w:rFonts w:ascii="Arial" w:eastAsia="Times New Roman" w:hAnsi="Arial" w:cs="Arial"/>
              <w:szCs w:val="24"/>
              <w:vertAlign w:val="superscript"/>
              <w:lang w:val="it-IT"/>
            </w:rPr>
            <w:t>3</w:t>
          </w:r>
          <w:r>
            <w:rPr>
              <w:rFonts w:ascii="Arial" w:eastAsia="Times New Roman" w:hAnsi="Arial" w:cs="Arial"/>
              <w:szCs w:val="24"/>
              <w:lang w:val="it-IT"/>
            </w:rPr>
            <w:t>/zi</w:t>
          </w:r>
        </w:p>
        <w:p w:rsidR="00752B76" w:rsidRDefault="00B21267" w:rsidP="00B21267">
          <w:pPr>
            <w:tabs>
              <w:tab w:val="num" w:pos="426"/>
            </w:tabs>
            <w:autoSpaceDE w:val="0"/>
            <w:autoSpaceDN w:val="0"/>
            <w:adjustRightInd w:val="0"/>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ab/>
          </w:r>
          <w:r w:rsidR="00752B76">
            <w:rPr>
              <w:rFonts w:ascii="Arial" w:eastAsia="Times New Roman" w:hAnsi="Arial" w:cs="Arial"/>
              <w:sz w:val="24"/>
              <w:szCs w:val="24"/>
              <w:lang w:val="it-IT"/>
            </w:rPr>
            <w:t>La calculul debitelor de alimentare cu apă s-a avut în vedere necesarul de apă pentru:</w:t>
          </w:r>
        </w:p>
        <w:p w:rsidR="00752B76" w:rsidRDefault="00752B76" w:rsidP="00B21267">
          <w:pPr>
            <w:pStyle w:val="Listparagraf"/>
            <w:numPr>
              <w:ilvl w:val="0"/>
              <w:numId w:val="10"/>
            </w:numPr>
            <w:tabs>
              <w:tab w:val="clear" w:pos="720"/>
              <w:tab w:val="num" w:pos="426"/>
            </w:tabs>
            <w:autoSpaceDE w:val="0"/>
            <w:autoSpaceDN w:val="0"/>
            <w:adjustRightInd w:val="0"/>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Nevoi gospodărești;</w:t>
          </w:r>
        </w:p>
        <w:p w:rsidR="00752B76" w:rsidRDefault="00752B76" w:rsidP="00B21267">
          <w:pPr>
            <w:pStyle w:val="Listparagraf"/>
            <w:numPr>
              <w:ilvl w:val="0"/>
              <w:numId w:val="10"/>
            </w:numPr>
            <w:tabs>
              <w:tab w:val="clear" w:pos="720"/>
              <w:tab w:val="num" w:pos="426"/>
            </w:tabs>
            <w:autoSpaceDE w:val="0"/>
            <w:autoSpaceDN w:val="0"/>
            <w:adjustRightInd w:val="0"/>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Nevoi pub lice;</w:t>
          </w:r>
        </w:p>
        <w:p w:rsidR="00752B76" w:rsidRDefault="00752B76" w:rsidP="00B21267">
          <w:pPr>
            <w:pStyle w:val="Listparagraf"/>
            <w:numPr>
              <w:ilvl w:val="0"/>
              <w:numId w:val="10"/>
            </w:numPr>
            <w:tabs>
              <w:tab w:val="clear" w:pos="720"/>
              <w:tab w:val="num" w:pos="426"/>
            </w:tabs>
            <w:autoSpaceDE w:val="0"/>
            <w:autoSpaceDN w:val="0"/>
            <w:adjustRightInd w:val="0"/>
            <w:spacing w:after="0" w:line="240" w:lineRule="auto"/>
            <w:ind w:left="426" w:hanging="426"/>
            <w:jc w:val="both"/>
            <w:rPr>
              <w:rFonts w:ascii="Arial" w:eastAsia="Times New Roman" w:hAnsi="Arial" w:cs="Arial"/>
              <w:sz w:val="24"/>
              <w:szCs w:val="24"/>
              <w:lang w:val="it-IT"/>
            </w:rPr>
          </w:pPr>
          <w:r>
            <w:rPr>
              <w:rFonts w:ascii="Arial" w:eastAsia="Times New Roman" w:hAnsi="Arial" w:cs="Arial"/>
              <w:sz w:val="24"/>
              <w:szCs w:val="24"/>
              <w:lang w:val="it-IT"/>
            </w:rPr>
            <w:t>Pentru alte activități: stropitul străzilor, spațiilor verzi, spălarea / desfundarea instalației de canalizare;</w:t>
          </w:r>
        </w:p>
        <w:p w:rsidR="00752B76" w:rsidRDefault="00752B76" w:rsidP="00B21267">
          <w:pPr>
            <w:pStyle w:val="Listparagraf"/>
            <w:numPr>
              <w:ilvl w:val="0"/>
              <w:numId w:val="10"/>
            </w:numPr>
            <w:tabs>
              <w:tab w:val="clear" w:pos="720"/>
              <w:tab w:val="num" w:pos="426"/>
            </w:tabs>
            <w:autoSpaceDE w:val="0"/>
            <w:autoSpaceDN w:val="0"/>
            <w:adjustRightInd w:val="0"/>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Nevoi proprii sistemului de alimentare cu apă,</w:t>
          </w:r>
        </w:p>
        <w:p w:rsidR="00752B76" w:rsidRPr="00752B76" w:rsidRDefault="00752B76" w:rsidP="00B21267">
          <w:pPr>
            <w:pStyle w:val="Listparagraf"/>
            <w:numPr>
              <w:ilvl w:val="0"/>
              <w:numId w:val="10"/>
            </w:numPr>
            <w:tabs>
              <w:tab w:val="clear" w:pos="720"/>
              <w:tab w:val="num" w:pos="426"/>
            </w:tabs>
            <w:autoSpaceDE w:val="0"/>
            <w:autoSpaceDN w:val="0"/>
            <w:adjustRightInd w:val="0"/>
            <w:spacing w:after="0" w:line="240" w:lineRule="auto"/>
            <w:jc w:val="both"/>
            <w:rPr>
              <w:rFonts w:ascii="Arial" w:eastAsia="Times New Roman" w:hAnsi="Arial" w:cs="Arial"/>
              <w:sz w:val="24"/>
              <w:szCs w:val="24"/>
              <w:lang w:val="it-IT"/>
            </w:rPr>
          </w:pPr>
          <w:r w:rsidRPr="00752B76">
            <w:rPr>
              <w:rFonts w:ascii="Arial" w:eastAsia="Times New Roman" w:hAnsi="Arial" w:cs="Arial"/>
              <w:sz w:val="24"/>
              <w:szCs w:val="24"/>
              <w:lang w:val="it-IT"/>
            </w:rPr>
            <w:t>Combaterea incendiului.</w:t>
          </w:r>
        </w:p>
        <w:p w:rsidR="000A7F55" w:rsidRPr="0058211D" w:rsidRDefault="000A7F55" w:rsidP="000A7F5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Pr>
              <w:rFonts w:ascii="Arial" w:eastAsia="Times New Roman" w:hAnsi="Arial" w:cs="Arial"/>
              <w:b/>
              <w:sz w:val="24"/>
              <w:szCs w:val="24"/>
              <w:lang w:val="ro-RO" w:eastAsia="ro-RO"/>
            </w:rPr>
            <w:t>d</w:t>
          </w:r>
          <w:r w:rsidRPr="0058211D">
            <w:rPr>
              <w:rFonts w:ascii="Arial" w:eastAsia="Times New Roman" w:hAnsi="Arial" w:cs="Arial"/>
              <w:b/>
              <w:sz w:val="24"/>
              <w:szCs w:val="24"/>
              <w:lang w:val="ro-RO" w:eastAsia="ro-RO"/>
            </w:rPr>
            <w:t>). cumularea cu alte proiecte</w:t>
          </w:r>
          <w:r w:rsidRPr="0058211D">
            <w:rPr>
              <w:rFonts w:ascii="Arial" w:eastAsia="Times New Roman" w:hAnsi="Arial" w:cs="Arial"/>
              <w:sz w:val="24"/>
              <w:szCs w:val="24"/>
              <w:lang w:val="ro-RO" w:eastAsia="ro-RO"/>
            </w:rPr>
            <w:t xml:space="preserve">: </w:t>
          </w:r>
          <w:r w:rsidR="00752B76">
            <w:rPr>
              <w:rFonts w:ascii="Arial" w:eastAsia="Times New Roman" w:hAnsi="Arial" w:cs="Arial"/>
              <w:sz w:val="24"/>
              <w:szCs w:val="24"/>
              <w:lang w:val="ro-RO" w:eastAsia="ro-RO"/>
            </w:rPr>
            <w:t>se vor executa extinderi de rețele și în satele Stroiești și cătunul Bosești</w:t>
          </w:r>
          <w:r w:rsidRPr="0058211D">
            <w:rPr>
              <w:rFonts w:ascii="Arial" w:eastAsia="Times New Roman" w:hAnsi="Arial" w:cs="Arial"/>
              <w:sz w:val="24"/>
              <w:szCs w:val="24"/>
              <w:lang w:val="ro-RO" w:eastAsia="ro-RO"/>
            </w:rPr>
            <w:t>;</w:t>
          </w:r>
        </w:p>
        <w:p w:rsidR="000A7F55" w:rsidRPr="0058211D" w:rsidRDefault="000A7F55" w:rsidP="000A7F5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58211D">
            <w:rPr>
              <w:rFonts w:ascii="Arial" w:eastAsia="Times New Roman" w:hAnsi="Arial" w:cs="Arial"/>
              <w:b/>
              <w:sz w:val="24"/>
              <w:szCs w:val="24"/>
              <w:lang w:val="ro-RO" w:eastAsia="ro-RO"/>
            </w:rPr>
            <w:t>e).utilizarea resurselor naturale</w:t>
          </w:r>
          <w:r w:rsidRPr="0058211D">
            <w:rPr>
              <w:rFonts w:ascii="Arial" w:eastAsia="Times New Roman" w:hAnsi="Arial" w:cs="Arial"/>
              <w:sz w:val="24"/>
              <w:szCs w:val="24"/>
              <w:lang w:val="ro-RO" w:eastAsia="ro-RO"/>
            </w:rPr>
            <w:t>: necesarul de balast, piatra sparta si nisip de sorturi diferite se vor asigura de la agenții economici autorizați pentru activitatea de extracție a agregatelor minerale;</w:t>
          </w:r>
        </w:p>
        <w:p w:rsidR="000A7F55" w:rsidRPr="0058211D" w:rsidRDefault="000A7F55" w:rsidP="000A7F5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58211D">
            <w:rPr>
              <w:rFonts w:ascii="Arial" w:eastAsia="Times New Roman" w:hAnsi="Arial" w:cs="Arial"/>
              <w:b/>
              <w:sz w:val="24"/>
              <w:szCs w:val="24"/>
              <w:lang w:val="ro-RO" w:eastAsia="ro-RO"/>
            </w:rPr>
            <w:t>f).deseuri generate pe amplasament la implementarea proiectului</w:t>
          </w:r>
          <w:r w:rsidRPr="0058211D">
            <w:rPr>
              <w:rFonts w:ascii="Arial" w:eastAsia="Times New Roman" w:hAnsi="Arial" w:cs="Arial"/>
              <w:sz w:val="24"/>
              <w:szCs w:val="24"/>
              <w:lang w:val="ro-RO" w:eastAsia="ro-RO"/>
            </w:rPr>
            <w:t>:</w:t>
          </w:r>
        </w:p>
        <w:p w:rsidR="000A7F55" w:rsidRPr="0058211D" w:rsidRDefault="000A7F55" w:rsidP="000A7F5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58211D">
            <w:rPr>
              <w:rFonts w:ascii="Arial" w:eastAsia="Times New Roman" w:hAnsi="Arial" w:cs="Arial"/>
              <w:sz w:val="24"/>
              <w:szCs w:val="24"/>
              <w:lang w:val="ro-RO" w:eastAsia="ro-RO"/>
            </w:rPr>
            <w:t>- deșeuri menajere produse de personalul șantierului, cum ar fi: hârtie, plastic, sticle, resturi alimentare;</w:t>
          </w:r>
        </w:p>
        <w:p w:rsidR="000A7F55" w:rsidRPr="0058211D" w:rsidRDefault="000A7F55" w:rsidP="000A7F5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58211D">
            <w:rPr>
              <w:rFonts w:ascii="Arial" w:eastAsia="Times New Roman" w:hAnsi="Arial" w:cs="Arial"/>
              <w:sz w:val="24"/>
              <w:szCs w:val="24"/>
              <w:lang w:val="ro-RO" w:eastAsia="ro-RO"/>
            </w:rPr>
            <w:t>- deșeuri tehnologice: materialele care vor rezulta din operațiile de excavare necesare pentru realizarea lucrărilor sunt asimilabile deșeurilor din construcții:</w:t>
          </w:r>
        </w:p>
        <w:p w:rsidR="000A7F55" w:rsidRPr="0058211D" w:rsidRDefault="000A7F55" w:rsidP="00B21267">
          <w:pPr>
            <w:pStyle w:val="Listparagraf"/>
            <w:numPr>
              <w:ilvl w:val="0"/>
              <w:numId w:val="13"/>
            </w:numPr>
            <w:tabs>
              <w:tab w:val="clear" w:pos="720"/>
              <w:tab w:val="num" w:pos="426"/>
            </w:tabs>
            <w:autoSpaceDE w:val="0"/>
            <w:autoSpaceDN w:val="0"/>
            <w:adjustRightInd w:val="0"/>
            <w:spacing w:after="0" w:line="240" w:lineRule="auto"/>
            <w:ind w:left="426" w:hanging="426"/>
            <w:jc w:val="both"/>
            <w:textAlignment w:val="baseline"/>
            <w:rPr>
              <w:rFonts w:ascii="Arial" w:eastAsia="Times New Roman" w:hAnsi="Arial" w:cs="Arial"/>
              <w:sz w:val="24"/>
              <w:szCs w:val="24"/>
              <w:lang w:val="ro-RO" w:eastAsia="ro-RO"/>
            </w:rPr>
          </w:pPr>
          <w:r w:rsidRPr="0058211D">
            <w:rPr>
              <w:rFonts w:ascii="Arial" w:eastAsia="Times New Roman" w:hAnsi="Arial" w:cs="Arial"/>
              <w:sz w:val="24"/>
              <w:szCs w:val="24"/>
              <w:lang w:val="ro-RO" w:eastAsia="ro-RO"/>
            </w:rPr>
            <w:t>pămînt și pietre fără amestec de substanțe periculoase;</w:t>
          </w:r>
        </w:p>
        <w:p w:rsidR="000A7F55" w:rsidRPr="0058211D" w:rsidRDefault="000A7F55" w:rsidP="00B21267">
          <w:pPr>
            <w:pStyle w:val="Listparagraf"/>
            <w:numPr>
              <w:ilvl w:val="0"/>
              <w:numId w:val="13"/>
            </w:numPr>
            <w:tabs>
              <w:tab w:val="clear" w:pos="720"/>
              <w:tab w:val="num" w:pos="426"/>
            </w:tabs>
            <w:autoSpaceDE w:val="0"/>
            <w:autoSpaceDN w:val="0"/>
            <w:adjustRightInd w:val="0"/>
            <w:spacing w:after="0" w:line="240" w:lineRule="auto"/>
            <w:ind w:left="426" w:hanging="426"/>
            <w:jc w:val="both"/>
            <w:textAlignment w:val="baseline"/>
            <w:rPr>
              <w:rFonts w:ascii="Arial" w:eastAsia="Times New Roman" w:hAnsi="Arial" w:cs="Arial"/>
              <w:sz w:val="24"/>
              <w:szCs w:val="24"/>
              <w:lang w:val="ro-RO" w:eastAsia="ro-RO"/>
            </w:rPr>
          </w:pPr>
          <w:r w:rsidRPr="0058211D">
            <w:rPr>
              <w:rFonts w:ascii="Arial" w:eastAsia="Times New Roman" w:hAnsi="Arial" w:cs="Arial"/>
              <w:sz w:val="24"/>
              <w:szCs w:val="24"/>
              <w:lang w:val="ro-RO" w:eastAsia="ro-RO"/>
            </w:rPr>
            <w:t>deșeuri rezultate din  activitatea de întreținere a utilajelor: uleiuri uzate, anvelope uzate, baterii și acumulatori</w:t>
          </w:r>
        </w:p>
        <w:p w:rsidR="000A7F55" w:rsidRPr="0058211D" w:rsidRDefault="000A7F55" w:rsidP="000A7F5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58211D">
            <w:rPr>
              <w:rFonts w:ascii="Arial" w:eastAsia="Times New Roman" w:hAnsi="Arial" w:cs="Arial"/>
              <w:b/>
              <w:sz w:val="24"/>
              <w:szCs w:val="24"/>
              <w:lang w:val="ro-RO" w:eastAsia="ro-RO"/>
            </w:rPr>
            <w:t>g).emisiile poluante, inclusiv zgomotul si alte surse de disconfort</w:t>
          </w:r>
          <w:r w:rsidRPr="0058211D">
            <w:rPr>
              <w:rFonts w:ascii="Arial" w:eastAsia="Times New Roman" w:hAnsi="Arial" w:cs="Arial"/>
              <w:sz w:val="24"/>
              <w:szCs w:val="24"/>
              <w:lang w:val="ro-RO" w:eastAsia="ro-RO"/>
            </w:rPr>
            <w:t>:</w:t>
          </w:r>
        </w:p>
        <w:p w:rsidR="000A7F55" w:rsidRPr="0058211D" w:rsidRDefault="000A7F55" w:rsidP="000A7F55">
          <w:pPr>
            <w:spacing w:after="0" w:line="240" w:lineRule="auto"/>
            <w:jc w:val="both"/>
            <w:rPr>
              <w:rFonts w:ascii="Arial" w:eastAsia="Times New Roman" w:hAnsi="Arial" w:cs="Arial"/>
              <w:sz w:val="24"/>
              <w:szCs w:val="24"/>
              <w:lang w:val="it-IT" w:eastAsia="ro-RO"/>
            </w:rPr>
          </w:pPr>
          <w:r w:rsidRPr="0058211D">
            <w:rPr>
              <w:rFonts w:ascii="Arial" w:eastAsia="Times New Roman" w:hAnsi="Arial" w:cs="Arial"/>
              <w:i/>
              <w:sz w:val="24"/>
              <w:szCs w:val="24"/>
              <w:lang w:val="it-IT" w:eastAsia="ro-RO"/>
            </w:rPr>
            <w:t xml:space="preserve">- Emisii de praf: </w:t>
          </w:r>
          <w:r w:rsidRPr="0058211D">
            <w:rPr>
              <w:rFonts w:ascii="Arial" w:eastAsia="Times New Roman" w:hAnsi="Arial" w:cs="Arial"/>
              <w:sz w:val="24"/>
              <w:szCs w:val="24"/>
              <w:lang w:val="it-IT" w:eastAsia="ro-RO"/>
            </w:rPr>
            <w:t>pe perioadă execuției datorită mișcărilor de pământ se vor semnala emisii importante de praf și noxe de la gazele de eșapament.</w:t>
          </w:r>
        </w:p>
        <w:p w:rsidR="000A7F55" w:rsidRPr="0058211D" w:rsidRDefault="000A7F55" w:rsidP="000A7F55">
          <w:pPr>
            <w:spacing w:after="0" w:line="240" w:lineRule="auto"/>
            <w:jc w:val="both"/>
            <w:rPr>
              <w:rFonts w:ascii="Arial" w:eastAsia="Times New Roman" w:hAnsi="Arial" w:cs="Arial"/>
              <w:sz w:val="24"/>
              <w:szCs w:val="24"/>
              <w:lang w:val="it-IT" w:eastAsia="ro-RO"/>
            </w:rPr>
          </w:pPr>
          <w:r w:rsidRPr="0058211D">
            <w:rPr>
              <w:rFonts w:ascii="Arial" w:eastAsia="Times New Roman" w:hAnsi="Arial" w:cs="Arial"/>
              <w:i/>
              <w:sz w:val="24"/>
              <w:szCs w:val="24"/>
              <w:lang w:val="it-IT" w:eastAsia="ro-RO"/>
            </w:rPr>
            <w:t>- Emisii apă</w:t>
          </w:r>
          <w:r w:rsidRPr="0058211D">
            <w:rPr>
              <w:rFonts w:ascii="Arial" w:eastAsia="Times New Roman" w:hAnsi="Arial" w:cs="Arial"/>
              <w:sz w:val="24"/>
              <w:szCs w:val="24"/>
              <w:lang w:val="it-IT" w:eastAsia="ro-RO"/>
            </w:rPr>
            <w:t>: in perioada de execuție a lucrărilor proiectate vor rezulta următoarele tipuri de ape: ape pluviale convențional curate căzute pe carosabil care pot fi poluate cu eventuale scurgeri de hidrocarburi și ape uzate menajere rezultate de la grupurile sanitare ce vor fi amenajate în cadrul organizării de șantier.</w:t>
          </w:r>
        </w:p>
        <w:p w:rsidR="000A7F55" w:rsidRPr="0058211D" w:rsidRDefault="000A7F55" w:rsidP="000A7F55">
          <w:pPr>
            <w:spacing w:after="0" w:line="240" w:lineRule="auto"/>
            <w:jc w:val="both"/>
            <w:rPr>
              <w:rFonts w:ascii="Arial" w:eastAsia="Times New Roman" w:hAnsi="Arial" w:cs="Arial"/>
              <w:sz w:val="24"/>
              <w:szCs w:val="24"/>
              <w:lang w:val="it-IT" w:eastAsia="ro-RO"/>
            </w:rPr>
          </w:pPr>
          <w:r w:rsidRPr="0058211D">
            <w:rPr>
              <w:rFonts w:ascii="Arial" w:eastAsia="Times New Roman" w:hAnsi="Arial" w:cs="Arial"/>
              <w:i/>
              <w:sz w:val="24"/>
              <w:szCs w:val="24"/>
              <w:lang w:val="it-IT" w:eastAsia="ro-RO"/>
            </w:rPr>
            <w:t>- Emisii pe sol/subsol:</w:t>
          </w:r>
          <w:r w:rsidRPr="0058211D">
            <w:rPr>
              <w:rFonts w:ascii="Arial" w:eastAsia="Times New Roman" w:hAnsi="Arial" w:cs="Arial"/>
              <w:sz w:val="24"/>
              <w:szCs w:val="24"/>
              <w:lang w:val="it-IT" w:eastAsia="ro-RO"/>
            </w:rPr>
            <w:t xml:space="preserve"> sursele potențiale de impact asupra solului pot proveni din depozitarea necontrolată a deșeurilor ce provin din realizarea lucrărilor proiectate.</w:t>
          </w:r>
        </w:p>
        <w:p w:rsidR="000A7F55" w:rsidRPr="0058211D" w:rsidRDefault="000A7F55" w:rsidP="000A7F55">
          <w:pPr>
            <w:spacing w:after="0" w:line="240" w:lineRule="auto"/>
            <w:jc w:val="both"/>
            <w:rPr>
              <w:rFonts w:ascii="Arial" w:eastAsia="Times New Roman" w:hAnsi="Arial" w:cs="Arial"/>
              <w:sz w:val="24"/>
              <w:szCs w:val="24"/>
              <w:lang w:val="it-IT" w:eastAsia="ro-RO"/>
            </w:rPr>
          </w:pPr>
          <w:r w:rsidRPr="0058211D">
            <w:rPr>
              <w:rFonts w:ascii="Arial" w:eastAsia="Times New Roman" w:hAnsi="Arial" w:cs="Arial"/>
              <w:sz w:val="24"/>
              <w:szCs w:val="24"/>
              <w:lang w:val="it-IT" w:eastAsia="ro-RO"/>
            </w:rPr>
            <w:t xml:space="preserve">- </w:t>
          </w:r>
          <w:r w:rsidRPr="0058211D">
            <w:rPr>
              <w:rFonts w:ascii="Arial" w:eastAsia="Times New Roman" w:hAnsi="Arial" w:cs="Arial"/>
              <w:i/>
              <w:sz w:val="24"/>
              <w:szCs w:val="24"/>
              <w:lang w:val="it-IT" w:eastAsia="ro-RO"/>
            </w:rPr>
            <w:t>Zgomot</w:t>
          </w:r>
          <w:r w:rsidRPr="0058211D">
            <w:rPr>
              <w:rFonts w:ascii="Arial" w:eastAsia="Times New Roman" w:hAnsi="Arial" w:cs="Arial"/>
              <w:sz w:val="24"/>
              <w:szCs w:val="24"/>
              <w:lang w:val="it-IT" w:eastAsia="ro-RO"/>
            </w:rPr>
            <w:t>: sursele</w:t>
          </w:r>
          <w:r w:rsidRPr="0058211D">
            <w:rPr>
              <w:rFonts w:ascii="Arial" w:hAnsi="Arial" w:cs="Arial"/>
              <w:sz w:val="24"/>
              <w:szCs w:val="24"/>
              <w:lang w:val="fr-FR"/>
            </w:rPr>
            <w:t xml:space="preserve"> de </w:t>
          </w:r>
          <w:r w:rsidRPr="0058211D">
            <w:rPr>
              <w:rFonts w:ascii="Arial" w:hAnsi="Arial" w:cs="Arial"/>
              <w:iCs/>
              <w:sz w:val="24"/>
              <w:szCs w:val="24"/>
              <w:lang w:val="fr-FR"/>
            </w:rPr>
            <w:t xml:space="preserve">zgomot </w:t>
          </w:r>
          <w:r w:rsidRPr="0058211D">
            <w:rPr>
              <w:rFonts w:ascii="Arial" w:hAnsi="Arial" w:cs="Arial"/>
              <w:sz w:val="24"/>
              <w:szCs w:val="24"/>
              <w:lang w:val="fr-FR"/>
            </w:rPr>
            <w:t>sunt reprezentate de</w:t>
          </w:r>
          <w:r w:rsidRPr="0058211D">
            <w:rPr>
              <w:rFonts w:ascii="Arial" w:hAnsi="Arial" w:cs="Arial"/>
              <w:sz w:val="24"/>
              <w:szCs w:val="24"/>
              <w:lang w:val="it-IT"/>
            </w:rPr>
            <w:t xml:space="preserve"> traficul autovehicolelor ș</w:t>
          </w:r>
          <w:r w:rsidRPr="0058211D">
            <w:rPr>
              <w:rFonts w:ascii="Arial" w:eastAsia="Times New Roman" w:hAnsi="Arial" w:cs="Arial"/>
              <w:sz w:val="24"/>
              <w:szCs w:val="24"/>
              <w:lang w:val="it-IT" w:eastAsia="ro-RO"/>
            </w:rPr>
            <w:t xml:space="preserve">i utilajele folosite la amenajarea drumurilor </w:t>
          </w:r>
        </w:p>
        <w:p w:rsidR="000A7F55" w:rsidRPr="0058211D" w:rsidRDefault="000A7F55" w:rsidP="000A7F5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58211D">
            <w:rPr>
              <w:rFonts w:ascii="Arial" w:eastAsia="Times New Roman" w:hAnsi="Arial" w:cs="Arial"/>
              <w:b/>
              <w:sz w:val="24"/>
              <w:szCs w:val="24"/>
              <w:lang w:val="ro-RO" w:eastAsia="ro-RO"/>
            </w:rPr>
            <w:t>h). risc de accident datorita tehnologiilor utilizate</w:t>
          </w:r>
          <w:r w:rsidRPr="0058211D">
            <w:rPr>
              <w:rFonts w:ascii="Arial" w:eastAsia="Times New Roman" w:hAnsi="Arial" w:cs="Arial"/>
              <w:sz w:val="24"/>
              <w:szCs w:val="24"/>
              <w:lang w:val="ro-RO" w:eastAsia="ro-RO"/>
            </w:rPr>
            <w:t xml:space="preserve"> – pentru desfășurarea activității pe amplasamentul propus nu este necesară utilizarea sau stocarea de substanțe toxice sau periculoase;      </w:t>
          </w:r>
        </w:p>
        <w:p w:rsidR="008C22B3" w:rsidRDefault="000A7F55" w:rsidP="000A7F5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58211D">
            <w:rPr>
              <w:rFonts w:ascii="Arial" w:eastAsia="Times New Roman" w:hAnsi="Arial" w:cs="Arial"/>
              <w:b/>
              <w:sz w:val="24"/>
              <w:szCs w:val="24"/>
              <w:lang w:val="ro-RO" w:eastAsia="ro-RO"/>
            </w:rPr>
            <w:t>i). utilizarea existenta a terenului</w:t>
          </w:r>
          <w:r w:rsidRPr="0058211D">
            <w:rPr>
              <w:rFonts w:ascii="Arial" w:eastAsia="Times New Roman" w:hAnsi="Arial" w:cs="Arial"/>
              <w:sz w:val="24"/>
              <w:szCs w:val="24"/>
              <w:lang w:val="ro-RO" w:eastAsia="ro-RO"/>
            </w:rPr>
            <w:t xml:space="preserve">:  folosința actuală a terenului este </w:t>
          </w:r>
          <w:r w:rsidR="00BA4790">
            <w:rPr>
              <w:rFonts w:ascii="Arial" w:eastAsia="Times New Roman" w:hAnsi="Arial" w:cs="Arial"/>
              <w:sz w:val="24"/>
              <w:szCs w:val="24"/>
              <w:lang w:val="ro-RO" w:eastAsia="ro-RO"/>
            </w:rPr>
            <w:t>domeniul public în zona de protecție a DN 67, conform Certificatului de Urbanism nr.5 din 03.05.2016</w:t>
          </w:r>
          <w:r w:rsidRPr="0058211D">
            <w:rPr>
              <w:rFonts w:ascii="Arial" w:eastAsia="Times New Roman" w:hAnsi="Arial" w:cs="Arial"/>
              <w:sz w:val="24"/>
              <w:szCs w:val="24"/>
              <w:lang w:val="ro-RO" w:eastAsia="ro-RO"/>
            </w:rPr>
            <w:t>.</w:t>
          </w:r>
        </w:p>
        <w:p w:rsidR="000A7F55" w:rsidRPr="008C22B3" w:rsidRDefault="000A7F55" w:rsidP="000A7F5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58211D">
            <w:rPr>
              <w:rFonts w:ascii="Arial" w:eastAsia="Times New Roman" w:hAnsi="Arial" w:cs="Arial"/>
              <w:b/>
              <w:sz w:val="24"/>
              <w:szCs w:val="24"/>
              <w:lang w:val="ro-RO" w:eastAsia="ro-RO"/>
            </w:rPr>
            <w:t>k).relativa abundență a resurselor naturale din</w:t>
          </w:r>
          <w:r w:rsidRPr="0058211D">
            <w:rPr>
              <w:rFonts w:ascii="Arial" w:eastAsia="Times New Roman" w:hAnsi="Arial" w:cs="Arial"/>
              <w:sz w:val="24"/>
              <w:szCs w:val="24"/>
              <w:lang w:val="ro-RO" w:eastAsia="ro-RO"/>
            </w:rPr>
            <w:t xml:space="preserve"> </w:t>
          </w:r>
          <w:r w:rsidRPr="0058211D">
            <w:rPr>
              <w:rFonts w:ascii="Arial" w:eastAsia="Times New Roman" w:hAnsi="Arial" w:cs="Arial"/>
              <w:b/>
              <w:sz w:val="24"/>
              <w:szCs w:val="24"/>
              <w:lang w:val="ro-RO" w:eastAsia="ro-RO"/>
            </w:rPr>
            <w:t>zona,</w:t>
          </w:r>
          <w:r w:rsidRPr="0058211D">
            <w:rPr>
              <w:rFonts w:ascii="Arial" w:eastAsia="Times New Roman" w:hAnsi="Arial" w:cs="Arial"/>
              <w:sz w:val="24"/>
              <w:szCs w:val="24"/>
              <w:lang w:val="ro-RO" w:eastAsia="ro-RO"/>
            </w:rPr>
            <w:t xml:space="preserve"> </w:t>
          </w:r>
          <w:r w:rsidRPr="0058211D">
            <w:rPr>
              <w:rFonts w:ascii="Arial" w:eastAsia="Times New Roman" w:hAnsi="Arial" w:cs="Arial"/>
              <w:b/>
              <w:sz w:val="24"/>
              <w:szCs w:val="24"/>
              <w:lang w:val="ro-RO" w:eastAsia="ro-RO"/>
            </w:rPr>
            <w:t xml:space="preserve">calitatea și capacitatea regenerativă a </w:t>
          </w:r>
          <w:r w:rsidR="008C22B3">
            <w:rPr>
              <w:rFonts w:ascii="Arial" w:eastAsia="Times New Roman" w:hAnsi="Arial" w:cs="Arial"/>
              <w:b/>
              <w:sz w:val="24"/>
              <w:szCs w:val="24"/>
              <w:lang w:val="ro-RO" w:eastAsia="ro-RO"/>
            </w:rPr>
            <w:t xml:space="preserve">acestora: </w:t>
          </w:r>
          <w:r w:rsidR="008C22B3">
            <w:rPr>
              <w:rFonts w:ascii="Arial" w:eastAsia="Times New Roman" w:hAnsi="Arial" w:cs="Arial"/>
              <w:sz w:val="24"/>
              <w:szCs w:val="24"/>
              <w:lang w:val="ro-RO" w:eastAsia="ro-RO"/>
            </w:rPr>
            <w:t xml:space="preserve">datorită </w:t>
          </w:r>
        </w:p>
        <w:p w:rsidR="008C22B3" w:rsidRDefault="008C22B3" w:rsidP="000A7F5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p>
        <w:p w:rsidR="00BA4790" w:rsidRPr="0058211D" w:rsidRDefault="000A7F55" w:rsidP="000A7F55">
          <w:pPr>
            <w:spacing w:after="0" w:line="240" w:lineRule="auto"/>
            <w:rPr>
              <w:rFonts w:ascii="Arial" w:eastAsia="Times New Roman" w:hAnsi="Arial" w:cs="Arial"/>
              <w:sz w:val="24"/>
              <w:szCs w:val="24"/>
              <w:lang w:val="ro-RO" w:eastAsia="ro-RO"/>
            </w:rPr>
          </w:pPr>
          <w:r w:rsidRPr="0058211D">
            <w:rPr>
              <w:rFonts w:ascii="Arial" w:eastAsia="Times New Roman" w:hAnsi="Arial" w:cs="Arial"/>
              <w:b/>
              <w:sz w:val="24"/>
              <w:szCs w:val="24"/>
              <w:lang w:val="ro-RO" w:eastAsia="ro-RO"/>
            </w:rPr>
            <w:lastRenderedPageBreak/>
            <w:t xml:space="preserve"> j) capacitatea de absorbtie a mediului</w:t>
          </w:r>
          <w:r w:rsidRPr="0058211D">
            <w:rPr>
              <w:rFonts w:ascii="Arial" w:eastAsia="Times New Roman" w:hAnsi="Arial" w:cs="Arial"/>
              <w:sz w:val="24"/>
              <w:szCs w:val="24"/>
              <w:lang w:val="ro-RO" w:eastAsia="ro-RO"/>
            </w:rPr>
            <w:t xml:space="preserve">: </w:t>
          </w:r>
        </w:p>
        <w:p w:rsidR="000A7F55" w:rsidRPr="0058211D" w:rsidRDefault="000A7F55" w:rsidP="000A7F55">
          <w:pPr>
            <w:spacing w:after="0" w:line="240" w:lineRule="auto"/>
            <w:ind w:left="60"/>
            <w:rPr>
              <w:rFonts w:ascii="Arial" w:eastAsia="Times New Roman" w:hAnsi="Arial" w:cs="Arial"/>
              <w:sz w:val="24"/>
              <w:szCs w:val="24"/>
              <w:lang w:val="ro-RO" w:eastAsia="ro-RO"/>
            </w:rPr>
          </w:pPr>
          <w:r w:rsidRPr="0058211D">
            <w:rPr>
              <w:rFonts w:ascii="Arial" w:eastAsia="Times New Roman" w:hAnsi="Arial" w:cs="Arial"/>
              <w:sz w:val="24"/>
              <w:szCs w:val="24"/>
              <w:lang w:val="ro-RO" w:eastAsia="ro-RO"/>
            </w:rPr>
            <w:t xml:space="preserve">    - zonele umede - nu este cazul </w:t>
          </w:r>
          <w:r w:rsidRPr="0058211D">
            <w:rPr>
              <w:rFonts w:ascii="Arial" w:eastAsia="Times New Roman" w:hAnsi="Arial" w:cs="Arial"/>
              <w:sz w:val="24"/>
              <w:szCs w:val="24"/>
              <w:lang w:val="ro-RO" w:eastAsia="ro-RO"/>
            </w:rPr>
            <w:br/>
            <w:t xml:space="preserve">    - zonele costiere - nu este cazul </w:t>
          </w:r>
          <w:r w:rsidRPr="0058211D">
            <w:rPr>
              <w:rFonts w:ascii="Arial" w:eastAsia="Times New Roman" w:hAnsi="Arial" w:cs="Arial"/>
              <w:sz w:val="24"/>
              <w:szCs w:val="24"/>
              <w:lang w:val="ro-RO" w:eastAsia="ro-RO"/>
            </w:rPr>
            <w:br/>
            <w:t>    - zonele montane și cele împădurite - nu este cazul</w:t>
          </w:r>
        </w:p>
        <w:p w:rsidR="000A7F55" w:rsidRPr="0058211D" w:rsidRDefault="000A7F55" w:rsidP="000A7F55">
          <w:pPr>
            <w:spacing w:after="0" w:line="240" w:lineRule="auto"/>
            <w:ind w:left="60"/>
            <w:jc w:val="both"/>
            <w:rPr>
              <w:rFonts w:ascii="Arial" w:eastAsia="Times New Roman" w:hAnsi="Arial" w:cs="Arial"/>
              <w:sz w:val="24"/>
              <w:szCs w:val="24"/>
              <w:lang w:val="ro-RO" w:eastAsia="ro-RO"/>
            </w:rPr>
          </w:pPr>
          <w:r w:rsidRPr="0058211D">
            <w:rPr>
              <w:rFonts w:ascii="Arial" w:eastAsia="Times New Roman" w:hAnsi="Arial" w:cs="Arial"/>
              <w:sz w:val="24"/>
              <w:szCs w:val="24"/>
              <w:lang w:val="ro-RO" w:eastAsia="ro-RO"/>
            </w:rPr>
            <w:t xml:space="preserve">    - parcurile și rezervațiile naturale </w:t>
          </w:r>
          <w:r w:rsidR="00B21267">
            <w:rPr>
              <w:rFonts w:ascii="Arial" w:eastAsia="Times New Roman" w:hAnsi="Arial" w:cs="Arial"/>
              <w:sz w:val="24"/>
              <w:szCs w:val="24"/>
              <w:lang w:val="ro-RO" w:eastAsia="ro-RO"/>
            </w:rPr>
            <w:t>–</w:t>
          </w:r>
          <w:r w:rsidRPr="0058211D">
            <w:rPr>
              <w:rFonts w:ascii="Arial" w:eastAsia="Times New Roman" w:hAnsi="Arial" w:cs="Arial"/>
              <w:sz w:val="24"/>
              <w:szCs w:val="24"/>
              <w:lang w:val="ro-RO" w:eastAsia="ro-RO"/>
            </w:rPr>
            <w:t xml:space="preserve"> </w:t>
          </w:r>
          <w:r w:rsidR="00B21267">
            <w:rPr>
              <w:rFonts w:ascii="Arial" w:eastAsia="Times New Roman" w:hAnsi="Arial" w:cs="Arial"/>
              <w:sz w:val="24"/>
              <w:szCs w:val="24"/>
              <w:lang w:val="ro-RO" w:eastAsia="ro-RO"/>
            </w:rPr>
            <w:t>parcul natural Geoparcul Platoul Mehedinți</w:t>
          </w:r>
        </w:p>
        <w:p w:rsidR="000A7F55" w:rsidRPr="0058211D" w:rsidRDefault="000A7F55" w:rsidP="000A7F55">
          <w:pPr>
            <w:spacing w:after="0" w:line="240" w:lineRule="auto"/>
            <w:jc w:val="both"/>
            <w:rPr>
              <w:rFonts w:ascii="Arial" w:eastAsia="Times New Roman" w:hAnsi="Arial" w:cs="Arial"/>
              <w:sz w:val="24"/>
              <w:szCs w:val="24"/>
              <w:lang w:val="ro-RO" w:eastAsia="ro-RO"/>
            </w:rPr>
          </w:pPr>
          <w:r w:rsidRPr="0058211D">
            <w:rPr>
              <w:rFonts w:ascii="Arial" w:eastAsia="Times New Roman" w:hAnsi="Arial" w:cs="Arial"/>
              <w:sz w:val="24"/>
              <w:szCs w:val="24"/>
              <w:lang w:val="ro-RO" w:eastAsia="ro-RO"/>
            </w:rPr>
            <w:t>    - ariile clasificate sau zonele protejate prin legislația în vigoare: nu este cazul;</w:t>
          </w:r>
        </w:p>
        <w:p w:rsidR="000A7F55" w:rsidRPr="008B0F04" w:rsidRDefault="000A7F55" w:rsidP="000A7F55">
          <w:pPr>
            <w:spacing w:after="0" w:line="240" w:lineRule="auto"/>
            <w:jc w:val="both"/>
            <w:textAlignment w:val="baseline"/>
            <w:rPr>
              <w:rFonts w:ascii="Arial" w:eastAsia="Times New Roman" w:hAnsi="Arial" w:cs="Arial"/>
              <w:color w:val="000000" w:themeColor="text1"/>
              <w:sz w:val="24"/>
              <w:szCs w:val="24"/>
              <w:lang w:val="ro-RO" w:eastAsia="ro-RO"/>
            </w:rPr>
          </w:pPr>
          <w:r w:rsidRPr="0058211D">
            <w:rPr>
              <w:rFonts w:ascii="Arial" w:eastAsia="Times New Roman" w:hAnsi="Arial" w:cs="Arial"/>
              <w:b/>
              <w:sz w:val="24"/>
              <w:szCs w:val="24"/>
              <w:lang w:val="ro-RO" w:eastAsia="ro-RO"/>
            </w:rPr>
            <w:t>k)</w:t>
          </w:r>
          <w:r w:rsidRPr="0058211D">
            <w:rPr>
              <w:rFonts w:ascii="Arial" w:eastAsia="Times New Roman" w:hAnsi="Arial" w:cs="Arial"/>
              <w:sz w:val="24"/>
              <w:szCs w:val="24"/>
              <w:lang w:val="ro-RO" w:eastAsia="ro-RO"/>
            </w:rPr>
            <w:t xml:space="preserve"> </w:t>
          </w:r>
          <w:r w:rsidRPr="0058211D">
            <w:rPr>
              <w:rFonts w:ascii="Arial" w:eastAsia="Times New Roman" w:hAnsi="Arial" w:cs="Arial"/>
              <w:b/>
              <w:sz w:val="24"/>
              <w:szCs w:val="24"/>
              <w:lang w:val="ro-RO" w:eastAsia="ro-RO"/>
            </w:rPr>
            <w:t>zonele de protectie specială</w:t>
          </w:r>
          <w:r w:rsidRPr="0058211D">
            <w:rPr>
              <w:rFonts w:ascii="Arial" w:eastAsia="Times New Roman" w:hAnsi="Arial" w:cs="Arial"/>
              <w:sz w:val="24"/>
              <w:szCs w:val="24"/>
              <w:lang w:val="ro-RO" w:eastAsia="ro-RO"/>
            </w:rPr>
            <w:t xml:space="preserve">: amplasamentul pe care urmează să se realizeze proiectul se afla in </w:t>
          </w:r>
          <w:r w:rsidR="00870AEF">
            <w:rPr>
              <w:rFonts w:ascii="Arial" w:eastAsia="Times New Roman" w:hAnsi="Arial" w:cs="Arial"/>
              <w:sz w:val="24"/>
              <w:szCs w:val="24"/>
              <w:lang w:val="ro-RO" w:eastAsia="ro-RO"/>
            </w:rPr>
            <w:t>in</w:t>
          </w:r>
          <w:r w:rsidR="00B21267">
            <w:rPr>
              <w:rFonts w:ascii="Arial" w:eastAsia="Times New Roman" w:hAnsi="Arial" w:cs="Arial"/>
              <w:sz w:val="24"/>
              <w:szCs w:val="24"/>
              <w:lang w:val="ro-RO" w:eastAsia="ro-RO"/>
            </w:rPr>
            <w:t>teriorul parcului natural Geoparcul Platou Mehedinți,</w:t>
          </w:r>
          <w:r w:rsidRPr="0058211D">
            <w:rPr>
              <w:rFonts w:ascii="Arial" w:eastAsia="Times New Roman" w:hAnsi="Arial" w:cs="Arial"/>
              <w:sz w:val="24"/>
              <w:szCs w:val="24"/>
              <w:lang w:val="ro-RO" w:eastAsia="ro-RO"/>
            </w:rPr>
            <w:t xml:space="preserve"> conform Punctului de vedere nr.5</w:t>
          </w:r>
          <w:r w:rsidR="00BA4790">
            <w:rPr>
              <w:rFonts w:ascii="Arial" w:eastAsia="Times New Roman" w:hAnsi="Arial" w:cs="Arial"/>
              <w:sz w:val="24"/>
              <w:szCs w:val="24"/>
              <w:lang w:val="ro-RO" w:eastAsia="ro-RO"/>
            </w:rPr>
            <w:t>35/12.09.2016</w:t>
          </w:r>
          <w:r w:rsidRPr="0058211D">
            <w:rPr>
              <w:rFonts w:ascii="Arial" w:eastAsia="Times New Roman" w:hAnsi="Arial" w:cs="Arial"/>
              <w:sz w:val="24"/>
              <w:szCs w:val="24"/>
              <w:lang w:val="ro-RO" w:eastAsia="ro-RO"/>
            </w:rPr>
            <w:t xml:space="preserve">, emis de Biroul Calitatea Factorilor de Mediu </w:t>
          </w:r>
          <w:r w:rsidR="00BA4790">
            <w:rPr>
              <w:rFonts w:ascii="Arial" w:eastAsia="Times New Roman" w:hAnsi="Arial" w:cs="Arial"/>
              <w:sz w:val="24"/>
              <w:szCs w:val="24"/>
              <w:lang w:val="ro-RO" w:eastAsia="ro-RO"/>
            </w:rPr>
            <w:t xml:space="preserve">– Arii Protejate, </w:t>
          </w:r>
          <w:r w:rsidR="00B21267">
            <w:rPr>
              <w:rFonts w:ascii="Arial" w:eastAsia="Times New Roman" w:hAnsi="Arial" w:cs="Arial"/>
              <w:sz w:val="24"/>
              <w:szCs w:val="24"/>
              <w:lang w:val="ro-RO" w:eastAsia="ro-RO"/>
            </w:rPr>
            <w:t>din cadrul APM Mehedinți</w:t>
          </w:r>
          <w:r w:rsidR="00B21267" w:rsidRPr="008B0F04">
            <w:rPr>
              <w:rFonts w:ascii="Arial" w:eastAsia="Times New Roman" w:hAnsi="Arial" w:cs="Arial"/>
              <w:color w:val="000000" w:themeColor="text1"/>
              <w:sz w:val="24"/>
              <w:szCs w:val="24"/>
              <w:lang w:val="ro-RO" w:eastAsia="ro-RO"/>
            </w:rPr>
            <w:t>. Titularul a obținut Avizul favorabil al administratorului ariei naturale protejate, nr</w:t>
          </w:r>
          <w:r w:rsidR="008B0F04" w:rsidRPr="008B0F04">
            <w:rPr>
              <w:rFonts w:ascii="Arial" w:eastAsia="Times New Roman" w:hAnsi="Arial" w:cs="Arial"/>
              <w:color w:val="000000" w:themeColor="text1"/>
              <w:sz w:val="24"/>
              <w:szCs w:val="24"/>
              <w:lang w:val="ro-RO" w:eastAsia="ro-RO"/>
            </w:rPr>
            <w:t>.871/07.11.2016</w:t>
          </w:r>
          <w:r w:rsidR="00B21267" w:rsidRPr="008B0F04">
            <w:rPr>
              <w:rFonts w:ascii="Arial" w:eastAsia="Times New Roman" w:hAnsi="Arial" w:cs="Arial"/>
              <w:color w:val="000000" w:themeColor="text1"/>
              <w:sz w:val="24"/>
              <w:szCs w:val="24"/>
              <w:lang w:val="ro-RO" w:eastAsia="ro-RO"/>
            </w:rPr>
            <w:t>.</w:t>
          </w:r>
        </w:p>
        <w:p w:rsidR="000A7F55" w:rsidRPr="0058211D" w:rsidRDefault="000A7F55" w:rsidP="000A7F55">
          <w:pPr>
            <w:spacing w:after="75" w:line="240" w:lineRule="auto"/>
            <w:jc w:val="both"/>
            <w:rPr>
              <w:rFonts w:ascii="Arial" w:eastAsia="Times New Roman" w:hAnsi="Arial" w:cs="Arial"/>
              <w:sz w:val="24"/>
              <w:szCs w:val="24"/>
              <w:lang w:val="ro-RO" w:eastAsia="ro-RO"/>
            </w:rPr>
          </w:pPr>
          <w:r w:rsidRPr="008B0F04">
            <w:rPr>
              <w:rFonts w:ascii="Arial" w:eastAsia="Times New Roman" w:hAnsi="Arial" w:cs="Arial"/>
              <w:b/>
              <w:color w:val="000000" w:themeColor="text1"/>
              <w:sz w:val="24"/>
              <w:szCs w:val="24"/>
              <w:lang w:val="ro-RO" w:eastAsia="ro-RO"/>
            </w:rPr>
            <w:t xml:space="preserve">l) ariile in care standardele </w:t>
          </w:r>
          <w:r w:rsidRPr="0058211D">
            <w:rPr>
              <w:rFonts w:ascii="Arial" w:eastAsia="Times New Roman" w:hAnsi="Arial" w:cs="Arial"/>
              <w:b/>
              <w:sz w:val="24"/>
              <w:szCs w:val="24"/>
              <w:lang w:val="ro-RO" w:eastAsia="ro-RO"/>
            </w:rPr>
            <w:t>de calitate a mediului stabilite de legislatia in vigoare au fost deja depasite</w:t>
          </w:r>
          <w:r w:rsidRPr="0058211D">
            <w:rPr>
              <w:rFonts w:ascii="Arial" w:eastAsia="Times New Roman" w:hAnsi="Arial" w:cs="Arial"/>
              <w:sz w:val="24"/>
              <w:szCs w:val="24"/>
              <w:lang w:val="ro-RO" w:eastAsia="ro-RO"/>
            </w:rPr>
            <w:t>: nu este cazul;</w:t>
          </w:r>
        </w:p>
        <w:p w:rsidR="000A7F55" w:rsidRPr="0058211D" w:rsidRDefault="000A7F55" w:rsidP="000A7F55">
          <w:pPr>
            <w:spacing w:after="75" w:line="240" w:lineRule="auto"/>
            <w:rPr>
              <w:rFonts w:ascii="Arial" w:eastAsia="Times New Roman" w:hAnsi="Arial" w:cs="Arial"/>
              <w:sz w:val="24"/>
              <w:szCs w:val="24"/>
              <w:lang w:val="ro-RO" w:eastAsia="ro-RO"/>
            </w:rPr>
          </w:pPr>
          <w:r w:rsidRPr="0058211D">
            <w:rPr>
              <w:rFonts w:ascii="Arial" w:eastAsia="Times New Roman" w:hAnsi="Arial" w:cs="Arial"/>
              <w:b/>
              <w:sz w:val="24"/>
              <w:szCs w:val="24"/>
              <w:lang w:val="ro-RO" w:eastAsia="ro-RO"/>
            </w:rPr>
            <w:t>m)</w:t>
          </w:r>
          <w:r w:rsidRPr="0058211D">
            <w:rPr>
              <w:rFonts w:ascii="Arial" w:eastAsia="Times New Roman" w:hAnsi="Arial" w:cs="Arial"/>
              <w:sz w:val="24"/>
              <w:szCs w:val="24"/>
              <w:lang w:val="ro-RO" w:eastAsia="ro-RO"/>
            </w:rPr>
            <w:t xml:space="preserve"> </w:t>
          </w:r>
          <w:r w:rsidRPr="0058211D">
            <w:rPr>
              <w:rFonts w:ascii="Arial" w:eastAsia="Times New Roman" w:hAnsi="Arial" w:cs="Arial"/>
              <w:b/>
              <w:sz w:val="24"/>
              <w:szCs w:val="24"/>
              <w:lang w:val="ro-RO" w:eastAsia="ro-RO"/>
            </w:rPr>
            <w:t>peisajele cu semnificatie istorica, culturala si arheologica</w:t>
          </w:r>
          <w:r w:rsidRPr="0058211D">
            <w:rPr>
              <w:rFonts w:ascii="Arial" w:eastAsia="Times New Roman" w:hAnsi="Arial" w:cs="Arial"/>
              <w:sz w:val="24"/>
              <w:szCs w:val="24"/>
              <w:lang w:val="ro-RO" w:eastAsia="ro-RO"/>
            </w:rPr>
            <w:t>: nu este cazul;</w:t>
          </w:r>
        </w:p>
        <w:p w:rsidR="000A7F55" w:rsidRPr="0058211D" w:rsidRDefault="000A7F55" w:rsidP="000A7F55">
          <w:pPr>
            <w:spacing w:after="75" w:line="240" w:lineRule="auto"/>
            <w:rPr>
              <w:rFonts w:ascii="Arial" w:eastAsia="Times New Roman" w:hAnsi="Arial" w:cs="Arial"/>
              <w:sz w:val="24"/>
              <w:szCs w:val="24"/>
              <w:lang w:val="ro-RO" w:eastAsia="ro-RO"/>
            </w:rPr>
          </w:pPr>
          <w:r w:rsidRPr="0058211D">
            <w:rPr>
              <w:rFonts w:ascii="Arial" w:eastAsia="Times New Roman" w:hAnsi="Arial" w:cs="Arial"/>
              <w:b/>
              <w:sz w:val="24"/>
              <w:szCs w:val="24"/>
              <w:lang w:val="ro-RO" w:eastAsia="ro-RO"/>
            </w:rPr>
            <w:t>n)</w:t>
          </w:r>
          <w:r w:rsidRPr="0058211D">
            <w:rPr>
              <w:rFonts w:ascii="Arial" w:eastAsia="Times New Roman" w:hAnsi="Arial" w:cs="Arial"/>
              <w:sz w:val="24"/>
              <w:szCs w:val="24"/>
              <w:lang w:val="ro-RO" w:eastAsia="ro-RO"/>
            </w:rPr>
            <w:t xml:space="preserve"> </w:t>
          </w:r>
          <w:r w:rsidRPr="0058211D">
            <w:rPr>
              <w:rFonts w:ascii="Arial" w:eastAsia="Times New Roman" w:hAnsi="Arial" w:cs="Arial"/>
              <w:b/>
              <w:sz w:val="24"/>
              <w:szCs w:val="24"/>
              <w:lang w:val="ro-RO" w:eastAsia="ro-RO"/>
            </w:rPr>
            <w:t>extinderea impactului</w:t>
          </w:r>
          <w:r w:rsidRPr="0058211D">
            <w:rPr>
              <w:rFonts w:ascii="Arial" w:eastAsia="Times New Roman" w:hAnsi="Arial" w:cs="Arial"/>
              <w:sz w:val="24"/>
              <w:szCs w:val="24"/>
              <w:lang w:val="ro-RO" w:eastAsia="ro-RO"/>
            </w:rPr>
            <w:t>: local, numai in zona de lucru, pe perioada de executie;</w:t>
          </w:r>
        </w:p>
        <w:p w:rsidR="000A7F55" w:rsidRPr="0058211D" w:rsidRDefault="000A7F55" w:rsidP="000A7F55">
          <w:pPr>
            <w:spacing w:after="75" w:line="240" w:lineRule="auto"/>
            <w:jc w:val="both"/>
            <w:rPr>
              <w:rFonts w:ascii="Arial" w:eastAsia="Times New Roman" w:hAnsi="Arial" w:cs="Arial"/>
              <w:sz w:val="24"/>
              <w:szCs w:val="24"/>
              <w:lang w:val="ro-RO" w:eastAsia="ro-RO"/>
            </w:rPr>
          </w:pPr>
          <w:r w:rsidRPr="0058211D">
            <w:rPr>
              <w:rFonts w:ascii="Arial" w:eastAsia="Times New Roman" w:hAnsi="Arial" w:cs="Arial"/>
              <w:b/>
              <w:sz w:val="24"/>
              <w:szCs w:val="24"/>
              <w:lang w:val="ro-RO" w:eastAsia="ro-RO"/>
            </w:rPr>
            <w:t>o)</w:t>
          </w:r>
          <w:r w:rsidRPr="0058211D">
            <w:rPr>
              <w:rFonts w:ascii="Arial" w:eastAsia="Times New Roman" w:hAnsi="Arial" w:cs="Arial"/>
              <w:sz w:val="24"/>
              <w:szCs w:val="24"/>
              <w:lang w:val="ro-RO" w:eastAsia="ro-RO"/>
            </w:rPr>
            <w:t xml:space="preserve"> </w:t>
          </w:r>
          <w:r w:rsidRPr="0058211D">
            <w:rPr>
              <w:rFonts w:ascii="Arial" w:eastAsia="Times New Roman" w:hAnsi="Arial" w:cs="Arial"/>
              <w:b/>
              <w:sz w:val="24"/>
              <w:szCs w:val="24"/>
              <w:lang w:val="ro-RO" w:eastAsia="ro-RO"/>
            </w:rPr>
            <w:t>natura transfrontieră a impactului</w:t>
          </w:r>
          <w:r w:rsidRPr="0058211D">
            <w:rPr>
              <w:rFonts w:ascii="Arial" w:eastAsia="Times New Roman" w:hAnsi="Arial" w:cs="Arial"/>
              <w:sz w:val="24"/>
              <w:szCs w:val="24"/>
              <w:lang w:val="ro-RO" w:eastAsia="ro-RO"/>
            </w:rPr>
            <w:t>: prin localizarea sa proiectul nu produce impact de natură transfrontieră;</w:t>
          </w:r>
        </w:p>
        <w:p w:rsidR="000A7F55" w:rsidRPr="0058211D" w:rsidRDefault="000A7F55" w:rsidP="000A7F55">
          <w:pPr>
            <w:spacing w:after="75" w:line="240" w:lineRule="auto"/>
            <w:rPr>
              <w:rFonts w:ascii="Arial" w:eastAsia="Times New Roman" w:hAnsi="Arial" w:cs="Arial"/>
              <w:sz w:val="24"/>
              <w:szCs w:val="24"/>
              <w:lang w:val="ro-RO" w:eastAsia="ro-RO"/>
            </w:rPr>
          </w:pPr>
          <w:r w:rsidRPr="0058211D">
            <w:rPr>
              <w:rFonts w:ascii="Arial" w:eastAsia="Times New Roman" w:hAnsi="Arial" w:cs="Arial"/>
              <w:b/>
              <w:sz w:val="24"/>
              <w:szCs w:val="24"/>
              <w:lang w:val="ro-RO" w:eastAsia="ro-RO"/>
            </w:rPr>
            <w:t>p) mărimea si complexitatea impactului</w:t>
          </w:r>
          <w:r w:rsidRPr="0058211D">
            <w:rPr>
              <w:rFonts w:ascii="Arial" w:eastAsia="Times New Roman" w:hAnsi="Arial" w:cs="Arial"/>
              <w:sz w:val="24"/>
              <w:szCs w:val="24"/>
              <w:lang w:val="ro-RO" w:eastAsia="ro-RO"/>
            </w:rPr>
            <w:t>: zona studiată este antropizată iar impactul asupra factorilor de mediu sol, aer, zgomot este direct de complexitate minimă;</w:t>
          </w:r>
        </w:p>
        <w:p w:rsidR="000A7F55" w:rsidRPr="0058211D" w:rsidRDefault="000A7F55" w:rsidP="000A7F55">
          <w:pPr>
            <w:spacing w:after="0" w:line="240" w:lineRule="auto"/>
            <w:jc w:val="both"/>
            <w:textAlignment w:val="baseline"/>
            <w:rPr>
              <w:rFonts w:ascii="Arial" w:eastAsia="Times New Roman" w:hAnsi="Arial" w:cs="Arial"/>
              <w:sz w:val="24"/>
              <w:szCs w:val="24"/>
              <w:lang w:val="ro-RO" w:eastAsia="ro-RO"/>
            </w:rPr>
          </w:pPr>
          <w:r w:rsidRPr="0058211D">
            <w:rPr>
              <w:rFonts w:ascii="Arial" w:eastAsia="Times New Roman" w:hAnsi="Arial" w:cs="Arial"/>
              <w:b/>
              <w:sz w:val="24"/>
              <w:szCs w:val="24"/>
              <w:lang w:val="ro-RO" w:eastAsia="ro-RO"/>
            </w:rPr>
            <w:t>r)</w:t>
          </w:r>
          <w:r w:rsidRPr="0058211D">
            <w:rPr>
              <w:rFonts w:ascii="Arial" w:eastAsia="Times New Roman" w:hAnsi="Arial" w:cs="Arial"/>
              <w:sz w:val="24"/>
              <w:szCs w:val="24"/>
              <w:lang w:val="ro-RO" w:eastAsia="ro-RO"/>
            </w:rPr>
            <w:t xml:space="preserve"> </w:t>
          </w:r>
          <w:r w:rsidRPr="0058211D">
            <w:rPr>
              <w:rFonts w:ascii="Arial" w:eastAsia="Times New Roman" w:hAnsi="Arial" w:cs="Arial"/>
              <w:b/>
              <w:sz w:val="24"/>
              <w:szCs w:val="24"/>
              <w:lang w:val="ro-RO" w:eastAsia="ro-RO"/>
            </w:rPr>
            <w:t>probabilitatea impactului</w:t>
          </w:r>
          <w:r w:rsidRPr="0058211D">
            <w:rPr>
              <w:rFonts w:ascii="Arial" w:eastAsia="Times New Roman" w:hAnsi="Arial" w:cs="Arial"/>
              <w:sz w:val="24"/>
              <w:szCs w:val="24"/>
              <w:lang w:val="ro-RO" w:eastAsia="ro-RO"/>
            </w:rPr>
            <w:t>: impactul asupra populației este unul benefic și contribuie la dezvoltarea economică a localității;</w:t>
          </w:r>
        </w:p>
        <w:p w:rsidR="000A7F55" w:rsidRPr="0058211D" w:rsidRDefault="000A7F55" w:rsidP="000A7F55">
          <w:pPr>
            <w:spacing w:after="0" w:line="240" w:lineRule="auto"/>
            <w:jc w:val="both"/>
            <w:textAlignment w:val="baseline"/>
            <w:rPr>
              <w:rFonts w:ascii="Arial" w:eastAsia="Times New Roman" w:hAnsi="Arial" w:cs="Arial"/>
              <w:sz w:val="24"/>
              <w:szCs w:val="24"/>
              <w:lang w:val="ro-RO" w:eastAsia="ro-RO"/>
            </w:rPr>
          </w:pPr>
          <w:r w:rsidRPr="0058211D">
            <w:rPr>
              <w:rFonts w:ascii="Arial" w:eastAsia="Times New Roman" w:hAnsi="Arial" w:cs="Arial"/>
              <w:b/>
              <w:sz w:val="24"/>
              <w:szCs w:val="24"/>
              <w:lang w:val="ro-RO" w:eastAsia="ro-RO"/>
            </w:rPr>
            <w:t>s) durata, frecventa si reversibilitatea impactului</w:t>
          </w:r>
          <w:r w:rsidRPr="0058211D">
            <w:rPr>
              <w:rFonts w:ascii="Arial" w:eastAsia="Times New Roman" w:hAnsi="Arial" w:cs="Arial"/>
              <w:sz w:val="24"/>
              <w:szCs w:val="24"/>
              <w:lang w:val="ro-RO" w:eastAsia="ro-RO"/>
            </w:rPr>
            <w:t xml:space="preserve">: </w:t>
          </w:r>
          <w:r w:rsidR="00BA4790">
            <w:rPr>
              <w:rFonts w:ascii="Arial" w:eastAsia="Times New Roman" w:hAnsi="Arial" w:cs="Arial"/>
              <w:sz w:val="24"/>
              <w:szCs w:val="24"/>
              <w:lang w:val="ro-RO" w:eastAsia="ro-RO"/>
            </w:rPr>
            <w:t>investiția de bază se va executa timp de 2 luni.</w:t>
          </w:r>
        </w:p>
        <w:p w:rsidR="000A7F55" w:rsidRPr="0058211D" w:rsidRDefault="000A7F55" w:rsidP="000A7F55">
          <w:pPr>
            <w:spacing w:after="0" w:line="240" w:lineRule="auto"/>
            <w:jc w:val="both"/>
            <w:textAlignment w:val="baseline"/>
            <w:rPr>
              <w:rFonts w:ascii="Arial" w:eastAsia="Times New Roman" w:hAnsi="Arial" w:cs="Arial"/>
              <w:sz w:val="24"/>
              <w:szCs w:val="24"/>
              <w:lang w:val="ro-RO" w:eastAsia="ro-RO"/>
            </w:rPr>
          </w:pPr>
          <w:r w:rsidRPr="0058211D">
            <w:rPr>
              <w:rFonts w:ascii="Arial" w:eastAsia="Times New Roman" w:hAnsi="Arial" w:cs="Arial"/>
              <w:b/>
              <w:sz w:val="24"/>
              <w:szCs w:val="24"/>
              <w:lang w:val="ro-RO" w:eastAsia="ro-RO"/>
            </w:rPr>
            <w:t>t)</w:t>
          </w:r>
          <w:r w:rsidRPr="0058211D">
            <w:rPr>
              <w:rFonts w:ascii="Arial" w:eastAsia="Times New Roman" w:hAnsi="Arial" w:cs="Arial"/>
              <w:sz w:val="24"/>
              <w:szCs w:val="24"/>
              <w:lang w:val="ro-RO" w:eastAsia="ro-RO"/>
            </w:rPr>
            <w:t xml:space="preserve"> </w:t>
          </w:r>
          <w:r w:rsidRPr="0058211D">
            <w:rPr>
              <w:rFonts w:ascii="Arial" w:eastAsia="Times New Roman" w:hAnsi="Arial" w:cs="Arial"/>
              <w:b/>
              <w:sz w:val="24"/>
              <w:szCs w:val="24"/>
              <w:lang w:val="ro-RO" w:eastAsia="ro-RO"/>
            </w:rPr>
            <w:t xml:space="preserve"> observatii din partea publicului pe timpul derularii procedurii: </w:t>
          </w:r>
          <w:r w:rsidRPr="0058211D">
            <w:rPr>
              <w:rFonts w:ascii="Arial" w:eastAsia="Times New Roman" w:hAnsi="Arial" w:cs="Arial"/>
              <w:sz w:val="24"/>
              <w:szCs w:val="24"/>
              <w:lang w:val="ro-RO" w:eastAsia="ro-RO"/>
            </w:rPr>
            <w:t>nu s-au primit observații din partea publicului</w:t>
          </w:r>
        </w:p>
        <w:p w:rsidR="000A7F55" w:rsidRDefault="000A7F55" w:rsidP="000A7F55">
          <w:pPr>
            <w:autoSpaceDE w:val="0"/>
            <w:autoSpaceDN w:val="0"/>
            <w:adjustRightInd w:val="0"/>
            <w:spacing w:after="0" w:line="240" w:lineRule="auto"/>
            <w:jc w:val="both"/>
            <w:rPr>
              <w:rFonts w:ascii="Arial" w:hAnsi="Arial" w:cs="Arial"/>
              <w:sz w:val="24"/>
              <w:szCs w:val="24"/>
            </w:rPr>
          </w:pPr>
        </w:p>
        <w:p w:rsidR="000A7F55" w:rsidRPr="0058211D" w:rsidRDefault="000A7F55" w:rsidP="000A7F55">
          <w:pPr>
            <w:autoSpaceDE w:val="0"/>
            <w:autoSpaceDN w:val="0"/>
            <w:adjustRightInd w:val="0"/>
            <w:spacing w:after="0" w:line="240" w:lineRule="auto"/>
            <w:jc w:val="both"/>
            <w:rPr>
              <w:rFonts w:ascii="Arial" w:hAnsi="Arial" w:cs="Arial"/>
              <w:b/>
              <w:i/>
              <w:sz w:val="24"/>
              <w:szCs w:val="24"/>
              <w:u w:val="single"/>
            </w:rPr>
          </w:pPr>
          <w:r w:rsidRPr="0058211D">
            <w:rPr>
              <w:rFonts w:ascii="Arial" w:hAnsi="Arial" w:cs="Arial"/>
              <w:i/>
              <w:sz w:val="24"/>
              <w:szCs w:val="24"/>
            </w:rPr>
            <w:t xml:space="preserve">    </w:t>
          </w:r>
          <w:r w:rsidRPr="0058211D">
            <w:rPr>
              <w:rFonts w:ascii="Arial" w:hAnsi="Arial" w:cs="Arial"/>
              <w:b/>
              <w:i/>
              <w:sz w:val="24"/>
              <w:szCs w:val="24"/>
              <w:u w:val="single"/>
            </w:rPr>
            <w:t>II. Motivele care au stat la baza luării deciziei etapei de încadrare în procedura de evaluare adecvată sunt următoarele:</w:t>
          </w:r>
        </w:p>
        <w:p w:rsidR="000A7F55" w:rsidRPr="00522DB9" w:rsidRDefault="000A7F55" w:rsidP="000A7F5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Nu este cazul</w:t>
          </w:r>
        </w:p>
        <w:p w:rsidR="000A7F55" w:rsidRDefault="000A7F55" w:rsidP="000A7F5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0A7F55" w:rsidRDefault="000A7F55" w:rsidP="000A7F5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206CE5">
            <w:rPr>
              <w:rFonts w:ascii="Arial" w:hAnsi="Arial" w:cs="Arial"/>
              <w:b/>
              <w:sz w:val="24"/>
              <w:szCs w:val="24"/>
              <w:u w:val="single"/>
            </w:rPr>
            <w:t>Condiţiile de realizare a proiectului</w:t>
          </w:r>
          <w:r w:rsidRPr="00522DB9">
            <w:rPr>
              <w:rFonts w:ascii="Arial" w:hAnsi="Arial" w:cs="Arial"/>
              <w:sz w:val="24"/>
              <w:szCs w:val="24"/>
            </w:rPr>
            <w:t>:</w:t>
          </w:r>
        </w:p>
        <w:p w:rsidR="000A7F55" w:rsidRDefault="000A7F55" w:rsidP="000A7F55">
          <w:pPr>
            <w:spacing w:after="0" w:line="240" w:lineRule="auto"/>
            <w:jc w:val="both"/>
            <w:textAlignment w:val="baseline"/>
            <w:rPr>
              <w:rFonts w:ascii="Arial" w:eastAsia="Times New Roman" w:hAnsi="Arial" w:cs="Arial"/>
              <w:b/>
              <w:sz w:val="24"/>
              <w:szCs w:val="24"/>
              <w:lang w:val="ro-RO" w:eastAsia="ro-RO"/>
            </w:rPr>
          </w:pPr>
          <w:r w:rsidRPr="00603B8E">
            <w:rPr>
              <w:rFonts w:ascii="Arial" w:eastAsia="Times New Roman" w:hAnsi="Arial" w:cs="Arial"/>
              <w:b/>
              <w:sz w:val="24"/>
              <w:szCs w:val="24"/>
              <w:lang w:val="ro-RO" w:eastAsia="ro-RO"/>
            </w:rPr>
            <w:t>a).</w:t>
          </w:r>
          <w:r w:rsidRPr="00603B8E">
            <w:rPr>
              <w:rFonts w:ascii="Arial" w:eastAsia="Times New Roman" w:hAnsi="Arial" w:cs="Arial"/>
              <w:sz w:val="24"/>
              <w:szCs w:val="24"/>
              <w:lang w:val="ro-RO" w:eastAsia="ro-RO"/>
            </w:rPr>
            <w:t xml:space="preserve">pentru factor de mediu </w:t>
          </w:r>
          <w:r w:rsidRPr="00603B8E">
            <w:rPr>
              <w:rFonts w:ascii="Arial" w:eastAsia="Times New Roman" w:hAnsi="Arial" w:cs="Arial"/>
              <w:b/>
              <w:sz w:val="24"/>
              <w:szCs w:val="24"/>
              <w:lang w:val="ro-RO" w:eastAsia="ro-RO"/>
            </w:rPr>
            <w:t>apa:</w:t>
          </w:r>
        </w:p>
        <w:p w:rsidR="000A7F55" w:rsidRDefault="000A7F55" w:rsidP="000A7F55">
          <w:pPr>
            <w:spacing w:after="0" w:line="240" w:lineRule="auto"/>
            <w:jc w:val="both"/>
            <w:textAlignment w:val="baseline"/>
            <w:rPr>
              <w:rFonts w:ascii="Arial" w:eastAsia="Times New Roman" w:hAnsi="Arial" w:cs="Arial"/>
              <w:sz w:val="24"/>
              <w:szCs w:val="24"/>
              <w:lang w:val="ro-RO" w:eastAsia="ro-RO"/>
            </w:rPr>
          </w:pPr>
          <w:r w:rsidRPr="00BE3D37">
            <w:rPr>
              <w:rFonts w:ascii="Arial" w:eastAsia="Times New Roman" w:hAnsi="Arial" w:cs="Arial"/>
              <w:sz w:val="24"/>
              <w:szCs w:val="24"/>
              <w:lang w:val="ro-RO" w:eastAsia="ro-RO"/>
            </w:rPr>
            <w:t>- se vor respecta condițiile impuse prin Avizul de gospodărire a apelor nr.2</w:t>
          </w:r>
          <w:r w:rsidR="00BA4790">
            <w:rPr>
              <w:rFonts w:ascii="Arial" w:eastAsia="Times New Roman" w:hAnsi="Arial" w:cs="Arial"/>
              <w:sz w:val="24"/>
              <w:szCs w:val="24"/>
              <w:lang w:val="ro-RO" w:eastAsia="ro-RO"/>
            </w:rPr>
            <w:t>2</w:t>
          </w:r>
          <w:r w:rsidRPr="00BE3D37">
            <w:rPr>
              <w:rFonts w:ascii="Arial" w:eastAsia="Times New Roman" w:hAnsi="Arial" w:cs="Arial"/>
              <w:sz w:val="24"/>
              <w:szCs w:val="24"/>
              <w:lang w:val="ro-RO" w:eastAsia="ro-RO"/>
            </w:rPr>
            <w:t xml:space="preserve"> din </w:t>
          </w:r>
          <w:r w:rsidR="00BA4790">
            <w:rPr>
              <w:rFonts w:ascii="Arial" w:eastAsia="Times New Roman" w:hAnsi="Arial" w:cs="Arial"/>
              <w:sz w:val="24"/>
              <w:szCs w:val="24"/>
              <w:lang w:val="ro-RO" w:eastAsia="ro-RO"/>
            </w:rPr>
            <w:t>02.08.2016</w:t>
          </w:r>
          <w:r w:rsidRPr="00BE3D37">
            <w:rPr>
              <w:rFonts w:ascii="Arial" w:eastAsia="Times New Roman" w:hAnsi="Arial" w:cs="Arial"/>
              <w:sz w:val="24"/>
              <w:szCs w:val="24"/>
              <w:lang w:val="ro-RO" w:eastAsia="ro-RO"/>
            </w:rPr>
            <w:t xml:space="preserve"> emis de AN Apele Române – Administrația Bazinală de Apă Jiu – SGA Mehedinți</w:t>
          </w:r>
          <w:r>
            <w:rPr>
              <w:rFonts w:ascii="Arial" w:eastAsia="Times New Roman" w:hAnsi="Arial" w:cs="Arial"/>
              <w:sz w:val="24"/>
              <w:szCs w:val="24"/>
              <w:lang w:val="ro-RO" w:eastAsia="ro-RO"/>
            </w:rPr>
            <w:t>;</w:t>
          </w:r>
        </w:p>
        <w:p w:rsidR="000A7F55" w:rsidRDefault="000A7F55" w:rsidP="000A7F55">
          <w:pPr>
            <w:spacing w:after="0" w:line="240" w:lineRule="auto"/>
            <w:jc w:val="both"/>
            <w:textAlignment w:val="baseline"/>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w:t>
          </w:r>
          <w:r w:rsidR="00BA4790">
            <w:rPr>
              <w:rFonts w:ascii="Arial" w:eastAsia="Times New Roman" w:hAnsi="Arial" w:cs="Arial"/>
              <w:sz w:val="24"/>
              <w:szCs w:val="24"/>
              <w:lang w:val="ro-RO" w:eastAsia="ro-RO"/>
            </w:rPr>
            <w:t>se vor respecta debitele impuse prin avizul de gospodărire a apelor</w:t>
          </w:r>
          <w:r>
            <w:rPr>
              <w:rFonts w:ascii="Arial" w:eastAsia="Times New Roman" w:hAnsi="Arial" w:cs="Arial"/>
              <w:sz w:val="24"/>
              <w:szCs w:val="24"/>
              <w:lang w:val="ro-RO" w:eastAsia="ro-RO"/>
            </w:rPr>
            <w:t>;</w:t>
          </w:r>
        </w:p>
        <w:p w:rsidR="00BA4790" w:rsidRDefault="00BA4790" w:rsidP="000A7F55">
          <w:pPr>
            <w:spacing w:after="0" w:line="240" w:lineRule="auto"/>
            <w:jc w:val="both"/>
            <w:textAlignment w:val="baseline"/>
            <w:rPr>
              <w:rFonts w:ascii="Arial" w:eastAsia="Times New Roman" w:hAnsi="Arial" w:cs="Arial"/>
              <w:sz w:val="24"/>
              <w:szCs w:val="24"/>
              <w:lang w:val="ro-RO" w:eastAsia="ro-RO"/>
            </w:rPr>
          </w:pPr>
          <w:r>
            <w:rPr>
              <w:rFonts w:ascii="Arial" w:eastAsia="Times New Roman" w:hAnsi="Arial" w:cs="Arial"/>
              <w:sz w:val="24"/>
              <w:szCs w:val="24"/>
              <w:lang w:val="ro-RO" w:eastAsia="ro-RO"/>
            </w:rPr>
            <w:t>- până la racordarea la rețeaua centralizată de canalizare și stația de epurare, în cazul instalațiilor interioare de alimentare cu apă în imobile, evacuarea apelor uzate se va face în bazine etanșe vidanjabile.</w:t>
          </w:r>
        </w:p>
        <w:p w:rsidR="000A7F55" w:rsidRPr="00915E59" w:rsidRDefault="000A7F55" w:rsidP="000A7F55">
          <w:pPr>
            <w:spacing w:after="0" w:line="240" w:lineRule="auto"/>
            <w:jc w:val="both"/>
            <w:textAlignment w:val="baseline"/>
            <w:rPr>
              <w:rFonts w:ascii="Arial" w:eastAsia="Times New Roman" w:hAnsi="Arial" w:cs="Arial"/>
              <w:sz w:val="24"/>
              <w:szCs w:val="24"/>
              <w:lang w:val="ro-RO" w:eastAsia="ro-RO"/>
            </w:rPr>
          </w:pPr>
          <w:r w:rsidRPr="00915E59">
            <w:rPr>
              <w:rFonts w:ascii="Arial" w:eastAsia="Times New Roman" w:hAnsi="Arial" w:cs="Arial"/>
              <w:sz w:val="24"/>
              <w:szCs w:val="24"/>
              <w:lang w:val="ro-RO" w:eastAsia="ro-RO"/>
            </w:rPr>
            <w:t>- in perioada de executie se va delimita foarte bine zona de lucru si va fi imprejmuita, astfel incat sa se elimine orice risc de poluare al apelor de suprafata si subterane din zona;</w:t>
          </w:r>
        </w:p>
        <w:p w:rsidR="000A7F55" w:rsidRPr="00915E59" w:rsidRDefault="000A7F55" w:rsidP="000A7F55">
          <w:pPr>
            <w:spacing w:after="0" w:line="240" w:lineRule="auto"/>
            <w:jc w:val="both"/>
            <w:textAlignment w:val="baseline"/>
            <w:rPr>
              <w:rFonts w:ascii="Arial" w:eastAsia="Times New Roman" w:hAnsi="Arial" w:cs="Arial"/>
              <w:sz w:val="24"/>
              <w:szCs w:val="24"/>
              <w:lang w:val="ro-RO" w:eastAsia="ro-RO"/>
            </w:rPr>
          </w:pPr>
          <w:r w:rsidRPr="00915E59">
            <w:rPr>
              <w:rFonts w:ascii="Arial" w:eastAsia="Times New Roman" w:hAnsi="Arial" w:cs="Arial"/>
              <w:sz w:val="24"/>
              <w:szCs w:val="24"/>
              <w:lang w:val="ro-RO" w:eastAsia="ro-RO"/>
            </w:rPr>
            <w:t>- se va proceda la acoperirea spatiilor de depozitare a materialelor de unde pot rezulta particule care pot fi antrenate de catre apele de suprafata si subterane;</w:t>
          </w:r>
        </w:p>
        <w:p w:rsidR="000A7F55" w:rsidRPr="00915E59" w:rsidRDefault="000A7F55" w:rsidP="000A7F55">
          <w:pPr>
            <w:spacing w:after="0" w:line="240" w:lineRule="auto"/>
            <w:jc w:val="both"/>
            <w:textAlignment w:val="baseline"/>
            <w:rPr>
              <w:rFonts w:ascii="Arial" w:eastAsia="Times New Roman" w:hAnsi="Arial" w:cs="Arial"/>
              <w:sz w:val="24"/>
              <w:szCs w:val="24"/>
              <w:lang w:val="ro-RO" w:eastAsia="ro-RO"/>
            </w:rPr>
          </w:pPr>
          <w:r w:rsidRPr="00915E59">
            <w:rPr>
              <w:rFonts w:ascii="Arial" w:eastAsia="Times New Roman" w:hAnsi="Arial" w:cs="Arial"/>
              <w:sz w:val="24"/>
              <w:szCs w:val="24"/>
              <w:lang w:val="ro-RO" w:eastAsia="ro-RO"/>
            </w:rPr>
            <w:t>- se vor lua toate masurile in vederea evitarii poluarilor accidentale, in cazul unor astfel de poluari se va interveni operativ;</w:t>
          </w:r>
        </w:p>
        <w:p w:rsidR="000A7F55" w:rsidRDefault="000A7F55" w:rsidP="000A7F55">
          <w:pPr>
            <w:spacing w:after="0" w:line="240" w:lineRule="auto"/>
            <w:jc w:val="both"/>
            <w:textAlignment w:val="baseline"/>
            <w:rPr>
              <w:rFonts w:ascii="Arial" w:eastAsia="Times New Roman" w:hAnsi="Arial" w:cs="Arial"/>
              <w:sz w:val="24"/>
              <w:szCs w:val="24"/>
              <w:lang w:val="ro-RO" w:eastAsia="ro-RO"/>
            </w:rPr>
          </w:pPr>
          <w:r w:rsidRPr="00915E59">
            <w:rPr>
              <w:rFonts w:ascii="Arial" w:eastAsia="Times New Roman" w:hAnsi="Arial" w:cs="Arial"/>
              <w:sz w:val="24"/>
              <w:szCs w:val="24"/>
              <w:lang w:val="ro-RO" w:eastAsia="ro-RO"/>
            </w:rPr>
            <w:t>- organizarea de santier – acesta nu va fi amplasat in apropierea apelor de suprafata si va fi prevazuta cu WC –uri ecologice.</w:t>
          </w:r>
        </w:p>
        <w:p w:rsidR="000A7F55" w:rsidRPr="00603B8E" w:rsidRDefault="000A7F55" w:rsidP="000A7F55">
          <w:pPr>
            <w:spacing w:after="0" w:line="240" w:lineRule="auto"/>
            <w:jc w:val="both"/>
            <w:textAlignment w:val="baseline"/>
            <w:rPr>
              <w:rFonts w:ascii="Arial" w:eastAsia="Times New Roman" w:hAnsi="Arial" w:cs="Arial"/>
              <w:sz w:val="24"/>
              <w:szCs w:val="24"/>
              <w:lang w:val="ro-RO" w:eastAsia="ro-RO"/>
            </w:rPr>
          </w:pPr>
          <w:r w:rsidRPr="00603B8E">
            <w:rPr>
              <w:rFonts w:ascii="Arial" w:eastAsia="Times New Roman" w:hAnsi="Arial" w:cs="Arial"/>
              <w:b/>
              <w:sz w:val="24"/>
              <w:szCs w:val="24"/>
              <w:lang w:val="ro-RO" w:eastAsia="ro-RO"/>
            </w:rPr>
            <w:t>b).</w:t>
          </w:r>
          <w:r w:rsidRPr="00603B8E">
            <w:rPr>
              <w:rFonts w:ascii="Arial" w:eastAsia="Times New Roman" w:hAnsi="Arial" w:cs="Arial"/>
              <w:sz w:val="24"/>
              <w:szCs w:val="24"/>
              <w:lang w:val="ro-RO" w:eastAsia="ro-RO"/>
            </w:rPr>
            <w:t xml:space="preserve"> pentru factor de mediu </w:t>
          </w:r>
          <w:r w:rsidRPr="00603B8E">
            <w:rPr>
              <w:rFonts w:ascii="Arial" w:eastAsia="Times New Roman" w:hAnsi="Arial" w:cs="Arial"/>
              <w:b/>
              <w:sz w:val="24"/>
              <w:szCs w:val="24"/>
              <w:lang w:val="ro-RO" w:eastAsia="ro-RO"/>
            </w:rPr>
            <w:t>aer:</w:t>
          </w:r>
        </w:p>
        <w:p w:rsidR="000A7F55" w:rsidRDefault="000A7F55" w:rsidP="000A7F55">
          <w:pPr>
            <w:spacing w:after="0" w:line="240" w:lineRule="auto"/>
            <w:jc w:val="both"/>
            <w:textAlignment w:val="baseline"/>
            <w:rPr>
              <w:rFonts w:ascii="Arial" w:eastAsia="Times New Roman" w:hAnsi="Arial" w:cs="Arial"/>
              <w:sz w:val="24"/>
              <w:szCs w:val="24"/>
              <w:lang w:val="ro-RO" w:eastAsia="ro-RO"/>
            </w:rPr>
          </w:pPr>
          <w:r w:rsidRPr="00915E59">
            <w:rPr>
              <w:rFonts w:ascii="Arial" w:eastAsia="Times New Roman" w:hAnsi="Arial" w:cs="Arial"/>
              <w:sz w:val="24"/>
              <w:szCs w:val="24"/>
              <w:lang w:val="ro-RO" w:eastAsia="ro-RO"/>
            </w:rPr>
            <w:t>- folosirea de utilaje periodic verificate tehnic, de generatie recenta, dotate  cu sisteme catalitice de reducere a poluantilor;</w:t>
          </w:r>
        </w:p>
        <w:p w:rsidR="000A7F55" w:rsidRDefault="000A7F55" w:rsidP="000A7F55">
          <w:pPr>
            <w:spacing w:after="0" w:line="240" w:lineRule="auto"/>
            <w:jc w:val="both"/>
            <w:textAlignment w:val="baseline"/>
            <w:rPr>
              <w:rFonts w:ascii="Arial" w:eastAsia="Times New Roman" w:hAnsi="Arial" w:cs="Arial"/>
              <w:sz w:val="24"/>
              <w:szCs w:val="24"/>
              <w:lang w:val="ro-RO" w:eastAsia="ro-RO"/>
            </w:rPr>
          </w:pPr>
          <w:r w:rsidRPr="00915E59">
            <w:rPr>
              <w:rFonts w:ascii="Arial" w:eastAsia="Times New Roman" w:hAnsi="Arial" w:cs="Arial"/>
              <w:sz w:val="24"/>
              <w:szCs w:val="24"/>
              <w:lang w:val="ro-RO" w:eastAsia="ro-RO"/>
            </w:rPr>
            <w:t>- transportul de materiale se va face pe trasee optime;</w:t>
          </w:r>
        </w:p>
        <w:p w:rsidR="000A7F55" w:rsidRDefault="000A7F55" w:rsidP="000A7F55">
          <w:pPr>
            <w:spacing w:after="0" w:line="240" w:lineRule="auto"/>
            <w:jc w:val="both"/>
            <w:textAlignment w:val="baseline"/>
            <w:rPr>
              <w:rFonts w:ascii="Arial" w:eastAsia="Times New Roman" w:hAnsi="Arial" w:cs="Arial"/>
              <w:sz w:val="24"/>
              <w:szCs w:val="24"/>
              <w:lang w:val="ro-RO" w:eastAsia="ro-RO"/>
            </w:rPr>
          </w:pPr>
          <w:r w:rsidRPr="00915E59">
            <w:rPr>
              <w:rFonts w:ascii="Arial" w:eastAsia="Times New Roman" w:hAnsi="Arial" w:cs="Arial"/>
              <w:sz w:val="24"/>
              <w:szCs w:val="24"/>
              <w:lang w:val="ro-RO" w:eastAsia="ro-RO"/>
            </w:rPr>
            <w:lastRenderedPageBreak/>
            <w:t>- sa se asigure masuri si dotari speciale pentru izolarea si protectia fonica a surselor generatoare de zgomot si vibratii;</w:t>
          </w:r>
        </w:p>
        <w:p w:rsidR="000A7F55" w:rsidRPr="00915E59" w:rsidRDefault="000A7F55" w:rsidP="000A7F55">
          <w:pPr>
            <w:spacing w:after="0" w:line="240" w:lineRule="auto"/>
            <w:jc w:val="both"/>
            <w:textAlignment w:val="baseline"/>
            <w:rPr>
              <w:rFonts w:ascii="Arial" w:eastAsia="Times New Roman" w:hAnsi="Arial" w:cs="Arial"/>
              <w:sz w:val="24"/>
              <w:szCs w:val="24"/>
              <w:lang w:val="ro-RO" w:eastAsia="ro-RO"/>
            </w:rPr>
          </w:pPr>
          <w:r w:rsidRPr="00915E59">
            <w:rPr>
              <w:rFonts w:ascii="Arial" w:eastAsia="Times New Roman" w:hAnsi="Arial" w:cs="Arial"/>
              <w:sz w:val="24"/>
              <w:szCs w:val="24"/>
              <w:lang w:val="ro-RO" w:eastAsia="ro-RO"/>
            </w:rPr>
            <w:t>- utilajele folosite la executia lucrarilor vor avea o stare tehnica corespunzatoare in vederea evitarii poluarii atmosferice;</w:t>
          </w:r>
        </w:p>
        <w:p w:rsidR="000A7F55" w:rsidRPr="00915E59" w:rsidRDefault="000A7F55" w:rsidP="000A7F55">
          <w:pPr>
            <w:spacing w:after="0" w:line="240" w:lineRule="auto"/>
            <w:jc w:val="both"/>
            <w:textAlignment w:val="baseline"/>
            <w:rPr>
              <w:rFonts w:ascii="Arial" w:eastAsia="Times New Roman" w:hAnsi="Arial" w:cs="Arial"/>
              <w:b/>
              <w:sz w:val="24"/>
              <w:szCs w:val="24"/>
              <w:lang w:val="ro-RO" w:eastAsia="ro-RO"/>
            </w:rPr>
          </w:pPr>
          <w:r>
            <w:rPr>
              <w:rFonts w:ascii="Arial" w:eastAsia="Times New Roman" w:hAnsi="Arial" w:cs="Arial"/>
              <w:b/>
              <w:sz w:val="24"/>
              <w:szCs w:val="24"/>
              <w:lang w:val="ro-RO" w:eastAsia="ro-RO"/>
            </w:rPr>
            <w:t xml:space="preserve"> </w:t>
          </w:r>
          <w:r w:rsidRPr="00447D82">
            <w:rPr>
              <w:rFonts w:ascii="Arial" w:eastAsia="Times New Roman" w:hAnsi="Arial" w:cs="Arial"/>
              <w:b/>
              <w:sz w:val="24"/>
              <w:szCs w:val="24"/>
              <w:lang w:val="ro-RO" w:eastAsia="ro-RO"/>
            </w:rPr>
            <w:t>c)</w:t>
          </w:r>
          <w:r w:rsidRPr="00915E59">
            <w:rPr>
              <w:rFonts w:ascii="Arial" w:eastAsia="Times New Roman" w:hAnsi="Arial" w:cs="Arial"/>
              <w:sz w:val="24"/>
              <w:szCs w:val="24"/>
              <w:lang w:val="ro-RO" w:eastAsia="ro-RO"/>
            </w:rPr>
            <w:t xml:space="preserve"> pentru factor de mediu </w:t>
          </w:r>
          <w:r w:rsidRPr="00915E59">
            <w:rPr>
              <w:rFonts w:ascii="Arial" w:eastAsia="Times New Roman" w:hAnsi="Arial" w:cs="Arial"/>
              <w:b/>
              <w:sz w:val="24"/>
              <w:szCs w:val="24"/>
              <w:lang w:val="ro-RO" w:eastAsia="ro-RO"/>
            </w:rPr>
            <w:t>sol:</w:t>
          </w:r>
        </w:p>
        <w:p w:rsidR="000A7F55" w:rsidRPr="00915E59" w:rsidRDefault="000A7F55" w:rsidP="000A7F55">
          <w:pPr>
            <w:spacing w:after="0" w:line="240" w:lineRule="auto"/>
            <w:jc w:val="both"/>
            <w:textAlignment w:val="baseline"/>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w:t>
          </w:r>
          <w:r w:rsidRPr="00915E59">
            <w:rPr>
              <w:rFonts w:ascii="Arial" w:eastAsia="Times New Roman" w:hAnsi="Arial" w:cs="Arial"/>
              <w:sz w:val="24"/>
              <w:szCs w:val="24"/>
              <w:lang w:val="ro-RO" w:eastAsia="ro-RO"/>
            </w:rPr>
            <w:t>se va asigura gestionarea corespunzatoare, prin depozitarea temporara, in locuri amenajate, a tuturor tipurilor de de</w:t>
          </w:r>
          <w:r>
            <w:rPr>
              <w:rFonts w:ascii="Arial" w:eastAsia="Times New Roman" w:hAnsi="Arial" w:cs="Arial"/>
              <w:sz w:val="24"/>
              <w:szCs w:val="24"/>
              <w:lang w:val="ro-RO" w:eastAsia="ro-RO"/>
            </w:rPr>
            <w:t>ș</w:t>
          </w:r>
          <w:r w:rsidRPr="00915E59">
            <w:rPr>
              <w:rFonts w:ascii="Arial" w:eastAsia="Times New Roman" w:hAnsi="Arial" w:cs="Arial"/>
              <w:sz w:val="24"/>
              <w:szCs w:val="24"/>
              <w:lang w:val="ro-RO" w:eastAsia="ro-RO"/>
            </w:rPr>
            <w:t>euri, p</w:t>
          </w:r>
          <w:r>
            <w:rPr>
              <w:rFonts w:ascii="Arial" w:eastAsia="Times New Roman" w:hAnsi="Arial" w:cs="Arial"/>
              <w:sz w:val="24"/>
              <w:szCs w:val="24"/>
              <w:lang w:val="ro-RO" w:eastAsia="ro-RO"/>
            </w:rPr>
            <w:t>â</w:t>
          </w:r>
          <w:r w:rsidRPr="00915E59">
            <w:rPr>
              <w:rFonts w:ascii="Arial" w:eastAsia="Times New Roman" w:hAnsi="Arial" w:cs="Arial"/>
              <w:sz w:val="24"/>
              <w:szCs w:val="24"/>
              <w:lang w:val="ro-RO" w:eastAsia="ro-RO"/>
            </w:rPr>
            <w:t>n</w:t>
          </w:r>
          <w:r>
            <w:rPr>
              <w:rFonts w:ascii="Arial" w:eastAsia="Times New Roman" w:hAnsi="Arial" w:cs="Arial"/>
              <w:sz w:val="24"/>
              <w:szCs w:val="24"/>
              <w:lang w:val="ro-RO" w:eastAsia="ro-RO"/>
            </w:rPr>
            <w:t>ă</w:t>
          </w:r>
          <w:r w:rsidRPr="00915E59">
            <w:rPr>
              <w:rFonts w:ascii="Arial" w:eastAsia="Times New Roman" w:hAnsi="Arial" w:cs="Arial"/>
              <w:sz w:val="24"/>
              <w:szCs w:val="24"/>
              <w:lang w:val="ro-RO" w:eastAsia="ro-RO"/>
            </w:rPr>
            <w:t xml:space="preserve"> la ridicarea lor de c</w:t>
          </w:r>
          <w:r>
            <w:rPr>
              <w:rFonts w:ascii="Arial" w:eastAsia="Times New Roman" w:hAnsi="Arial" w:cs="Arial"/>
              <w:sz w:val="24"/>
              <w:szCs w:val="24"/>
              <w:lang w:val="ro-RO" w:eastAsia="ro-RO"/>
            </w:rPr>
            <w:t>ă</w:t>
          </w:r>
          <w:r w:rsidRPr="00915E59">
            <w:rPr>
              <w:rFonts w:ascii="Arial" w:eastAsia="Times New Roman" w:hAnsi="Arial" w:cs="Arial"/>
              <w:sz w:val="24"/>
              <w:szCs w:val="24"/>
              <w:lang w:val="ro-RO" w:eastAsia="ro-RO"/>
            </w:rPr>
            <w:t>tre societatea de salubrizare autorizat</w:t>
          </w:r>
          <w:r>
            <w:rPr>
              <w:rFonts w:ascii="Arial" w:eastAsia="Times New Roman" w:hAnsi="Arial" w:cs="Arial"/>
              <w:sz w:val="24"/>
              <w:szCs w:val="24"/>
              <w:lang w:val="ro-RO" w:eastAsia="ro-RO"/>
            </w:rPr>
            <w:t>ă</w:t>
          </w:r>
          <w:r w:rsidRPr="00915E59">
            <w:rPr>
              <w:rFonts w:ascii="Arial" w:eastAsia="Times New Roman" w:hAnsi="Arial" w:cs="Arial"/>
              <w:sz w:val="24"/>
              <w:szCs w:val="24"/>
              <w:lang w:val="ro-RO" w:eastAsia="ro-RO"/>
            </w:rPr>
            <w:t>;</w:t>
          </w:r>
        </w:p>
        <w:p w:rsidR="000A7F55" w:rsidRPr="00915E59" w:rsidRDefault="000A7F55" w:rsidP="000A7F55">
          <w:pPr>
            <w:spacing w:after="0" w:line="240" w:lineRule="auto"/>
            <w:jc w:val="both"/>
            <w:textAlignment w:val="baseline"/>
            <w:rPr>
              <w:rFonts w:ascii="Arial" w:eastAsia="Times New Roman" w:hAnsi="Arial" w:cs="Arial"/>
              <w:sz w:val="24"/>
              <w:szCs w:val="24"/>
              <w:lang w:val="ro-RO" w:eastAsia="ro-RO"/>
            </w:rPr>
          </w:pPr>
          <w:r w:rsidRPr="00915E59">
            <w:rPr>
              <w:rFonts w:ascii="Arial" w:eastAsia="Times New Roman" w:hAnsi="Arial" w:cs="Arial"/>
              <w:sz w:val="24"/>
              <w:szCs w:val="24"/>
              <w:lang w:val="ro-RO" w:eastAsia="ro-RO"/>
            </w:rPr>
            <w:t>- pe perioada de execu</w:t>
          </w:r>
          <w:r>
            <w:rPr>
              <w:rFonts w:ascii="Arial" w:eastAsia="Times New Roman" w:hAnsi="Arial" w:cs="Arial"/>
              <w:sz w:val="24"/>
              <w:szCs w:val="24"/>
              <w:lang w:val="ro-RO" w:eastAsia="ro-RO"/>
            </w:rPr>
            <w:t>ț</w:t>
          </w:r>
          <w:r w:rsidRPr="00915E59">
            <w:rPr>
              <w:rFonts w:ascii="Arial" w:eastAsia="Times New Roman" w:hAnsi="Arial" w:cs="Arial"/>
              <w:sz w:val="24"/>
              <w:szCs w:val="24"/>
              <w:lang w:val="ro-RO" w:eastAsia="ro-RO"/>
            </w:rPr>
            <w:t>ie a lucr</w:t>
          </w:r>
          <w:r>
            <w:rPr>
              <w:rFonts w:ascii="Arial" w:eastAsia="Times New Roman" w:hAnsi="Arial" w:cs="Arial"/>
              <w:sz w:val="24"/>
              <w:szCs w:val="24"/>
              <w:lang w:val="ro-RO" w:eastAsia="ro-RO"/>
            </w:rPr>
            <w:t>ă</w:t>
          </w:r>
          <w:r w:rsidRPr="00915E59">
            <w:rPr>
              <w:rFonts w:ascii="Arial" w:eastAsia="Times New Roman" w:hAnsi="Arial" w:cs="Arial"/>
              <w:sz w:val="24"/>
              <w:szCs w:val="24"/>
              <w:lang w:val="ro-RO" w:eastAsia="ro-RO"/>
            </w:rPr>
            <w:t>rilor se vor lua toate m</w:t>
          </w:r>
          <w:r>
            <w:rPr>
              <w:rFonts w:ascii="Arial" w:eastAsia="Times New Roman" w:hAnsi="Arial" w:cs="Arial"/>
              <w:sz w:val="24"/>
              <w:szCs w:val="24"/>
              <w:lang w:val="ro-RO" w:eastAsia="ro-RO"/>
            </w:rPr>
            <w:t>ă</w:t>
          </w:r>
          <w:r w:rsidRPr="00915E59">
            <w:rPr>
              <w:rFonts w:ascii="Arial" w:eastAsia="Times New Roman" w:hAnsi="Arial" w:cs="Arial"/>
              <w:sz w:val="24"/>
              <w:szCs w:val="24"/>
              <w:lang w:val="ro-RO" w:eastAsia="ro-RO"/>
            </w:rPr>
            <w:t>surile care se impun pentru evitarea contamin</w:t>
          </w:r>
          <w:r>
            <w:rPr>
              <w:rFonts w:ascii="Arial" w:eastAsia="Times New Roman" w:hAnsi="Arial" w:cs="Arial"/>
              <w:sz w:val="24"/>
              <w:szCs w:val="24"/>
              <w:lang w:val="ro-RO" w:eastAsia="ro-RO"/>
            </w:rPr>
            <w:t>ă</w:t>
          </w:r>
          <w:r w:rsidRPr="00915E59">
            <w:rPr>
              <w:rFonts w:ascii="Arial" w:eastAsia="Times New Roman" w:hAnsi="Arial" w:cs="Arial"/>
              <w:sz w:val="24"/>
              <w:szCs w:val="24"/>
              <w:lang w:val="ro-RO" w:eastAsia="ro-RO"/>
            </w:rPr>
            <w:t>rii solului cu produse petroliere, provenite de la utilajele tehnologice;</w:t>
          </w:r>
        </w:p>
        <w:p w:rsidR="000A7F55" w:rsidRDefault="000A7F55" w:rsidP="000A7F55">
          <w:pPr>
            <w:spacing w:after="0" w:line="240" w:lineRule="auto"/>
            <w:jc w:val="both"/>
            <w:textAlignment w:val="baseline"/>
            <w:rPr>
              <w:rFonts w:ascii="Arial" w:eastAsia="Times New Roman" w:hAnsi="Arial" w:cs="Arial"/>
              <w:sz w:val="24"/>
              <w:szCs w:val="24"/>
              <w:lang w:val="ro-RO" w:eastAsia="ro-RO"/>
            </w:rPr>
          </w:pPr>
          <w:r w:rsidRPr="00915E59">
            <w:rPr>
              <w:rFonts w:ascii="Arial" w:eastAsia="Times New Roman" w:hAnsi="Arial" w:cs="Arial"/>
              <w:sz w:val="24"/>
              <w:szCs w:val="24"/>
              <w:lang w:val="ro-RO" w:eastAsia="ro-RO"/>
            </w:rPr>
            <w:t>- in cazul producerii unor poluari accidentale in timpul lucrarilor acestea vor fi neutralizate cu substante absorbante , vor fi depozitate temporar in recipienti speciali si se vor preda firmelor autorizate in vederea eliminarii;</w:t>
          </w:r>
        </w:p>
        <w:p w:rsidR="000A7F55" w:rsidRDefault="000A7F55" w:rsidP="000A7F55">
          <w:pPr>
            <w:autoSpaceDE w:val="0"/>
            <w:autoSpaceDN w:val="0"/>
            <w:adjustRightInd w:val="0"/>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după terminarea execuției proiectului zona organizării de șantier se va aduce terenul la starea inițială prin îndepărtarea utilajelor de pe amplasament și a deșeurilor menajere și tehnologice.</w:t>
          </w:r>
        </w:p>
        <w:sdt>
          <w:sdtPr>
            <w:rPr>
              <w:rFonts w:ascii="Arial" w:hAnsi="Arial" w:cs="Arial"/>
              <w:sz w:val="24"/>
              <w:szCs w:val="24"/>
            </w:rPr>
            <w:alias w:val="Câmp editabil text"/>
            <w:tag w:val="CampEditabil"/>
            <w:id w:val="-1895733594"/>
            <w:placeholder>
              <w:docPart w:val="AFD0DA71784447CF9175083C526970BD"/>
            </w:placeholder>
          </w:sdtPr>
          <w:sdtEndPr>
            <w:rPr>
              <w:b/>
              <w:i/>
            </w:rPr>
          </w:sdtEndPr>
          <w:sdtContent>
            <w:p w:rsidR="000A7F55" w:rsidRDefault="000A7F55" w:rsidP="000A7F55">
              <w:pPr>
                <w:spacing w:after="0" w:line="240" w:lineRule="auto"/>
                <w:jc w:val="both"/>
                <w:textAlignment w:val="baseline"/>
                <w:rPr>
                  <w:rFonts w:ascii="Arial" w:eastAsia="Times New Roman" w:hAnsi="Arial" w:cs="Arial"/>
                  <w:b/>
                  <w:sz w:val="24"/>
                  <w:szCs w:val="24"/>
                  <w:lang w:val="ro-RO" w:eastAsia="ro-RO"/>
                </w:rPr>
              </w:pPr>
              <w:r>
                <w:rPr>
                  <w:rFonts w:ascii="Arial" w:eastAsia="Times New Roman" w:hAnsi="Arial" w:cs="Arial"/>
                  <w:b/>
                  <w:sz w:val="24"/>
                  <w:szCs w:val="24"/>
                  <w:lang w:val="ro-RO" w:eastAsia="ro-RO"/>
                </w:rPr>
                <w:t>d) gestiunea deș</w:t>
              </w:r>
              <w:r w:rsidRPr="00915E59">
                <w:rPr>
                  <w:rFonts w:ascii="Arial" w:eastAsia="Times New Roman" w:hAnsi="Arial" w:cs="Arial"/>
                  <w:b/>
                  <w:sz w:val="24"/>
                  <w:szCs w:val="24"/>
                  <w:lang w:val="ro-RO" w:eastAsia="ro-RO"/>
                </w:rPr>
                <w:t>eurilor de pe amplasament:</w:t>
              </w:r>
            </w:p>
            <w:p w:rsidR="000A7F55" w:rsidRDefault="000A7F55" w:rsidP="000A7F55">
              <w:pPr>
                <w:spacing w:after="0" w:line="240" w:lineRule="auto"/>
                <w:jc w:val="both"/>
                <w:textAlignment w:val="baseline"/>
                <w:rPr>
                  <w:rFonts w:ascii="Arial" w:eastAsia="Times New Roman" w:hAnsi="Arial" w:cs="Arial"/>
                  <w:sz w:val="24"/>
                  <w:szCs w:val="24"/>
                  <w:lang w:val="ro-RO" w:eastAsia="ro-RO"/>
                </w:rPr>
              </w:pPr>
              <w:r w:rsidRPr="009A518F">
                <w:rPr>
                  <w:rFonts w:ascii="Arial" w:eastAsia="Times New Roman" w:hAnsi="Arial" w:cs="Arial"/>
                  <w:sz w:val="24"/>
                  <w:szCs w:val="24"/>
                  <w:lang w:val="ro-RO" w:eastAsia="ro-RO"/>
                </w:rPr>
                <w:t>- deșeurile menajere se vor colecta și se vor depozita temporar într-un</w:t>
              </w:r>
              <w:r>
                <w:rPr>
                  <w:rFonts w:ascii="Arial" w:eastAsia="Times New Roman" w:hAnsi="Arial" w:cs="Arial"/>
                  <w:sz w:val="24"/>
                  <w:szCs w:val="24"/>
                  <w:lang w:val="ro-RO" w:eastAsia="ro-RO"/>
                </w:rPr>
                <w:t xml:space="preserve"> loc special amenajat, în tomberoane cu capac și vor fi predate firmei care asigură serviciile de salubritate ale comunei;</w:t>
              </w:r>
              <w:r w:rsidRPr="009A518F">
                <w:rPr>
                  <w:rFonts w:ascii="Arial" w:eastAsia="Times New Roman" w:hAnsi="Arial" w:cs="Arial"/>
                  <w:sz w:val="24"/>
                  <w:szCs w:val="24"/>
                  <w:lang w:val="ro-RO" w:eastAsia="ro-RO"/>
                </w:rPr>
                <w:t xml:space="preserve"> </w:t>
              </w:r>
            </w:p>
            <w:p w:rsidR="000A7F55" w:rsidRDefault="000A7F55" w:rsidP="000A7F55">
              <w:pPr>
                <w:spacing w:after="0" w:line="240" w:lineRule="auto"/>
                <w:jc w:val="both"/>
                <w:textAlignment w:val="baseline"/>
                <w:rPr>
                  <w:rFonts w:ascii="Arial" w:eastAsia="Times New Roman" w:hAnsi="Arial" w:cs="Arial"/>
                  <w:sz w:val="24"/>
                  <w:szCs w:val="24"/>
                  <w:lang w:val="ro-RO" w:eastAsia="ro-RO"/>
                </w:rPr>
              </w:pPr>
              <w:r>
                <w:rPr>
                  <w:rFonts w:ascii="Arial" w:eastAsia="Times New Roman" w:hAnsi="Arial" w:cs="Arial"/>
                  <w:sz w:val="24"/>
                  <w:szCs w:val="24"/>
                  <w:lang w:val="ro-RO" w:eastAsia="ro-RO"/>
                </w:rPr>
                <w:t>- deșeurile de contrucție rezultate vor fi imediat încărcate și transportate la depozite special amenajate și autorizate în acest sens;</w:t>
              </w:r>
            </w:p>
            <w:p w:rsidR="000A7F55" w:rsidRDefault="000A7F55" w:rsidP="000A7F55">
              <w:pPr>
                <w:spacing w:after="0" w:line="240" w:lineRule="auto"/>
                <w:jc w:val="both"/>
                <w:textAlignment w:val="baseline"/>
                <w:rPr>
                  <w:rFonts w:ascii="Arial" w:eastAsia="Times New Roman" w:hAnsi="Arial" w:cs="Arial"/>
                  <w:sz w:val="24"/>
                  <w:szCs w:val="24"/>
                  <w:lang w:val="ro-RO" w:eastAsia="ro-RO"/>
                </w:rPr>
              </w:pPr>
              <w:r>
                <w:rPr>
                  <w:rFonts w:ascii="Arial" w:eastAsia="Times New Roman" w:hAnsi="Arial" w:cs="Arial"/>
                  <w:sz w:val="24"/>
                  <w:szCs w:val="24"/>
                  <w:lang w:val="ro-RO" w:eastAsia="ro-RO"/>
                </w:rPr>
                <w:t>- deșeurile tehnologice rezultate din activitatea de întreținere a utilajelor se va face numai la sediul unității pe suprafețe betonate;</w:t>
              </w:r>
            </w:p>
            <w:p w:rsidR="000A7F55" w:rsidRDefault="000A7F55" w:rsidP="000A7F55">
              <w:pPr>
                <w:spacing w:after="0" w:line="240" w:lineRule="auto"/>
                <w:jc w:val="both"/>
                <w:textAlignment w:val="baseline"/>
                <w:rPr>
                  <w:rFonts w:ascii="Arial" w:eastAsia="Times New Roman" w:hAnsi="Arial" w:cs="Arial"/>
                  <w:sz w:val="24"/>
                  <w:szCs w:val="24"/>
                  <w:lang w:val="ro-RO" w:eastAsia="ro-RO"/>
                </w:rPr>
              </w:pPr>
              <w:r>
                <w:rPr>
                  <w:rFonts w:ascii="Arial" w:eastAsia="Times New Roman" w:hAnsi="Arial" w:cs="Arial"/>
                  <w:sz w:val="24"/>
                  <w:szCs w:val="24"/>
                  <w:lang w:val="ro-RO" w:eastAsia="ro-RO"/>
                </w:rPr>
                <w:t>- antreprenorul are obligația să țină evidența lunară a producerii, stocării provizorii, tratării și transportului, reciclării și depozitării definitive a deșeurilor</w:t>
              </w:r>
            </w:p>
            <w:p w:rsidR="000A7F55" w:rsidRPr="0062333C" w:rsidRDefault="000A7F55" w:rsidP="000A7F55">
              <w:pPr>
                <w:spacing w:after="0" w:line="240" w:lineRule="auto"/>
                <w:jc w:val="both"/>
                <w:textAlignment w:val="baseline"/>
                <w:rPr>
                  <w:rFonts w:ascii="Arial" w:hAnsi="Arial" w:cs="Arial"/>
                  <w:sz w:val="24"/>
                  <w:szCs w:val="24"/>
                  <w:lang w:val="it-IT"/>
                </w:rPr>
              </w:pPr>
              <w:r w:rsidRPr="00447D82">
                <w:rPr>
                  <w:rFonts w:ascii="Arial" w:eastAsia="Times New Roman" w:hAnsi="Arial" w:cs="Arial"/>
                  <w:b/>
                  <w:sz w:val="24"/>
                  <w:szCs w:val="24"/>
                  <w:lang w:val="ro-RO" w:eastAsia="ro-RO"/>
                </w:rPr>
                <w:t>e).</w:t>
              </w:r>
              <w:r w:rsidRPr="00915E59">
                <w:rPr>
                  <w:rFonts w:ascii="Arial" w:eastAsia="Times New Roman" w:hAnsi="Arial" w:cs="Arial"/>
                  <w:sz w:val="24"/>
                  <w:szCs w:val="24"/>
                  <w:lang w:val="ro-RO" w:eastAsia="ro-RO"/>
                </w:rPr>
                <w:t xml:space="preserve"> </w:t>
              </w:r>
              <w:r w:rsidRPr="009032AF">
                <w:rPr>
                  <w:rFonts w:ascii="Arial" w:eastAsia="Times New Roman" w:hAnsi="Arial" w:cs="Arial"/>
                  <w:sz w:val="24"/>
                  <w:szCs w:val="24"/>
                  <w:lang w:val="ro-RO" w:eastAsia="ro-RO"/>
                </w:rPr>
                <w:t>se vor respecta traseele de transport stabilite;</w:t>
              </w:r>
            </w:p>
            <w:p w:rsidR="000A7F55" w:rsidRDefault="000A7F55" w:rsidP="000A7F55">
              <w:pPr>
                <w:spacing w:after="0" w:line="240" w:lineRule="auto"/>
                <w:jc w:val="both"/>
                <w:textAlignment w:val="baseline"/>
                <w:rPr>
                  <w:rFonts w:ascii="Arial" w:hAnsi="Arial" w:cs="Arial"/>
                  <w:sz w:val="24"/>
                  <w:szCs w:val="24"/>
                  <w:lang w:val="it-IT"/>
                </w:rPr>
              </w:pPr>
              <w:r w:rsidRPr="00447D82">
                <w:rPr>
                  <w:rFonts w:ascii="Arial" w:hAnsi="Arial" w:cs="Arial"/>
                  <w:b/>
                  <w:sz w:val="24"/>
                  <w:szCs w:val="24"/>
                  <w:lang w:val="ro-RO" w:eastAsia="ro-RO"/>
                </w:rPr>
                <w:t>f).</w:t>
              </w:r>
              <w:r w:rsidRPr="00915E59">
                <w:rPr>
                  <w:rFonts w:ascii="Arial" w:hAnsi="Arial" w:cs="Arial"/>
                  <w:sz w:val="24"/>
                  <w:szCs w:val="24"/>
                  <w:lang w:val="ro-RO" w:eastAsia="ro-RO"/>
                </w:rPr>
                <w:t xml:space="preserve"> </w:t>
              </w:r>
              <w:r>
                <w:rPr>
                  <w:rFonts w:ascii="Arial" w:eastAsia="Times New Roman" w:hAnsi="Arial" w:cs="Arial"/>
                  <w:sz w:val="24"/>
                  <w:szCs w:val="24"/>
                  <w:lang w:val="ro-RO" w:eastAsia="ro-RO"/>
                </w:rPr>
                <w:t>după terminarea lucrărilor, constructorul va asigura curățenia spațiilor de desfășurare a activităților prin supravegherea dirigintelui de șantier</w:t>
              </w:r>
              <w:r>
                <w:rPr>
                  <w:rFonts w:ascii="Arial" w:hAnsi="Arial" w:cs="Arial"/>
                  <w:sz w:val="24"/>
                  <w:szCs w:val="24"/>
                  <w:lang w:val="it-IT"/>
                </w:rPr>
                <w:t>. Activitatea de realizare a lucrărilor proiectate nu va implica lucrări de reconstrucție e</w:t>
              </w:r>
              <w:r w:rsidR="00B21267">
                <w:rPr>
                  <w:rFonts w:ascii="Arial" w:hAnsi="Arial" w:cs="Arial"/>
                  <w:sz w:val="24"/>
                  <w:szCs w:val="24"/>
                  <w:lang w:val="it-IT"/>
                </w:rPr>
                <w:t>c</w:t>
              </w:r>
              <w:r>
                <w:rPr>
                  <w:rFonts w:ascii="Arial" w:hAnsi="Arial" w:cs="Arial"/>
                  <w:sz w:val="24"/>
                  <w:szCs w:val="24"/>
                  <w:lang w:val="it-IT"/>
                </w:rPr>
                <w:t xml:space="preserve">ologică, ci doar reabilitare ecologică a anumitor suprafețe ocupate temporar; </w:t>
              </w:r>
            </w:p>
            <w:p w:rsidR="000A7F55" w:rsidRPr="00603B8E" w:rsidRDefault="000A7F55" w:rsidP="000A7F55">
              <w:pPr>
                <w:spacing w:after="0" w:line="240" w:lineRule="auto"/>
                <w:jc w:val="both"/>
                <w:rPr>
                  <w:rFonts w:ascii="Arial" w:eastAsia="Times New Roman" w:hAnsi="Arial" w:cs="Arial"/>
                  <w:sz w:val="24"/>
                  <w:szCs w:val="24"/>
                  <w:lang w:val="ro-RO" w:eastAsia="ro-RO"/>
                </w:rPr>
              </w:pPr>
              <w:r w:rsidRPr="00603B8E">
                <w:rPr>
                  <w:rFonts w:ascii="Arial" w:eastAsia="Times New Roman" w:hAnsi="Arial" w:cs="Arial"/>
                  <w:b/>
                  <w:sz w:val="24"/>
                  <w:szCs w:val="24"/>
                  <w:lang w:val="ro-RO" w:eastAsia="ro-RO"/>
                </w:rPr>
                <w:t>g)</w:t>
              </w:r>
              <w:r w:rsidRPr="00603B8E">
                <w:rPr>
                  <w:rFonts w:ascii="Arial" w:eastAsia="Times New Roman" w:hAnsi="Arial" w:cs="Arial"/>
                  <w:sz w:val="24"/>
                  <w:szCs w:val="24"/>
                  <w:lang w:val="ro-RO" w:eastAsia="ro-RO"/>
                </w:rPr>
                <w:t>.se vor re</w:t>
              </w:r>
              <w:r w:rsidR="008B0F04">
                <w:rPr>
                  <w:rFonts w:ascii="Arial" w:eastAsia="Times New Roman" w:hAnsi="Arial" w:cs="Arial"/>
                  <w:sz w:val="24"/>
                  <w:szCs w:val="24"/>
                  <w:lang w:val="ro-RO" w:eastAsia="ro-RO"/>
                </w:rPr>
                <w:t>specta condițiile impuse de Notificarea nr.9130/08.12.2016 emisă de Direcția de Sănătate Publică a județului Mehedinți</w:t>
              </w:r>
              <w:r w:rsidR="00B21267">
                <w:rPr>
                  <w:rFonts w:ascii="Arial" w:eastAsia="Times New Roman" w:hAnsi="Arial" w:cs="Arial"/>
                  <w:sz w:val="24"/>
                  <w:szCs w:val="24"/>
                  <w:lang w:val="ro-RO" w:eastAsia="ro-RO"/>
                </w:rPr>
                <w:t>;</w:t>
              </w:r>
            </w:p>
            <w:p w:rsidR="000A7F55" w:rsidRPr="00603B8E" w:rsidRDefault="000A7F55" w:rsidP="000A7F55">
              <w:pPr>
                <w:spacing w:after="0" w:line="240" w:lineRule="auto"/>
                <w:jc w:val="both"/>
                <w:rPr>
                  <w:rFonts w:ascii="Arial" w:eastAsia="Times New Roman" w:hAnsi="Arial" w:cs="Arial"/>
                  <w:sz w:val="24"/>
                  <w:szCs w:val="24"/>
                  <w:lang w:val="ro-RO" w:eastAsia="ro-RO"/>
                </w:rPr>
              </w:pPr>
              <w:r w:rsidRPr="00603B8E">
                <w:rPr>
                  <w:rFonts w:ascii="Arial" w:eastAsia="Times New Roman" w:hAnsi="Arial" w:cs="Arial"/>
                  <w:b/>
                  <w:sz w:val="24"/>
                  <w:szCs w:val="24"/>
                  <w:lang w:val="ro-RO" w:eastAsia="ro-RO"/>
                </w:rPr>
                <w:t>h).</w:t>
              </w:r>
              <w:r w:rsidRPr="00603B8E">
                <w:rPr>
                  <w:rFonts w:ascii="Arial" w:eastAsia="Times New Roman" w:hAnsi="Arial" w:cs="Arial"/>
                  <w:sz w:val="24"/>
                  <w:szCs w:val="24"/>
                  <w:lang w:val="ro-RO" w:eastAsia="ro-RO"/>
                </w:rPr>
                <w:t>titularul va informa in scris autoritatea competentă pentru protecția mediului ori de câte ori există o schimbare de fond a datelor care au stat la baza eliberării prezentului act;</w:t>
              </w:r>
            </w:p>
            <w:p w:rsidR="000A7F55" w:rsidRPr="00603B8E" w:rsidRDefault="000A7F55" w:rsidP="000A7F55">
              <w:pPr>
                <w:spacing w:after="0" w:line="240" w:lineRule="auto"/>
                <w:jc w:val="both"/>
                <w:rPr>
                  <w:rFonts w:ascii="Arial" w:eastAsia="Times New Roman" w:hAnsi="Arial" w:cs="Arial"/>
                  <w:sz w:val="24"/>
                  <w:szCs w:val="24"/>
                  <w:lang w:val="ro-RO" w:eastAsia="ro-RO"/>
                </w:rPr>
              </w:pPr>
              <w:r w:rsidRPr="00603B8E">
                <w:rPr>
                  <w:rFonts w:ascii="Arial" w:eastAsia="Times New Roman" w:hAnsi="Arial" w:cs="Arial"/>
                  <w:b/>
                  <w:sz w:val="24"/>
                  <w:szCs w:val="24"/>
                  <w:lang w:val="ro-RO" w:eastAsia="ro-RO"/>
                </w:rPr>
                <w:t>i).</w:t>
              </w:r>
              <w:r w:rsidRPr="00603B8E">
                <w:rPr>
                  <w:rFonts w:ascii="Arial" w:eastAsia="Times New Roman" w:hAnsi="Arial" w:cs="Arial"/>
                  <w:sz w:val="24"/>
                  <w:szCs w:val="24"/>
                  <w:lang w:val="ro-RO" w:eastAsia="ro-RO"/>
                </w:rPr>
                <w:t>lucrările de realizare a proiectului se vor derula numai pe timpul zilei, fără a crea disconfort populației din vecinătate, respectându-se programul de odihnă al acestora;</w:t>
              </w:r>
            </w:p>
            <w:p w:rsidR="000A7F55" w:rsidRDefault="000A7F55" w:rsidP="000A7F55">
              <w:pPr>
                <w:spacing w:after="0" w:line="240" w:lineRule="auto"/>
                <w:jc w:val="both"/>
                <w:rPr>
                  <w:rFonts w:ascii="Arial" w:eastAsia="Times New Roman" w:hAnsi="Arial" w:cs="Arial"/>
                  <w:sz w:val="24"/>
                  <w:szCs w:val="24"/>
                  <w:lang w:val="ro-RO" w:eastAsia="ro-RO"/>
                </w:rPr>
              </w:pPr>
              <w:r w:rsidRPr="00603B8E">
                <w:rPr>
                  <w:rFonts w:ascii="Arial" w:eastAsia="Times New Roman" w:hAnsi="Arial" w:cs="Arial"/>
                  <w:b/>
                  <w:sz w:val="24"/>
                  <w:szCs w:val="24"/>
                  <w:lang w:val="ro-RO" w:eastAsia="ro-RO"/>
                </w:rPr>
                <w:t>j).</w:t>
              </w:r>
              <w:r w:rsidRPr="00603B8E">
                <w:rPr>
                  <w:rFonts w:ascii="Arial" w:eastAsia="Times New Roman" w:hAnsi="Arial" w:cs="Arial"/>
                  <w:sz w:val="24"/>
                  <w:szCs w:val="24"/>
                  <w:lang w:val="ro-RO" w:eastAsia="ro-RO"/>
                </w:rPr>
                <w:t>atât beneficiarul cât și proiectantul vor urmări îndeaproape executarea lucrărilor prevăzute in proiect;</w:t>
              </w:r>
            </w:p>
            <w:p w:rsidR="000A7F55" w:rsidRPr="00603B8E" w:rsidRDefault="000A7F55" w:rsidP="000A7F55">
              <w:pPr>
                <w:spacing w:after="0" w:line="240" w:lineRule="auto"/>
                <w:jc w:val="both"/>
                <w:rPr>
                  <w:rFonts w:ascii="Arial" w:eastAsia="Times New Roman" w:hAnsi="Arial" w:cs="Arial"/>
                  <w:sz w:val="24"/>
                  <w:szCs w:val="24"/>
                  <w:lang w:val="ro-RO" w:eastAsia="ro-RO"/>
                </w:rPr>
              </w:pPr>
              <w:r w:rsidRPr="00B21267">
                <w:rPr>
                  <w:rFonts w:ascii="Arial" w:eastAsia="Times New Roman" w:hAnsi="Arial" w:cs="Arial"/>
                  <w:b/>
                  <w:i/>
                  <w:color w:val="000000" w:themeColor="text1"/>
                  <w:sz w:val="24"/>
                  <w:szCs w:val="24"/>
                  <w:lang w:val="ro-RO" w:eastAsia="ro-RO"/>
                </w:rPr>
                <w:t xml:space="preserve">k).titularul </w:t>
              </w:r>
              <w:r>
                <w:rPr>
                  <w:rFonts w:ascii="Arial" w:eastAsia="Times New Roman" w:hAnsi="Arial" w:cs="Arial"/>
                  <w:b/>
                  <w:i/>
                  <w:sz w:val="24"/>
                  <w:szCs w:val="24"/>
                  <w:lang w:val="ro-RO" w:eastAsia="ro-RO"/>
                </w:rPr>
                <w:t>va notifica î</w:t>
              </w:r>
              <w:r w:rsidRPr="00603B8E">
                <w:rPr>
                  <w:rFonts w:ascii="Arial" w:eastAsia="Times New Roman" w:hAnsi="Arial" w:cs="Arial"/>
                  <w:b/>
                  <w:i/>
                  <w:sz w:val="24"/>
                  <w:szCs w:val="24"/>
                  <w:lang w:val="ro-RO" w:eastAsia="ro-RO"/>
                </w:rPr>
                <w:t>n scris Agen</w:t>
              </w:r>
              <w:r>
                <w:rPr>
                  <w:rFonts w:ascii="Arial" w:eastAsia="Times New Roman" w:hAnsi="Arial" w:cs="Arial"/>
                  <w:b/>
                  <w:i/>
                  <w:sz w:val="24"/>
                  <w:szCs w:val="24"/>
                  <w:lang w:val="ro-RO" w:eastAsia="ro-RO"/>
                </w:rPr>
                <w:t>ț</w:t>
              </w:r>
              <w:r w:rsidRPr="00603B8E">
                <w:rPr>
                  <w:rFonts w:ascii="Arial" w:eastAsia="Times New Roman" w:hAnsi="Arial" w:cs="Arial"/>
                  <w:b/>
                  <w:i/>
                  <w:sz w:val="24"/>
                  <w:szCs w:val="24"/>
                  <w:lang w:val="ro-RO" w:eastAsia="ro-RO"/>
                </w:rPr>
                <w:t>ia pentru Protec</w:t>
              </w:r>
              <w:r>
                <w:rPr>
                  <w:rFonts w:ascii="Arial" w:eastAsia="Times New Roman" w:hAnsi="Arial" w:cs="Arial"/>
                  <w:b/>
                  <w:i/>
                  <w:sz w:val="24"/>
                  <w:szCs w:val="24"/>
                  <w:lang w:val="ro-RO" w:eastAsia="ro-RO"/>
                </w:rPr>
                <w:t>ț</w:t>
              </w:r>
              <w:r w:rsidRPr="00603B8E">
                <w:rPr>
                  <w:rFonts w:ascii="Arial" w:eastAsia="Times New Roman" w:hAnsi="Arial" w:cs="Arial"/>
                  <w:b/>
                  <w:i/>
                  <w:sz w:val="24"/>
                  <w:szCs w:val="24"/>
                  <w:lang w:val="ro-RO" w:eastAsia="ro-RO"/>
                </w:rPr>
                <w:t>ia Mediului Mehedin</w:t>
              </w:r>
              <w:r>
                <w:rPr>
                  <w:rFonts w:ascii="Arial" w:eastAsia="Times New Roman" w:hAnsi="Arial" w:cs="Arial"/>
                  <w:b/>
                  <w:i/>
                  <w:sz w:val="24"/>
                  <w:szCs w:val="24"/>
                  <w:lang w:val="ro-RO" w:eastAsia="ro-RO"/>
                </w:rPr>
                <w:t>ț</w:t>
              </w:r>
              <w:r w:rsidRPr="00603B8E">
                <w:rPr>
                  <w:rFonts w:ascii="Arial" w:eastAsia="Times New Roman" w:hAnsi="Arial" w:cs="Arial"/>
                  <w:b/>
                  <w:i/>
                  <w:sz w:val="24"/>
                  <w:szCs w:val="24"/>
                  <w:lang w:val="ro-RO" w:eastAsia="ro-RO"/>
                </w:rPr>
                <w:t xml:space="preserve">i </w:t>
              </w:r>
              <w:r>
                <w:rPr>
                  <w:rFonts w:ascii="Arial" w:eastAsia="Times New Roman" w:hAnsi="Arial" w:cs="Arial"/>
                  <w:b/>
                  <w:i/>
                  <w:sz w:val="24"/>
                  <w:szCs w:val="24"/>
                  <w:lang w:val="ro-RO" w:eastAsia="ro-RO"/>
                </w:rPr>
                <w:t>î</w:t>
              </w:r>
              <w:r w:rsidRPr="00603B8E">
                <w:rPr>
                  <w:rFonts w:ascii="Arial" w:eastAsia="Times New Roman" w:hAnsi="Arial" w:cs="Arial"/>
                  <w:b/>
                  <w:i/>
                  <w:sz w:val="24"/>
                  <w:szCs w:val="24"/>
                  <w:lang w:val="ro-RO" w:eastAsia="ro-RO"/>
                </w:rPr>
                <w:t>n urm</w:t>
              </w:r>
              <w:r>
                <w:rPr>
                  <w:rFonts w:ascii="Arial" w:eastAsia="Times New Roman" w:hAnsi="Arial" w:cs="Arial"/>
                  <w:b/>
                  <w:i/>
                  <w:sz w:val="24"/>
                  <w:szCs w:val="24"/>
                  <w:lang w:val="ro-RO" w:eastAsia="ro-RO"/>
                </w:rPr>
                <w:t>ă</w:t>
              </w:r>
              <w:r w:rsidRPr="00603B8E">
                <w:rPr>
                  <w:rFonts w:ascii="Arial" w:eastAsia="Times New Roman" w:hAnsi="Arial" w:cs="Arial"/>
                  <w:b/>
                  <w:i/>
                  <w:sz w:val="24"/>
                  <w:szCs w:val="24"/>
                  <w:lang w:val="ro-RO" w:eastAsia="ro-RO"/>
                </w:rPr>
                <w:t>toarele cazuri:</w:t>
              </w:r>
            </w:p>
            <w:p w:rsidR="000A7F55" w:rsidRDefault="000A7F55" w:rsidP="000A7F55">
              <w:pPr>
                <w:tabs>
                  <w:tab w:val="num" w:pos="-142"/>
                </w:tabs>
                <w:spacing w:after="0" w:line="240" w:lineRule="auto"/>
                <w:jc w:val="both"/>
                <w:textAlignment w:val="baseline"/>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w:t>
              </w:r>
              <w:r w:rsidRPr="00915E59">
                <w:rPr>
                  <w:rFonts w:ascii="Arial" w:eastAsia="Times New Roman" w:hAnsi="Arial" w:cs="Arial"/>
                  <w:sz w:val="24"/>
                  <w:szCs w:val="24"/>
                  <w:lang w:val="ro-RO" w:eastAsia="ro-RO"/>
                </w:rPr>
                <w:t>in situa</w:t>
              </w:r>
              <w:r>
                <w:rPr>
                  <w:rFonts w:ascii="Arial" w:eastAsia="Times New Roman" w:hAnsi="Arial" w:cs="Arial"/>
                  <w:sz w:val="24"/>
                  <w:szCs w:val="24"/>
                  <w:lang w:val="ro-RO" w:eastAsia="ro-RO"/>
                </w:rPr>
                <w:t>ț</w:t>
              </w:r>
              <w:r w:rsidRPr="00915E59">
                <w:rPr>
                  <w:rFonts w:ascii="Arial" w:eastAsia="Times New Roman" w:hAnsi="Arial" w:cs="Arial"/>
                  <w:sz w:val="24"/>
                  <w:szCs w:val="24"/>
                  <w:lang w:val="ro-RO" w:eastAsia="ro-RO"/>
                </w:rPr>
                <w:t xml:space="preserve">ia </w:t>
              </w:r>
              <w:r>
                <w:rPr>
                  <w:rFonts w:ascii="Arial" w:eastAsia="Times New Roman" w:hAnsi="Arial" w:cs="Arial"/>
                  <w:sz w:val="24"/>
                  <w:szCs w:val="24"/>
                  <w:lang w:val="ro-RO" w:eastAsia="ro-RO"/>
                </w:rPr>
                <w:t>î</w:t>
              </w:r>
              <w:r w:rsidRPr="00915E59">
                <w:rPr>
                  <w:rFonts w:ascii="Arial" w:eastAsia="Times New Roman" w:hAnsi="Arial" w:cs="Arial"/>
                  <w:sz w:val="24"/>
                  <w:szCs w:val="24"/>
                  <w:lang w:val="ro-RO" w:eastAsia="ro-RO"/>
                </w:rPr>
                <w:t>n care, dup</w:t>
              </w:r>
              <w:r>
                <w:rPr>
                  <w:rFonts w:ascii="Arial" w:eastAsia="Times New Roman" w:hAnsi="Arial" w:cs="Arial"/>
                  <w:sz w:val="24"/>
                  <w:szCs w:val="24"/>
                  <w:lang w:val="ro-RO" w:eastAsia="ro-RO"/>
                </w:rPr>
                <w:t>ă</w:t>
              </w:r>
              <w:r w:rsidRPr="00915E59">
                <w:rPr>
                  <w:rFonts w:ascii="Arial" w:eastAsia="Times New Roman" w:hAnsi="Arial" w:cs="Arial"/>
                  <w:sz w:val="24"/>
                  <w:szCs w:val="24"/>
                  <w:lang w:val="ro-RO" w:eastAsia="ro-RO"/>
                </w:rPr>
                <w:t xml:space="preserve"> emiterea prezentului act </w:t>
              </w:r>
              <w:r>
                <w:rPr>
                  <w:rFonts w:ascii="Arial" w:eastAsia="Times New Roman" w:hAnsi="Arial" w:cs="Arial"/>
                  <w:sz w:val="24"/>
                  <w:szCs w:val="24"/>
                  <w:lang w:val="ro-RO" w:eastAsia="ro-RO"/>
                </w:rPr>
                <w:t>ș</w:t>
              </w:r>
              <w:r w:rsidRPr="00915E59">
                <w:rPr>
                  <w:rFonts w:ascii="Arial" w:eastAsia="Times New Roman" w:hAnsi="Arial" w:cs="Arial"/>
                  <w:sz w:val="24"/>
                  <w:szCs w:val="24"/>
                  <w:lang w:val="ro-RO" w:eastAsia="ro-RO"/>
                </w:rPr>
                <w:t xml:space="preserve">i </w:t>
              </w:r>
              <w:r>
                <w:rPr>
                  <w:rFonts w:ascii="Arial" w:eastAsia="Times New Roman" w:hAnsi="Arial" w:cs="Arial"/>
                  <w:sz w:val="24"/>
                  <w:szCs w:val="24"/>
                  <w:lang w:val="ro-RO" w:eastAsia="ro-RO"/>
                </w:rPr>
                <w:t>î</w:t>
              </w:r>
              <w:r w:rsidRPr="00915E59">
                <w:rPr>
                  <w:rFonts w:ascii="Arial" w:eastAsia="Times New Roman" w:hAnsi="Arial" w:cs="Arial"/>
                  <w:sz w:val="24"/>
                  <w:szCs w:val="24"/>
                  <w:lang w:val="ro-RO" w:eastAsia="ro-RO"/>
                </w:rPr>
                <w:t>naintea ob</w:t>
              </w:r>
              <w:r>
                <w:rPr>
                  <w:rFonts w:ascii="Arial" w:eastAsia="Times New Roman" w:hAnsi="Arial" w:cs="Arial"/>
                  <w:sz w:val="24"/>
                  <w:szCs w:val="24"/>
                  <w:lang w:val="ro-RO" w:eastAsia="ro-RO"/>
                </w:rPr>
                <w:t>ținerii aprobă</w:t>
              </w:r>
              <w:r w:rsidRPr="00915E59">
                <w:rPr>
                  <w:rFonts w:ascii="Arial" w:eastAsia="Times New Roman" w:hAnsi="Arial" w:cs="Arial"/>
                  <w:sz w:val="24"/>
                  <w:szCs w:val="24"/>
                  <w:lang w:val="ro-RO" w:eastAsia="ro-RO"/>
                </w:rPr>
                <w:t>rii de dezvoltare (autoriza</w:t>
              </w:r>
              <w:r>
                <w:rPr>
                  <w:rFonts w:ascii="Arial" w:eastAsia="Times New Roman" w:hAnsi="Arial" w:cs="Arial"/>
                  <w:sz w:val="24"/>
                  <w:szCs w:val="24"/>
                  <w:lang w:val="ro-RO" w:eastAsia="ro-RO"/>
                </w:rPr>
                <w:t>ț</w:t>
              </w:r>
              <w:r w:rsidRPr="00915E59">
                <w:rPr>
                  <w:rFonts w:ascii="Arial" w:eastAsia="Times New Roman" w:hAnsi="Arial" w:cs="Arial"/>
                  <w:sz w:val="24"/>
                  <w:szCs w:val="24"/>
                  <w:lang w:val="ro-RO" w:eastAsia="ro-RO"/>
                </w:rPr>
                <w:t>iei de construire) proiectul a suferit modific</w:t>
              </w:r>
              <w:r>
                <w:rPr>
                  <w:rFonts w:ascii="Arial" w:eastAsia="Times New Roman" w:hAnsi="Arial" w:cs="Arial"/>
                  <w:sz w:val="24"/>
                  <w:szCs w:val="24"/>
                  <w:lang w:val="ro-RO" w:eastAsia="ro-RO"/>
                </w:rPr>
                <w:t>ă</w:t>
              </w:r>
              <w:r w:rsidRPr="00915E59">
                <w:rPr>
                  <w:rFonts w:ascii="Arial" w:eastAsia="Times New Roman" w:hAnsi="Arial" w:cs="Arial"/>
                  <w:sz w:val="24"/>
                  <w:szCs w:val="24"/>
                  <w:lang w:val="ro-RO" w:eastAsia="ro-RO"/>
                </w:rPr>
                <w:t>ri;</w:t>
              </w:r>
            </w:p>
            <w:p w:rsidR="000A7F55" w:rsidRDefault="000A7F55" w:rsidP="000A7F55">
              <w:pPr>
                <w:tabs>
                  <w:tab w:val="num" w:pos="-142"/>
                </w:tabs>
                <w:spacing w:after="0" w:line="240" w:lineRule="auto"/>
                <w:jc w:val="both"/>
                <w:textAlignment w:val="baseline"/>
                <w:rPr>
                  <w:rFonts w:ascii="Arial" w:hAnsi="Arial" w:cs="Arial"/>
                  <w:b/>
                  <w:i/>
                  <w:sz w:val="24"/>
                  <w:szCs w:val="24"/>
                </w:rPr>
              </w:pPr>
              <w:r>
                <w:rPr>
                  <w:rFonts w:ascii="Arial" w:eastAsia="Times New Roman" w:hAnsi="Arial" w:cs="Arial"/>
                  <w:sz w:val="24"/>
                  <w:szCs w:val="24"/>
                  <w:lang w:val="ro-RO" w:eastAsia="ro-RO"/>
                </w:rPr>
                <w:t xml:space="preserve">- </w:t>
              </w:r>
              <w:r w:rsidRPr="00915E59">
                <w:rPr>
                  <w:rFonts w:ascii="Arial" w:eastAsia="Times New Roman" w:hAnsi="Arial" w:cs="Arial"/>
                  <w:sz w:val="24"/>
                  <w:szCs w:val="24"/>
                  <w:lang w:val="ro-RO" w:eastAsia="ro-RO"/>
                </w:rPr>
                <w:t>la finalizarea investi</w:t>
              </w:r>
              <w:r>
                <w:rPr>
                  <w:rFonts w:ascii="Arial" w:eastAsia="Times New Roman" w:hAnsi="Arial" w:cs="Arial"/>
                  <w:sz w:val="24"/>
                  <w:szCs w:val="24"/>
                  <w:lang w:val="ro-RO" w:eastAsia="ro-RO"/>
                </w:rPr>
                <w:t>ț</w:t>
              </w:r>
              <w:r w:rsidRPr="00915E59">
                <w:rPr>
                  <w:rFonts w:ascii="Arial" w:eastAsia="Times New Roman" w:hAnsi="Arial" w:cs="Arial"/>
                  <w:sz w:val="24"/>
                  <w:szCs w:val="24"/>
                  <w:lang w:val="ro-RO" w:eastAsia="ro-RO"/>
                </w:rPr>
                <w:t>iei pentru verificarea realiz</w:t>
              </w:r>
              <w:r>
                <w:rPr>
                  <w:rFonts w:ascii="Arial" w:eastAsia="Times New Roman" w:hAnsi="Arial" w:cs="Arial"/>
                  <w:sz w:val="24"/>
                  <w:szCs w:val="24"/>
                  <w:lang w:val="ro-RO" w:eastAsia="ro-RO"/>
                </w:rPr>
                <w:t>ării proiectului î</w:t>
              </w:r>
              <w:r w:rsidRPr="00915E59">
                <w:rPr>
                  <w:rFonts w:ascii="Arial" w:eastAsia="Times New Roman" w:hAnsi="Arial" w:cs="Arial"/>
                  <w:sz w:val="24"/>
                  <w:szCs w:val="24"/>
                  <w:lang w:val="ro-RO" w:eastAsia="ro-RO"/>
                </w:rPr>
                <w:t>n conformitate cu cerin</w:t>
              </w:r>
              <w:r>
                <w:rPr>
                  <w:rFonts w:ascii="Arial" w:eastAsia="Times New Roman" w:hAnsi="Arial" w:cs="Arial"/>
                  <w:sz w:val="24"/>
                  <w:szCs w:val="24"/>
                  <w:lang w:val="ro-RO" w:eastAsia="ro-RO"/>
                </w:rPr>
                <w:t>ț</w:t>
              </w:r>
              <w:r w:rsidRPr="00915E59">
                <w:rPr>
                  <w:rFonts w:ascii="Arial" w:eastAsia="Times New Roman" w:hAnsi="Arial" w:cs="Arial"/>
                  <w:sz w:val="24"/>
                  <w:szCs w:val="24"/>
                  <w:lang w:val="ro-RO" w:eastAsia="ro-RO"/>
                </w:rPr>
                <w:t xml:space="preserve">ele legale </w:t>
              </w:r>
              <w:r>
                <w:rPr>
                  <w:rFonts w:ascii="Arial" w:eastAsia="Times New Roman" w:hAnsi="Arial" w:cs="Arial"/>
                  <w:sz w:val="24"/>
                  <w:szCs w:val="24"/>
                  <w:lang w:val="ro-RO" w:eastAsia="ro-RO"/>
                </w:rPr>
                <w:t>ș</w:t>
              </w:r>
              <w:r w:rsidRPr="00915E59">
                <w:rPr>
                  <w:rFonts w:ascii="Arial" w:eastAsia="Times New Roman" w:hAnsi="Arial" w:cs="Arial"/>
                  <w:sz w:val="24"/>
                  <w:szCs w:val="24"/>
                  <w:lang w:val="ro-RO" w:eastAsia="ro-RO"/>
                </w:rPr>
                <w:t>i cu condi</w:t>
              </w:r>
              <w:r>
                <w:rPr>
                  <w:rFonts w:ascii="Arial" w:eastAsia="Times New Roman" w:hAnsi="Arial" w:cs="Arial"/>
                  <w:sz w:val="24"/>
                  <w:szCs w:val="24"/>
                  <w:lang w:val="ro-RO" w:eastAsia="ro-RO"/>
                </w:rPr>
                <w:t>țiile din prezentul act și î</w:t>
              </w:r>
              <w:r w:rsidRPr="00915E59">
                <w:rPr>
                  <w:rFonts w:ascii="Arial" w:eastAsia="Times New Roman" w:hAnsi="Arial" w:cs="Arial"/>
                  <w:sz w:val="24"/>
                  <w:szCs w:val="24"/>
                  <w:lang w:val="ro-RO" w:eastAsia="ro-RO"/>
                </w:rPr>
                <w:t>ntocmirii procesului</w:t>
              </w:r>
              <w:r>
                <w:rPr>
                  <w:rFonts w:ascii="Arial" w:eastAsia="Times New Roman" w:hAnsi="Arial" w:cs="Arial"/>
                  <w:sz w:val="24"/>
                  <w:szCs w:val="24"/>
                  <w:lang w:val="ro-RO" w:eastAsia="ro-RO"/>
                </w:rPr>
                <w:t xml:space="preserve"> verbal de constatare a respectă</w:t>
              </w:r>
              <w:r w:rsidRPr="00915E59">
                <w:rPr>
                  <w:rFonts w:ascii="Arial" w:eastAsia="Times New Roman" w:hAnsi="Arial" w:cs="Arial"/>
                  <w:sz w:val="24"/>
                  <w:szCs w:val="24"/>
                  <w:lang w:val="ro-RO" w:eastAsia="ro-RO"/>
                </w:rPr>
                <w:t>rii tuturor condi</w:t>
              </w:r>
              <w:r>
                <w:rPr>
                  <w:rFonts w:ascii="Arial" w:eastAsia="Times New Roman" w:hAnsi="Arial" w:cs="Arial"/>
                  <w:sz w:val="24"/>
                  <w:szCs w:val="24"/>
                  <w:lang w:val="ro-RO" w:eastAsia="ro-RO"/>
                </w:rPr>
                <w:t>ț</w:t>
              </w:r>
              <w:r w:rsidRPr="00915E59">
                <w:rPr>
                  <w:rFonts w:ascii="Arial" w:eastAsia="Times New Roman" w:hAnsi="Arial" w:cs="Arial"/>
                  <w:sz w:val="24"/>
                  <w:szCs w:val="24"/>
                  <w:lang w:val="ro-RO" w:eastAsia="ro-RO"/>
                </w:rPr>
                <w:t>iilor impuse.</w:t>
              </w:r>
              <w:r w:rsidRPr="004E1098">
                <w:rPr>
                  <w:rFonts w:ascii="Arial" w:eastAsia="Times New Roman" w:hAnsi="Arial" w:cs="Arial"/>
                  <w:b/>
                  <w:i/>
                  <w:sz w:val="24"/>
                  <w:szCs w:val="24"/>
                  <w:lang w:val="ro-RO" w:eastAsia="ro-RO"/>
                </w:rPr>
                <w:t xml:space="preserve">      </w:t>
              </w:r>
            </w:p>
          </w:sdtContent>
        </w:sdt>
        <w:p w:rsidR="000A7F55" w:rsidRPr="00447422" w:rsidRDefault="000A7F55" w:rsidP="000A7F55">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753675" w:rsidRPr="00522DB9" w:rsidRDefault="008B4CD9" w:rsidP="002434BF">
          <w:pPr>
            <w:autoSpaceDE w:val="0"/>
            <w:autoSpaceDN w:val="0"/>
            <w:adjustRightInd w:val="0"/>
            <w:spacing w:after="0" w:line="240" w:lineRule="auto"/>
            <w:jc w:val="both"/>
            <w:rPr>
              <w:rFonts w:ascii="Arial" w:hAnsi="Arial" w:cs="Arial"/>
              <w:sz w:val="24"/>
              <w:szCs w:val="24"/>
            </w:rPr>
          </w:pPr>
        </w:p>
      </w:sdtContent>
    </w:sdt>
    <w:p w:rsidR="00595382" w:rsidRPr="00447422" w:rsidRDefault="002434BF"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2434BF"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lastRenderedPageBreak/>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8B4CD9"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2434B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1474943947"/>
            <w:placeholder>
              <w:docPart w:val="01F2530CF25549F79B34987930F739CF"/>
            </w:placeholder>
          </w:sdtPr>
          <w:sdtEndPr>
            <w:rPr>
              <w:b w:val="0"/>
            </w:rPr>
          </w:sdtEndPr>
          <w:sdtContent>
            <w:p w:rsidR="002434BF" w:rsidRPr="00CA4590" w:rsidRDefault="002434BF" w:rsidP="002434BF">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2434BF" w:rsidRPr="00D970FB" w:rsidRDefault="002434BF" w:rsidP="002434BF">
              <w:pPr>
                <w:spacing w:after="0" w:line="240" w:lineRule="auto"/>
                <w:jc w:val="center"/>
                <w:outlineLvl w:val="0"/>
                <w:rPr>
                  <w:rFonts w:ascii="Arial" w:hAnsi="Arial" w:cs="Arial"/>
                  <w:bCs/>
                  <w:sz w:val="24"/>
                  <w:szCs w:val="24"/>
                  <w:lang w:val="ro-RO"/>
                </w:rPr>
              </w:pPr>
              <w:r w:rsidRPr="00D970FB">
                <w:rPr>
                  <w:rFonts w:ascii="Arial" w:hAnsi="Arial" w:cs="Arial"/>
                  <w:bCs/>
                  <w:sz w:val="24"/>
                  <w:szCs w:val="24"/>
                  <w:lang w:val="ro-RO"/>
                </w:rPr>
                <w:t>Ing. Dragoș Nicolae TARNIȚĂ</w:t>
              </w:r>
            </w:p>
            <w:p w:rsidR="002434BF" w:rsidRPr="00F53267" w:rsidRDefault="002434BF" w:rsidP="002434BF">
              <w:pPr>
                <w:spacing w:after="0" w:line="240" w:lineRule="auto"/>
                <w:jc w:val="center"/>
                <w:rPr>
                  <w:rFonts w:ascii="Arial" w:hAnsi="Arial" w:cs="Arial"/>
                  <w:bCs/>
                  <w:sz w:val="24"/>
                  <w:szCs w:val="24"/>
                  <w:lang w:val="ro-RO"/>
                </w:rPr>
              </w:pPr>
              <w:r w:rsidRPr="00F53267">
                <w:rPr>
                  <w:rFonts w:ascii="Arial" w:hAnsi="Arial" w:cs="Arial"/>
                  <w:bCs/>
                  <w:sz w:val="24"/>
                  <w:szCs w:val="24"/>
                  <w:lang w:val="ro-RO"/>
                </w:rPr>
                <w:t xml:space="preserve">   </w:t>
              </w:r>
            </w:p>
            <w:p w:rsidR="002434BF" w:rsidRDefault="002434BF" w:rsidP="002434BF">
              <w:pPr>
                <w:spacing w:after="0" w:line="240" w:lineRule="auto"/>
                <w:jc w:val="both"/>
                <w:outlineLvl w:val="0"/>
                <w:rPr>
                  <w:rFonts w:ascii="Arial" w:hAnsi="Arial" w:cs="Arial"/>
                  <w:bCs/>
                  <w:sz w:val="24"/>
                  <w:szCs w:val="24"/>
                  <w:lang w:val="ro-RO"/>
                </w:rPr>
              </w:pPr>
            </w:p>
            <w:p w:rsidR="002434BF" w:rsidRDefault="002434BF" w:rsidP="002434BF">
              <w:pPr>
                <w:spacing w:after="0" w:line="240" w:lineRule="auto"/>
                <w:jc w:val="both"/>
                <w:outlineLvl w:val="0"/>
                <w:rPr>
                  <w:rFonts w:ascii="Arial" w:hAnsi="Arial" w:cs="Arial"/>
                  <w:bCs/>
                  <w:sz w:val="24"/>
                  <w:szCs w:val="24"/>
                  <w:lang w:val="ro-RO"/>
                </w:rPr>
              </w:pPr>
            </w:p>
            <w:p w:rsidR="002434BF" w:rsidRDefault="002434BF" w:rsidP="002434BF">
              <w:pPr>
                <w:spacing w:after="0" w:line="240" w:lineRule="auto"/>
                <w:jc w:val="both"/>
                <w:outlineLvl w:val="0"/>
                <w:rPr>
                  <w:rFonts w:ascii="Arial" w:hAnsi="Arial" w:cs="Arial"/>
                  <w:bCs/>
                  <w:sz w:val="24"/>
                  <w:szCs w:val="24"/>
                  <w:lang w:val="ro-RO"/>
                </w:rPr>
              </w:pPr>
            </w:p>
            <w:p w:rsidR="002434BF" w:rsidRPr="00F53267" w:rsidRDefault="002434BF" w:rsidP="002434BF">
              <w:pPr>
                <w:spacing w:after="0" w:line="240" w:lineRule="auto"/>
                <w:jc w:val="both"/>
                <w:outlineLvl w:val="0"/>
                <w:rPr>
                  <w:rFonts w:ascii="Arial" w:hAnsi="Arial" w:cs="Arial"/>
                  <w:bCs/>
                  <w:sz w:val="24"/>
                  <w:szCs w:val="24"/>
                  <w:lang w:val="ro-RO"/>
                </w:rPr>
              </w:pPr>
            </w:p>
            <w:p w:rsidR="002434BF" w:rsidRDefault="002434BF" w:rsidP="002434BF">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r>
                <w:rPr>
                  <w:rFonts w:ascii="Arial" w:hAnsi="Arial" w:cs="Arial"/>
                  <w:b/>
                  <w:bCs/>
                  <w:sz w:val="24"/>
                  <w:szCs w:val="24"/>
                  <w:lang w:val="ro-RO"/>
                </w:rPr>
                <w:t>A.A.A.,</w:t>
              </w:r>
            </w:p>
            <w:p w:rsidR="002434BF" w:rsidRDefault="002434BF" w:rsidP="002434BF">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Biolog Lavinia MATEESCU</w:t>
              </w:r>
            </w:p>
            <w:p w:rsidR="002434BF" w:rsidRDefault="002434BF" w:rsidP="002434BF">
              <w:pPr>
                <w:spacing w:after="0" w:line="240" w:lineRule="auto"/>
                <w:jc w:val="both"/>
                <w:outlineLvl w:val="0"/>
                <w:rPr>
                  <w:rFonts w:ascii="Arial" w:hAnsi="Arial" w:cs="Arial"/>
                  <w:b/>
                  <w:bCs/>
                  <w:sz w:val="24"/>
                  <w:szCs w:val="24"/>
                  <w:lang w:val="ro-RO"/>
                </w:rPr>
              </w:pPr>
            </w:p>
            <w:p w:rsidR="002434BF" w:rsidRDefault="002434BF" w:rsidP="002434BF">
              <w:pPr>
                <w:spacing w:after="0" w:line="240" w:lineRule="auto"/>
                <w:jc w:val="both"/>
                <w:outlineLvl w:val="0"/>
                <w:rPr>
                  <w:rFonts w:ascii="Arial" w:hAnsi="Arial" w:cs="Arial"/>
                  <w:b/>
                  <w:bCs/>
                  <w:sz w:val="24"/>
                  <w:szCs w:val="24"/>
                  <w:lang w:val="ro-RO"/>
                </w:rPr>
              </w:pPr>
            </w:p>
            <w:p w:rsidR="002434BF" w:rsidRPr="00C033AF" w:rsidRDefault="002434BF" w:rsidP="002434BF">
              <w:pPr>
                <w:spacing w:after="0" w:line="240" w:lineRule="auto"/>
                <w:jc w:val="both"/>
                <w:outlineLvl w:val="0"/>
                <w:rPr>
                  <w:rFonts w:ascii="Arial" w:hAnsi="Arial" w:cs="Arial"/>
                  <w:b/>
                  <w:bCs/>
                  <w:sz w:val="24"/>
                  <w:szCs w:val="24"/>
                  <w:lang w:val="ro-RO"/>
                </w:rPr>
              </w:pPr>
            </w:p>
            <w:p w:rsidR="002434BF" w:rsidRDefault="002434BF" w:rsidP="002434BF">
              <w:pPr>
                <w:spacing w:after="0" w:line="24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ntocmit,</w:t>
              </w:r>
            </w:p>
            <w:p w:rsidR="002434BF" w:rsidRDefault="002434BF" w:rsidP="002434BF">
              <w:pPr>
                <w:spacing w:after="0" w:line="240" w:lineRule="auto"/>
                <w:jc w:val="both"/>
                <w:rPr>
                  <w:rFonts w:ascii="Arial" w:hAnsi="Arial" w:cs="Arial"/>
                  <w:bCs/>
                  <w:sz w:val="24"/>
                  <w:szCs w:val="24"/>
                  <w:lang w:val="ro-RO"/>
                </w:rPr>
              </w:pPr>
              <w:r>
                <w:rPr>
                  <w:rFonts w:ascii="Arial" w:hAnsi="Arial" w:cs="Arial"/>
                  <w:bCs/>
                  <w:sz w:val="24"/>
                  <w:szCs w:val="24"/>
                  <w:lang w:val="ro-RO"/>
                </w:rPr>
                <w:t>Ing.Mihaela ILIE</w:t>
              </w:r>
              <w:r w:rsidRPr="00C033AF">
                <w:rPr>
                  <w:rFonts w:ascii="Arial" w:hAnsi="Arial" w:cs="Arial"/>
                  <w:bCs/>
                  <w:sz w:val="24"/>
                  <w:szCs w:val="24"/>
                  <w:lang w:val="ro-RO"/>
                </w:rPr>
                <w:t xml:space="preserve"> </w:t>
              </w:r>
            </w:p>
          </w:sdtContent>
        </w:sdt>
        <w:p w:rsidR="00447422" w:rsidRDefault="008B4CD9" w:rsidP="00D83E21">
          <w:pPr>
            <w:spacing w:after="0" w:line="360" w:lineRule="auto"/>
            <w:ind w:left="2880" w:firstLine="720"/>
            <w:rPr>
              <w:rFonts w:ascii="Arial" w:hAnsi="Arial" w:cs="Arial"/>
              <w:b/>
              <w:bCs/>
              <w:sz w:val="24"/>
              <w:szCs w:val="24"/>
              <w:lang w:val="ro-RO"/>
            </w:rPr>
          </w:pPr>
        </w:p>
        <w:p w:rsidR="00547DA5" w:rsidRDefault="008B4CD9" w:rsidP="00D83E21">
          <w:pPr>
            <w:spacing w:after="0" w:line="240" w:lineRule="auto"/>
            <w:jc w:val="both"/>
            <w:outlineLvl w:val="0"/>
            <w:rPr>
              <w:rFonts w:ascii="Arial" w:hAnsi="Arial" w:cs="Arial"/>
              <w:b/>
              <w:bCs/>
              <w:sz w:val="24"/>
              <w:szCs w:val="24"/>
              <w:lang w:val="ro-RO"/>
            </w:rPr>
          </w:pPr>
        </w:p>
        <w:p w:rsidR="00864A55" w:rsidRPr="00C033AF" w:rsidRDefault="002434BF"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71693D" w:rsidRDefault="002434BF"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sdtContent>
    </w:sdt>
    <w:p w:rsidR="00522DB9" w:rsidRPr="00447422" w:rsidRDefault="008B4CD9" w:rsidP="007B1968">
      <w:pPr>
        <w:spacing w:after="0" w:line="360" w:lineRule="auto"/>
        <w:jc w:val="both"/>
        <w:rPr>
          <w:rFonts w:ascii="Arial" w:hAnsi="Arial" w:cs="Arial"/>
          <w:bCs/>
          <w:sz w:val="24"/>
          <w:szCs w:val="24"/>
          <w:lang w:val="ro-RO"/>
        </w:rPr>
      </w:pPr>
    </w:p>
    <w:p w:rsidR="00522DB9" w:rsidRPr="00447422" w:rsidRDefault="008B4CD9" w:rsidP="00522DB9">
      <w:pPr>
        <w:autoSpaceDE w:val="0"/>
        <w:autoSpaceDN w:val="0"/>
        <w:adjustRightInd w:val="0"/>
        <w:spacing w:after="0" w:line="240" w:lineRule="auto"/>
        <w:jc w:val="both"/>
        <w:rPr>
          <w:rFonts w:ascii="Arial" w:hAnsi="Arial" w:cs="Arial"/>
          <w:sz w:val="24"/>
          <w:szCs w:val="24"/>
        </w:rPr>
      </w:pPr>
    </w:p>
    <w:p w:rsidR="00522DB9" w:rsidRPr="00447422" w:rsidRDefault="008B4CD9" w:rsidP="007B1968">
      <w:pPr>
        <w:spacing w:after="0" w:line="360" w:lineRule="auto"/>
        <w:jc w:val="both"/>
        <w:rPr>
          <w:rFonts w:ascii="Arial" w:hAnsi="Arial" w:cs="Arial"/>
          <w:bCs/>
          <w:sz w:val="24"/>
          <w:szCs w:val="24"/>
          <w:lang w:val="ro-RO"/>
        </w:rPr>
      </w:pPr>
    </w:p>
    <w:p w:rsidR="00522DB9" w:rsidRPr="00447422" w:rsidRDefault="008B4CD9" w:rsidP="007B1968">
      <w:pPr>
        <w:spacing w:after="0" w:line="360" w:lineRule="auto"/>
        <w:jc w:val="both"/>
        <w:rPr>
          <w:rFonts w:ascii="Arial" w:hAnsi="Arial" w:cs="Arial"/>
          <w:bCs/>
          <w:sz w:val="24"/>
          <w:szCs w:val="24"/>
          <w:lang w:val="ro-RO"/>
        </w:rPr>
      </w:pPr>
    </w:p>
    <w:p w:rsidR="00522DB9" w:rsidRPr="00447422" w:rsidRDefault="008B4CD9" w:rsidP="00522DB9">
      <w:pPr>
        <w:autoSpaceDE w:val="0"/>
        <w:autoSpaceDN w:val="0"/>
        <w:adjustRightInd w:val="0"/>
        <w:spacing w:after="0" w:line="240" w:lineRule="auto"/>
        <w:jc w:val="both"/>
        <w:rPr>
          <w:rFonts w:ascii="Arial" w:hAnsi="Arial" w:cs="Arial"/>
          <w:sz w:val="24"/>
          <w:szCs w:val="24"/>
        </w:rPr>
      </w:pPr>
    </w:p>
    <w:p w:rsidR="00522DB9" w:rsidRPr="00447422" w:rsidRDefault="008B4CD9" w:rsidP="007B1968">
      <w:pPr>
        <w:spacing w:after="0" w:line="360" w:lineRule="auto"/>
        <w:jc w:val="both"/>
        <w:rPr>
          <w:rFonts w:ascii="Arial" w:hAnsi="Arial" w:cs="Arial"/>
          <w:bCs/>
          <w:sz w:val="24"/>
          <w:szCs w:val="24"/>
          <w:lang w:val="ro-RO"/>
        </w:rPr>
      </w:pPr>
    </w:p>
    <w:p w:rsidR="00522DB9" w:rsidRPr="00447422" w:rsidRDefault="008B4CD9"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BC" w:rsidRDefault="002434BF">
      <w:pPr>
        <w:spacing w:after="0" w:line="240" w:lineRule="auto"/>
      </w:pPr>
      <w:r>
        <w:separator/>
      </w:r>
    </w:p>
  </w:endnote>
  <w:endnote w:type="continuationSeparator" w:id="0">
    <w:p w:rsidR="002F4CBC" w:rsidRDefault="0024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434BF"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8B4CD9"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18"/>
            <w:szCs w:val="18"/>
          </w:rPr>
          <w:alias w:val="Câmp editabil text"/>
          <w:tag w:val="CampEditabil"/>
          <w:id w:val="1279919054"/>
        </w:sdtPr>
        <w:sdtEndPr>
          <w:rPr>
            <w:sz w:val="22"/>
            <w:szCs w:val="22"/>
          </w:rPr>
        </w:sdtEndPr>
        <w:sdtContent>
          <w:p w:rsidR="002434BF" w:rsidRPr="00F53267" w:rsidRDefault="008B4CD9" w:rsidP="002434BF">
            <w:pPr>
              <w:pStyle w:val="Subsol"/>
              <w:pBdr>
                <w:top w:val="single" w:sz="4" w:space="1" w:color="auto"/>
              </w:pBdr>
              <w:jc w:val="center"/>
              <w:rPr>
                <w:rFonts w:ascii="Arial" w:hAnsi="Arial" w:cs="Arial"/>
                <w:b/>
                <w:sz w:val="18"/>
                <w:szCs w:val="18"/>
              </w:rPr>
            </w:pPr>
            <w:r>
              <w:rPr>
                <w:rFonts w:ascii="Arial" w:hAnsi="Arial" w:cs="Arial"/>
                <w:b/>
                <w:noProof/>
                <w:sz w:val="18"/>
                <w:szCs w:val="1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6.55pt;margin-top:3.1pt;width:39.1pt;height:32.15pt;z-index:-251656192;mso-position-horizontal-relative:text;mso-position-vertical-relative:text">
                  <v:imagedata r:id="rId1" o:title=""/>
                </v:shape>
                <o:OLEObject Type="Embed" ProgID="CorelDRAW.Graphic.13" ShapeID="_x0000_s2090" DrawAspect="Content" ObjectID="_1546157416" r:id="rId2"/>
              </w:pict>
            </w:r>
            <w:r w:rsidR="002434BF" w:rsidRPr="00F53267">
              <w:rPr>
                <w:rFonts w:ascii="Arial" w:hAnsi="Arial" w:cs="Arial"/>
                <w:b/>
                <w:sz w:val="18"/>
                <w:szCs w:val="18"/>
              </w:rPr>
              <w:t>AGENŢIA PENTRU PROTECŢIA MEDIULUI MEHEDINȚI</w:t>
            </w:r>
          </w:p>
          <w:p w:rsidR="002434BF" w:rsidRPr="00F53267" w:rsidRDefault="002434BF" w:rsidP="002434BF">
            <w:pPr>
              <w:pStyle w:val="Antet"/>
              <w:tabs>
                <w:tab w:val="clear" w:pos="4680"/>
              </w:tabs>
              <w:jc w:val="center"/>
              <w:rPr>
                <w:rFonts w:ascii="Arial" w:hAnsi="Arial" w:cs="Arial"/>
                <w:color w:val="00214E"/>
                <w:sz w:val="18"/>
                <w:szCs w:val="18"/>
                <w:lang w:val="ro-RO"/>
              </w:rPr>
            </w:pPr>
            <w:r w:rsidRPr="00F53267">
              <w:rPr>
                <w:rFonts w:ascii="Arial" w:hAnsi="Arial" w:cs="Arial"/>
                <w:color w:val="00214E"/>
                <w:sz w:val="18"/>
                <w:szCs w:val="18"/>
                <w:lang w:val="ro-RO"/>
              </w:rPr>
              <w:t>Str.Băile Romane, Nr.3, Loc.Dr.Tr.Severin, Cod 220234,</w:t>
            </w:r>
          </w:p>
          <w:p w:rsidR="002434BF" w:rsidRDefault="002434BF" w:rsidP="002434BF">
            <w:pPr>
              <w:pStyle w:val="Antet"/>
              <w:tabs>
                <w:tab w:val="clear" w:pos="4680"/>
              </w:tabs>
              <w:jc w:val="center"/>
            </w:pPr>
            <w:r w:rsidRPr="00F53267">
              <w:rPr>
                <w:rFonts w:ascii="Arial" w:hAnsi="Arial" w:cs="Arial"/>
                <w:color w:val="00214E"/>
                <w:sz w:val="18"/>
                <w:szCs w:val="18"/>
                <w:lang w:val="ro-RO"/>
              </w:rPr>
              <w:t>E-mail:office@ap</w:t>
            </w:r>
            <w:r>
              <w:rPr>
                <w:rFonts w:ascii="Arial" w:hAnsi="Arial" w:cs="Arial"/>
                <w:color w:val="00214E"/>
                <w:sz w:val="18"/>
                <w:szCs w:val="18"/>
                <w:lang w:val="ro-RO"/>
              </w:rPr>
              <w:t>m</w:t>
            </w:r>
            <w:r w:rsidRPr="00F53267">
              <w:rPr>
                <w:rFonts w:ascii="Arial" w:hAnsi="Arial" w:cs="Arial"/>
                <w:color w:val="00214E"/>
                <w:sz w:val="18"/>
                <w:szCs w:val="18"/>
                <w:lang w:val="ro-RO"/>
              </w:rPr>
              <w:t>mh.anpm.ro, Tel.0252320396, Fax.0252306018</w:t>
            </w:r>
          </w:p>
        </w:sdtContent>
      </w:sdt>
      <w:p w:rsidR="00992A14" w:rsidRPr="007A4C64" w:rsidRDefault="008B4CD9" w:rsidP="002434BF">
        <w:pPr>
          <w:pStyle w:val="Subsol"/>
          <w:pBdr>
            <w:top w:val="single" w:sz="4" w:space="1" w:color="auto"/>
          </w:pBdr>
          <w:jc w:val="center"/>
          <w:rPr>
            <w:rFonts w:ascii="Arial" w:hAnsi="Arial" w:cs="Arial"/>
            <w:color w:val="00214E"/>
            <w:sz w:val="20"/>
            <w:szCs w:val="20"/>
            <w:lang w:val="ro-RO"/>
          </w:rPr>
        </w:pPr>
      </w:p>
      <w:p w:rsidR="00B72680" w:rsidRPr="00C44321" w:rsidRDefault="002434BF" w:rsidP="00C44321">
        <w:pPr>
          <w:pStyle w:val="Subsol"/>
          <w:jc w:val="center"/>
        </w:pPr>
        <w:r>
          <w:t xml:space="preserve"> </w:t>
        </w:r>
        <w:r>
          <w:fldChar w:fldCharType="begin"/>
        </w:r>
        <w:r>
          <w:instrText xml:space="preserve"> PAGE   \* MERGEFORMAT </w:instrText>
        </w:r>
        <w:r>
          <w:fldChar w:fldCharType="separate"/>
        </w:r>
        <w:r w:rsidR="008B4CD9">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18"/>
            <w:szCs w:val="18"/>
          </w:rPr>
          <w:alias w:val="Câmp editabil text"/>
          <w:tag w:val="CampEditabil"/>
          <w:id w:val="548576998"/>
        </w:sdtPr>
        <w:sdtEndPr>
          <w:rPr>
            <w:sz w:val="22"/>
            <w:szCs w:val="22"/>
          </w:rPr>
        </w:sdtEndPr>
        <w:sdtContent>
          <w:p w:rsidR="002434BF" w:rsidRPr="00F53267" w:rsidRDefault="008B4CD9" w:rsidP="002434BF">
            <w:pPr>
              <w:pStyle w:val="Subsol"/>
              <w:pBdr>
                <w:top w:val="single" w:sz="4" w:space="1" w:color="auto"/>
              </w:pBdr>
              <w:jc w:val="center"/>
              <w:rPr>
                <w:rFonts w:ascii="Arial" w:hAnsi="Arial" w:cs="Arial"/>
                <w:b/>
                <w:sz w:val="18"/>
                <w:szCs w:val="18"/>
              </w:rPr>
            </w:pPr>
            <w:r>
              <w:rPr>
                <w:rFonts w:ascii="Arial" w:hAnsi="Arial" w:cs="Arial"/>
                <w:b/>
                <w:noProof/>
                <w:sz w:val="18"/>
                <w:szCs w:val="1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left:0;text-align:left;margin-left:6.55pt;margin-top:3.1pt;width:39.1pt;height:32.15pt;z-index:-251654144;mso-position-horizontal-relative:text;mso-position-vertical-relative:text">
                  <v:imagedata r:id="rId1" o:title=""/>
                </v:shape>
                <o:OLEObject Type="Embed" ProgID="CorelDRAW.Graphic.13" ShapeID="_x0000_s2091" DrawAspect="Content" ObjectID="_1546157418" r:id="rId2"/>
              </w:pict>
            </w:r>
            <w:r w:rsidR="002434BF" w:rsidRPr="00F53267">
              <w:rPr>
                <w:rFonts w:ascii="Arial" w:hAnsi="Arial" w:cs="Arial"/>
                <w:b/>
                <w:sz w:val="18"/>
                <w:szCs w:val="18"/>
              </w:rPr>
              <w:t>AGENŢIA PENTRU PROTECŢIA MEDIULUI MEHEDINȚI</w:t>
            </w:r>
          </w:p>
          <w:p w:rsidR="002434BF" w:rsidRPr="00F53267" w:rsidRDefault="002434BF" w:rsidP="002434BF">
            <w:pPr>
              <w:pStyle w:val="Antet"/>
              <w:tabs>
                <w:tab w:val="clear" w:pos="4680"/>
              </w:tabs>
              <w:jc w:val="center"/>
              <w:rPr>
                <w:rFonts w:ascii="Arial" w:hAnsi="Arial" w:cs="Arial"/>
                <w:color w:val="00214E"/>
                <w:sz w:val="18"/>
                <w:szCs w:val="18"/>
                <w:lang w:val="ro-RO"/>
              </w:rPr>
            </w:pPr>
            <w:r w:rsidRPr="00F53267">
              <w:rPr>
                <w:rFonts w:ascii="Arial" w:hAnsi="Arial" w:cs="Arial"/>
                <w:color w:val="00214E"/>
                <w:sz w:val="18"/>
                <w:szCs w:val="18"/>
                <w:lang w:val="ro-RO"/>
              </w:rPr>
              <w:t>Str.Băile Romane, Nr.3, Loc.Dr.Tr.Severin, Cod 220234,</w:t>
            </w:r>
          </w:p>
          <w:p w:rsidR="002434BF" w:rsidRDefault="002434BF" w:rsidP="002434BF">
            <w:pPr>
              <w:pStyle w:val="Antet"/>
              <w:tabs>
                <w:tab w:val="clear" w:pos="4680"/>
              </w:tabs>
              <w:jc w:val="center"/>
            </w:pPr>
            <w:r w:rsidRPr="00F53267">
              <w:rPr>
                <w:rFonts w:ascii="Arial" w:hAnsi="Arial" w:cs="Arial"/>
                <w:color w:val="00214E"/>
                <w:sz w:val="18"/>
                <w:szCs w:val="18"/>
                <w:lang w:val="ro-RO"/>
              </w:rPr>
              <w:t>E-mail:office@ap</w:t>
            </w:r>
            <w:r>
              <w:rPr>
                <w:rFonts w:ascii="Arial" w:hAnsi="Arial" w:cs="Arial"/>
                <w:color w:val="00214E"/>
                <w:sz w:val="18"/>
                <w:szCs w:val="18"/>
                <w:lang w:val="ro-RO"/>
              </w:rPr>
              <w:t>m</w:t>
            </w:r>
            <w:r w:rsidRPr="00F53267">
              <w:rPr>
                <w:rFonts w:ascii="Arial" w:hAnsi="Arial" w:cs="Arial"/>
                <w:color w:val="00214E"/>
                <w:sz w:val="18"/>
                <w:szCs w:val="18"/>
                <w:lang w:val="ro-RO"/>
              </w:rPr>
              <w:t>mh.anpm.ro, Tel.0252320396, Fax.0252306018</w:t>
            </w:r>
          </w:p>
        </w:sdtContent>
      </w:sdt>
      <w:p w:rsidR="00B72680" w:rsidRPr="00992A14" w:rsidRDefault="008B4CD9" w:rsidP="00992A14">
        <w:pPr>
          <w:pStyle w:val="Antet"/>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BC" w:rsidRDefault="002434BF">
      <w:pPr>
        <w:spacing w:after="0" w:line="240" w:lineRule="auto"/>
      </w:pPr>
      <w:r>
        <w:separator/>
      </w:r>
    </w:p>
  </w:footnote>
  <w:footnote w:type="continuationSeparator" w:id="0">
    <w:p w:rsidR="002F4CBC" w:rsidRDefault="00243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8B4CD9"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46157417" r:id="rId2"/>
      </w:pict>
    </w:r>
    <w:r w:rsidR="002434BF">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434BF" w:rsidRPr="00A75327">
      <w:rPr>
        <w:lang w:val="ro-RO"/>
      </w:rPr>
      <w:tab/>
      <w:t xml:space="preserve">   </w:t>
    </w:r>
    <w:sdt>
      <w:sdtPr>
        <w:rPr>
          <w:lang w:val="ro-RO"/>
        </w:rPr>
        <w:alias w:val="Câmp editabil text"/>
        <w:tag w:val="CampEditabil"/>
        <w:id w:val="698361725"/>
      </w:sdtPr>
      <w:sdtEndPr/>
      <w:sdtContent>
        <w:r w:rsidR="002434BF" w:rsidRPr="00535A6C">
          <w:rPr>
            <w:rFonts w:ascii="Arial" w:hAnsi="Arial" w:cs="Arial"/>
            <w:b/>
            <w:color w:val="00214E"/>
            <w:sz w:val="32"/>
            <w:szCs w:val="32"/>
            <w:lang w:val="ro-RO"/>
          </w:rPr>
          <w:t>Ministerul Mediului</w:t>
        </w:r>
      </w:sdtContent>
    </w:sdt>
  </w:p>
  <w:p w:rsidR="00652042" w:rsidRPr="00535A6C" w:rsidRDefault="008B4CD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2434BF" w:rsidRPr="00535A6C">
          <w:rPr>
            <w:rFonts w:ascii="Arial" w:hAnsi="Arial" w:cs="Arial"/>
            <w:b/>
            <w:color w:val="00214E"/>
            <w:sz w:val="36"/>
            <w:szCs w:val="36"/>
            <w:lang w:val="ro-RO"/>
          </w:rPr>
          <w:t>Agenţia Naţională pentru Protecţia</w:t>
        </w:r>
        <w:r w:rsidR="002434BF">
          <w:rPr>
            <w:rFonts w:ascii="Arial" w:hAnsi="Arial" w:cs="Arial"/>
            <w:b/>
            <w:color w:val="00214E"/>
            <w:sz w:val="36"/>
            <w:szCs w:val="36"/>
            <w:lang w:val="ro-RO"/>
          </w:rPr>
          <w:t xml:space="preserve"> Mediului</w:t>
        </w:r>
      </w:sdtContent>
    </w:sdt>
  </w:p>
  <w:p w:rsidR="00652042" w:rsidRPr="003167DA" w:rsidRDefault="008B4CD9"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B4CD9"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8B4CD9" w:rsidP="002A4FA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2434BF" w:rsidRPr="00535A6C">
                <w:rPr>
                  <w:rFonts w:ascii="Arial" w:hAnsi="Arial" w:cs="Arial"/>
                  <w:b/>
                  <w:bCs/>
                  <w:color w:val="000000" w:themeColor="text1"/>
                  <w:sz w:val="28"/>
                  <w:szCs w:val="28"/>
                  <w:lang w:val="ro-RO"/>
                </w:rPr>
                <w:t>AGENŢIA PENTRU PROTECŢIA MEDIULUI</w:t>
              </w:r>
              <w:r w:rsidR="002A4FAA">
                <w:rPr>
                  <w:rFonts w:ascii="Arial" w:hAnsi="Arial" w:cs="Arial"/>
                  <w:b/>
                  <w:bCs/>
                  <w:color w:val="000000" w:themeColor="text1"/>
                  <w:sz w:val="28"/>
                  <w:szCs w:val="28"/>
                  <w:lang w:val="ro-RO"/>
                </w:rPr>
                <w:t xml:space="preserve"> MEHEDINȚI</w:t>
              </w:r>
            </w:sdtContent>
          </w:sdt>
        </w:p>
      </w:tc>
    </w:tr>
  </w:tbl>
  <w:p w:rsidR="00B72680" w:rsidRPr="0090788F" w:rsidRDefault="008B4CD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EAC"/>
    <w:multiLevelType w:val="multilevel"/>
    <w:tmpl w:val="467C4FA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02B30B9"/>
    <w:multiLevelType w:val="hybridMultilevel"/>
    <w:tmpl w:val="BFEEAF60"/>
    <w:lvl w:ilvl="0" w:tplc="0418000D">
      <w:start w:val="1"/>
      <w:numFmt w:val="bullet"/>
      <w:lvlText w:val=""/>
      <w:lvlJc w:val="left"/>
      <w:pPr>
        <w:ind w:left="990" w:hanging="360"/>
      </w:pPr>
      <w:rPr>
        <w:rFonts w:ascii="Wingdings" w:hAnsi="Wingdings"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2">
    <w:nsid w:val="038359B3"/>
    <w:multiLevelType w:val="hybridMultilevel"/>
    <w:tmpl w:val="E41814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F03F0"/>
    <w:multiLevelType w:val="hybridMultilevel"/>
    <w:tmpl w:val="743E101A"/>
    <w:lvl w:ilvl="0" w:tplc="04180001">
      <w:start w:val="1"/>
      <w:numFmt w:val="bullet"/>
      <w:lvlText w:val=""/>
      <w:lvlJc w:val="left"/>
      <w:pPr>
        <w:ind w:left="1155" w:hanging="360"/>
      </w:pPr>
      <w:rPr>
        <w:rFonts w:ascii="Symbol" w:hAnsi="Symbol" w:hint="default"/>
      </w:rPr>
    </w:lvl>
    <w:lvl w:ilvl="1" w:tplc="04180003" w:tentative="1">
      <w:start w:val="1"/>
      <w:numFmt w:val="bullet"/>
      <w:lvlText w:val="o"/>
      <w:lvlJc w:val="left"/>
      <w:pPr>
        <w:ind w:left="1875" w:hanging="360"/>
      </w:pPr>
      <w:rPr>
        <w:rFonts w:ascii="Courier New" w:hAnsi="Courier New" w:cs="Courier New" w:hint="default"/>
      </w:rPr>
    </w:lvl>
    <w:lvl w:ilvl="2" w:tplc="04180005" w:tentative="1">
      <w:start w:val="1"/>
      <w:numFmt w:val="bullet"/>
      <w:lvlText w:val=""/>
      <w:lvlJc w:val="left"/>
      <w:pPr>
        <w:ind w:left="2595" w:hanging="360"/>
      </w:pPr>
      <w:rPr>
        <w:rFonts w:ascii="Wingdings" w:hAnsi="Wingdings" w:hint="default"/>
      </w:rPr>
    </w:lvl>
    <w:lvl w:ilvl="3" w:tplc="04180001" w:tentative="1">
      <w:start w:val="1"/>
      <w:numFmt w:val="bullet"/>
      <w:lvlText w:val=""/>
      <w:lvlJc w:val="left"/>
      <w:pPr>
        <w:ind w:left="3315" w:hanging="360"/>
      </w:pPr>
      <w:rPr>
        <w:rFonts w:ascii="Symbol" w:hAnsi="Symbol" w:hint="default"/>
      </w:rPr>
    </w:lvl>
    <w:lvl w:ilvl="4" w:tplc="04180003" w:tentative="1">
      <w:start w:val="1"/>
      <w:numFmt w:val="bullet"/>
      <w:lvlText w:val="o"/>
      <w:lvlJc w:val="left"/>
      <w:pPr>
        <w:ind w:left="4035" w:hanging="360"/>
      </w:pPr>
      <w:rPr>
        <w:rFonts w:ascii="Courier New" w:hAnsi="Courier New" w:cs="Courier New" w:hint="default"/>
      </w:rPr>
    </w:lvl>
    <w:lvl w:ilvl="5" w:tplc="04180005" w:tentative="1">
      <w:start w:val="1"/>
      <w:numFmt w:val="bullet"/>
      <w:lvlText w:val=""/>
      <w:lvlJc w:val="left"/>
      <w:pPr>
        <w:ind w:left="4755" w:hanging="360"/>
      </w:pPr>
      <w:rPr>
        <w:rFonts w:ascii="Wingdings" w:hAnsi="Wingdings" w:hint="default"/>
      </w:rPr>
    </w:lvl>
    <w:lvl w:ilvl="6" w:tplc="04180001" w:tentative="1">
      <w:start w:val="1"/>
      <w:numFmt w:val="bullet"/>
      <w:lvlText w:val=""/>
      <w:lvlJc w:val="left"/>
      <w:pPr>
        <w:ind w:left="5475" w:hanging="360"/>
      </w:pPr>
      <w:rPr>
        <w:rFonts w:ascii="Symbol" w:hAnsi="Symbol" w:hint="default"/>
      </w:rPr>
    </w:lvl>
    <w:lvl w:ilvl="7" w:tplc="04180003" w:tentative="1">
      <w:start w:val="1"/>
      <w:numFmt w:val="bullet"/>
      <w:lvlText w:val="o"/>
      <w:lvlJc w:val="left"/>
      <w:pPr>
        <w:ind w:left="6195" w:hanging="360"/>
      </w:pPr>
      <w:rPr>
        <w:rFonts w:ascii="Courier New" w:hAnsi="Courier New" w:cs="Courier New" w:hint="default"/>
      </w:rPr>
    </w:lvl>
    <w:lvl w:ilvl="8" w:tplc="04180005" w:tentative="1">
      <w:start w:val="1"/>
      <w:numFmt w:val="bullet"/>
      <w:lvlText w:val=""/>
      <w:lvlJc w:val="left"/>
      <w:pPr>
        <w:ind w:left="6915" w:hanging="360"/>
      </w:pPr>
      <w:rPr>
        <w:rFonts w:ascii="Wingdings" w:hAnsi="Wingdings" w:hint="default"/>
      </w:rPr>
    </w:lvl>
  </w:abstractNum>
  <w:abstractNum w:abstractNumId="5">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6">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D05864"/>
    <w:multiLevelType w:val="hybridMultilevel"/>
    <w:tmpl w:val="6A607E0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3"/>
  </w:num>
  <w:num w:numId="6">
    <w:abstractNumId w:val="9"/>
  </w:num>
  <w:num w:numId="7">
    <w:abstractNumId w:val="1"/>
  </w:num>
  <w:num w:numId="8">
    <w:abstractNumId w:val="4"/>
  </w:num>
  <w:num w:numId="9">
    <w:abstractNumId w:val="2"/>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enforcement="1" w:cryptProviderType="rsaFull" w:cryptAlgorithmClass="hash" w:cryptAlgorithmType="typeAny" w:cryptAlgorithmSid="4" w:cryptSpinCount="50000" w:hash="DXjBDHZ1x8WWYrfRevJ4OIu3nK0=" w:salt="7CHzCpZuWR5ZEfLOnv4tyg=="/>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2A4FAA"/>
    <w:rsid w:val="000A7F55"/>
    <w:rsid w:val="002434BF"/>
    <w:rsid w:val="002A4FAA"/>
    <w:rsid w:val="002F4CBC"/>
    <w:rsid w:val="00697E5E"/>
    <w:rsid w:val="00752B76"/>
    <w:rsid w:val="00870AEF"/>
    <w:rsid w:val="008B0F04"/>
    <w:rsid w:val="008B4CD9"/>
    <w:rsid w:val="008C22B3"/>
    <w:rsid w:val="00B21267"/>
    <w:rsid w:val="00BA4790"/>
    <w:rsid w:val="00CB66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
      <w:docPartPr>
        <w:name w:val="AFD0DA71784447CF9175083C526970BD"/>
        <w:category>
          <w:name w:val="General"/>
          <w:gallery w:val="placeholder"/>
        </w:category>
        <w:types>
          <w:type w:val="bbPlcHdr"/>
        </w:types>
        <w:behaviors>
          <w:behavior w:val="content"/>
        </w:behaviors>
        <w:guid w:val="{74E909C9-23EE-4E86-9285-1382ED56D7A3}"/>
      </w:docPartPr>
      <w:docPartBody>
        <w:p w:rsidR="009942BF" w:rsidRDefault="00747604" w:rsidP="00747604">
          <w:pPr>
            <w:pStyle w:val="AFD0DA71784447CF9175083C526970BD"/>
          </w:pPr>
          <w:r w:rsidRPr="00185C77">
            <w:rPr>
              <w:rStyle w:val="Textsubstituent"/>
            </w:rPr>
            <w:t>....</w:t>
          </w:r>
        </w:p>
      </w:docPartBody>
    </w:docPart>
    <w:docPart>
      <w:docPartPr>
        <w:name w:val="01F2530CF25549F79B34987930F739CF"/>
        <w:category>
          <w:name w:val="General"/>
          <w:gallery w:val="placeholder"/>
        </w:category>
        <w:types>
          <w:type w:val="bbPlcHdr"/>
        </w:types>
        <w:behaviors>
          <w:behavior w:val="content"/>
        </w:behaviors>
        <w:guid w:val="{7A7E4E62-1EE2-4353-949E-D84655C4FD59}"/>
      </w:docPartPr>
      <w:docPartBody>
        <w:p w:rsidR="009942BF" w:rsidRDefault="00747604" w:rsidP="00747604">
          <w:pPr>
            <w:pStyle w:val="01F2530CF25549F79B34987930F739CF"/>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47604"/>
    <w:rsid w:val="0076454C"/>
    <w:rsid w:val="007B0800"/>
    <w:rsid w:val="007B66A3"/>
    <w:rsid w:val="007E25EC"/>
    <w:rsid w:val="007E3753"/>
    <w:rsid w:val="00815DBD"/>
    <w:rsid w:val="00824566"/>
    <w:rsid w:val="008B1679"/>
    <w:rsid w:val="008E591E"/>
    <w:rsid w:val="008F3BE5"/>
    <w:rsid w:val="008F6BE0"/>
    <w:rsid w:val="00902FDF"/>
    <w:rsid w:val="00917E79"/>
    <w:rsid w:val="00935AA3"/>
    <w:rsid w:val="009942BF"/>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747604"/>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AFD0DA71784447CF9175083C526970BD">
    <w:name w:val="AFD0DA71784447CF9175083C526970BD"/>
    <w:rsid w:val="00747604"/>
    <w:rPr>
      <w:lang w:val="ro-RO" w:eastAsia="ro-RO"/>
    </w:rPr>
  </w:style>
  <w:style w:type="paragraph" w:customStyle="1" w:styleId="0AC98DEDB6864D44AF4FB3A4B8606B82">
    <w:name w:val="0AC98DEDB6864D44AF4FB3A4B8606B82"/>
    <w:rsid w:val="00747604"/>
    <w:rPr>
      <w:lang w:val="ro-RO" w:eastAsia="ro-RO"/>
    </w:rPr>
  </w:style>
  <w:style w:type="paragraph" w:customStyle="1" w:styleId="4C6452FE05DA4481BD20C30E6B0FA405">
    <w:name w:val="4C6452FE05DA4481BD20C30E6B0FA405"/>
    <w:rsid w:val="00747604"/>
    <w:rPr>
      <w:lang w:val="ro-RO" w:eastAsia="ro-RO"/>
    </w:rPr>
  </w:style>
  <w:style w:type="paragraph" w:customStyle="1" w:styleId="8660441A7E5947B3ACED8ACC3BA30DFD">
    <w:name w:val="8660441A7E5947B3ACED8ACC3BA30DFD"/>
    <w:rsid w:val="00747604"/>
    <w:rPr>
      <w:lang w:val="ro-RO" w:eastAsia="ro-RO"/>
    </w:rPr>
  </w:style>
  <w:style w:type="paragraph" w:customStyle="1" w:styleId="01F2530CF25549F79B34987930F739CF">
    <w:name w:val="01F2530CF25549F79B34987930F739CF"/>
    <w:rsid w:val="00747604"/>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62414b97-a584-435c-90cc-2b5f366683b1","Numar":"7","Data":null,"NumarActReglementareInitial":null,"DataActReglementareInitial":null,"DataInceput":"2017-01-16T00:00:00","DataSfarsit":null,"Durata":null,"PunctLucruId":384315.0,"TipActId":4.0,"NumarCerere":null,"DataCerere":null,"NumarCerereScriptic":"10013","DataCerereScriptic":"2016-09-01T00:00:00","CodFiscal":null,"SordId":"(ADDD0EEB-C760-C28C-27F1-A36CCED6720B)","SablonSordId":"(8B66777B-56B9-65A9-2773-1FA4A6BC21FB)","DosarSordId":"3900436","LatitudineWgs84":null,"LongitudineWgs84":null,"LatitudineStereo70":null,"LongitudineStereo70":null,"NumarAutorizatieGospodarireApe":null,"DataAutorizatieGospodarireApe":null,"DurataAutorizatieGospodarireApe":null,"Aba":null,"Sga":null,"AdresaSediuSocial":"Str. PRINCIPALA, Nr. 0, Floresti, Judetul Mehedinţi","AdresaPunctLucru":null,"DenumireObiectiv":null,"DomeniuActivitate":null,"DomeniuSpecific":null,"ApmEmitere":null,"ApmRaportare":null,"AnpmApm":"APM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EC2BB7B9-7B28-445B-9FEB-5D90FEC9879D}">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222B535C-3CB3-4916-868F-77A47FCB77A4}">
  <ds:schemaRefs>
    <ds:schemaRef ds:uri="SIM.Reglementari.Model.Entities.ActReglementareModel"/>
  </ds:schemaRefs>
</ds:datastoreItem>
</file>

<file path=customXml/itemProps4.xml><?xml version="1.0" encoding="utf-8"?>
<ds:datastoreItem xmlns:ds="http://schemas.openxmlformats.org/officeDocument/2006/customXml" ds:itemID="{5DCF5F78-626E-4EB4-A6A3-DC0215A1BC6B}">
  <ds:schemaRefs>
    <ds:schemaRef ds:uri="TableDependencies"/>
  </ds:schemaRefs>
</ds:datastoreItem>
</file>

<file path=customXml/itemProps5.xml><?xml version="1.0" encoding="utf-8"?>
<ds:datastoreItem xmlns:ds="http://schemas.openxmlformats.org/officeDocument/2006/customXml" ds:itemID="{0D66E1A9-4EA7-4BD1-BAF9-22955A28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1835</Words>
  <Characters>10647</Characters>
  <Application>Microsoft Office Word</Application>
  <DocSecurity>8</DocSecurity>
  <Lines>88</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12458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Mihaela Ilie</cp:lastModifiedBy>
  <cp:revision>7</cp:revision>
  <cp:lastPrinted>2017-01-17T08:01:00Z</cp:lastPrinted>
  <dcterms:created xsi:type="dcterms:W3CDTF">2015-10-26T07:49:00Z</dcterms:created>
  <dcterms:modified xsi:type="dcterms:W3CDTF">2017-01-17T09:24:00Z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PRIMARIA FLORESTI - EXTINDERE RETEA DE ALIMENTARE CU APA</vt:lpwstr>
  </property>
  <property fmtid="{D5CDD505-2E9C-101B-9397-08002B2CF9AE}" pid="5" name="SordId">
    <vt:lpwstr>(ADDD0EEB-C760-C28C-27F1-A36CCED6720B)</vt:lpwstr>
  </property>
  <property fmtid="{D5CDD505-2E9C-101B-9397-08002B2CF9AE}" pid="6" name="VersiuneDocument">
    <vt:lpwstr>4</vt:lpwstr>
  </property>
  <property fmtid="{D5CDD505-2E9C-101B-9397-08002B2CF9AE}" pid="7" name="RuntimeGuid">
    <vt:lpwstr>6c014db3-6f41-41f5-a62a-f03aeb14d4b2</vt:lpwstr>
  </property>
  <property fmtid="{D5CDD505-2E9C-101B-9397-08002B2CF9AE}" pid="8" name="PunctLucruId">
    <vt:lpwstr>384315</vt:lpwstr>
  </property>
  <property fmtid="{D5CDD505-2E9C-101B-9397-08002B2CF9AE}" pid="9" name="SablonSordId">
    <vt:lpwstr>(8B66777B-56B9-65A9-2773-1FA4A6BC21FB)</vt:lpwstr>
  </property>
  <property fmtid="{D5CDD505-2E9C-101B-9397-08002B2CF9AE}" pid="10" name="DosarSordId">
    <vt:lpwstr>3900436</vt:lpwstr>
  </property>
  <property fmtid="{D5CDD505-2E9C-101B-9397-08002B2CF9AE}" pid="11" name="DosarCerereSordId">
    <vt:lpwstr>3595694</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62414b97-a584-435c-90cc-2b5f366683b1</vt:lpwstr>
  </property>
  <property fmtid="{D5CDD505-2E9C-101B-9397-08002B2CF9AE}" pid="16" name="CommitRoles">
    <vt:lpwstr>false</vt:lpwstr>
  </property>
</Properties>
</file>